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492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rPr>
          <w:rFonts w:hint="eastAsia" w:ascii="黑体" w:hAnsi="黑体" w:eastAsia="方正黑体_GBK" w:cs="黑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3965F22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重庆</w:t>
      </w:r>
      <w:r>
        <w:rPr>
          <w:rFonts w:hint="eastAsia" w:ascii="Times New Roman" w:hAnsi="Times New Roman" w:eastAsia="方正小标宋_GBK"/>
          <w:sz w:val="44"/>
          <w:szCs w:val="44"/>
        </w:rPr>
        <w:t>机场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集团</w:t>
      </w:r>
      <w:r>
        <w:rPr>
          <w:rFonts w:hint="eastAsia" w:ascii="Times New Roman" w:hAnsi="Times New Roman" w:eastAsia="方正小标宋_GBK"/>
          <w:sz w:val="44"/>
          <w:szCs w:val="44"/>
        </w:rPr>
        <w:t>从业情况</w:t>
      </w:r>
    </w:p>
    <w:p w14:paraId="4186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707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本人是否有近亲属在重庆机场集团（含下属全资、控股公司）工作：是：□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4BA2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68" w:type="dxa"/>
            <w:vAlign w:val="center"/>
          </w:tcPr>
          <w:p w14:paraId="136A15E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50" w:type="dxa"/>
            <w:vAlign w:val="center"/>
          </w:tcPr>
          <w:p w14:paraId="67D7F44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62C3E13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0FA42A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vAlign w:val="center"/>
          </w:tcPr>
          <w:p w14:paraId="280C397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78068A3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DF21C7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3C3B57C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亲属现任职务</w:t>
            </w:r>
          </w:p>
        </w:tc>
      </w:tr>
      <w:tr w14:paraId="2D2B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restart"/>
          </w:tcPr>
          <w:p w14:paraId="29E5221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restart"/>
          </w:tcPr>
          <w:p w14:paraId="5658E45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</w:tcPr>
          <w:p w14:paraId="2B3D4C6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A8E0F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0ECC0E0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4542B3E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AFD6A5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56E513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6E1C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 w14:paraId="034242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 w14:paraId="200CD93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 w14:paraId="27F578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1B05C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ABA9FD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04935D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46CCE5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7D34CF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</w:tbl>
    <w:p w14:paraId="33E75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本人承诺：已准确理解填报要求，并对填报内容的完整性、真实性和准确性负责。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签字确认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：</w:t>
      </w:r>
    </w:p>
    <w:p w14:paraId="786D8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0BE0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 w14:paraId="6305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1.为严格落实招聘工作纪律和近亲属回避制度等要求，应聘者如有近亲属在重庆机场集团（含下属全资、控股公司）工作，请在“是”旁框中划“√”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并完整填写相应信息，扫描后按要求上传此材料，我司将对相关信息严格保密。无近亲属在重庆机场集团工作的，无需填写上传此材料。</w:t>
      </w:r>
    </w:p>
    <w:p w14:paraId="3187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2.近亲属是指与本人有夫妻关系、直系血亲关系、三代以内旁系血亲以及近姻亲关系的人员。直系血亲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：祖父母、外祖父母、父母、子女、孙子女、外孙子女，养父母与养子女、继父母与继子女。三代以内的旁系血亲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：伯叔姑舅姨、兄弟姐妹、堂兄弟姐妹、表兄弟姐妹、侄子女、甥子女。近姻亲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：配偶的父母、配偶的兄弟姐妹及其配偶、子女的配偶及子女配偶的父母、三代以内旁系血亲的配偶。</w:t>
      </w:r>
    </w:p>
    <w:p w14:paraId="3617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3.签字确认处必须本人手写签字。</w:t>
      </w:r>
    </w:p>
    <w:p w14:paraId="0EBA6AF5"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3C62BB-CC50-49B9-A6AD-30AF7EFE1FE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69F4BBC-DEAD-45CC-9C2D-CC5C5FA7F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879"/>
    <w:rsid w:val="752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2025-08-21T03:09:00Z</dcterms:created>
  <dc:creator>Polaris</dc:creator>
  <cp:lastModifiedBy>Polaris</cp:lastModifiedBy>
  <dcterms:modified xsi:type="dcterms:W3CDTF">2025-08-21T03:09:47Z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D5970CD9FA6E4C5290CEE0CD4A9CC508_11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