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A964A">
      <w:pPr>
        <w:keepNext w:val="0"/>
        <w:keepLines w:val="0"/>
        <w:pageBreakBefore w:val="0"/>
        <w:kinsoku/>
        <w:overflowPunct/>
        <w:topLinePunct w:val="0"/>
        <w:autoSpaceDN/>
        <w:bidi w:val="0"/>
        <w:spacing w:line="594" w:lineRule="exact"/>
        <w:rPr>
          <w:rFonts w:ascii="Times New Roman" w:hAnsi="Times New Roman" w:eastAsia="方正黑体_GBK"/>
          <w:sz w:val="32"/>
          <w:szCs w:val="32"/>
        </w:rPr>
      </w:pPr>
      <w:r>
        <w:rPr>
          <w:rFonts w:ascii="Times New Roman" w:hAnsi="Times New Roman" w:eastAsia="方正黑体_GBK"/>
          <w:sz w:val="32"/>
          <w:szCs w:val="32"/>
        </w:rPr>
        <w:t>附件1</w:t>
      </w:r>
    </w:p>
    <w:p w14:paraId="086DECD2">
      <w:pPr>
        <w:keepNext w:val="0"/>
        <w:keepLines w:val="0"/>
        <w:pageBreakBefore w:val="0"/>
        <w:kinsoku/>
        <w:overflowPunct/>
        <w:topLinePunct w:val="0"/>
        <w:autoSpaceDN/>
        <w:bidi w:val="0"/>
        <w:spacing w:line="594" w:lineRule="exact"/>
        <w:jc w:val="center"/>
        <w:rPr>
          <w:rFonts w:hint="eastAsia" w:ascii="方正小标宋_GBK" w:hAnsi="Times New Roman" w:eastAsia="方正小标宋_GBK"/>
          <w:sz w:val="44"/>
          <w:szCs w:val="44"/>
        </w:rPr>
      </w:pPr>
      <w:r>
        <w:rPr>
          <w:rFonts w:hint="eastAsia" w:ascii="方正小标宋_GBK" w:hAnsi="Times New Roman" w:eastAsia="方正小标宋_GBK"/>
          <w:sz w:val="44"/>
          <w:szCs w:val="44"/>
        </w:rPr>
        <w:t>招聘岗位</w:t>
      </w:r>
      <w:r>
        <w:rPr>
          <w:rFonts w:hint="eastAsia" w:ascii="方正小标宋_GBK" w:hAnsi="Times New Roman" w:eastAsia="方正小标宋_GBK"/>
          <w:sz w:val="44"/>
          <w:szCs w:val="44"/>
          <w:lang w:eastAsia="zh-CN"/>
        </w:rPr>
        <w:t>、</w:t>
      </w:r>
      <w:r>
        <w:rPr>
          <w:rFonts w:hint="eastAsia" w:ascii="方正小标宋_GBK" w:hAnsi="Times New Roman" w:eastAsia="方正小标宋_GBK"/>
          <w:sz w:val="44"/>
          <w:szCs w:val="44"/>
          <w:lang w:val="en-US" w:eastAsia="zh-CN"/>
        </w:rPr>
        <w:t>职数</w:t>
      </w:r>
      <w:r>
        <w:rPr>
          <w:rFonts w:hint="eastAsia" w:ascii="方正小标宋_GBK" w:hAnsi="Times New Roman" w:eastAsia="方正小标宋_GBK"/>
          <w:sz w:val="44"/>
          <w:szCs w:val="44"/>
        </w:rPr>
        <w:t>及</w:t>
      </w:r>
      <w:r>
        <w:rPr>
          <w:rFonts w:hint="eastAsia" w:ascii="方正小标宋_GBK" w:hAnsi="Times New Roman" w:eastAsia="方正小标宋_GBK"/>
          <w:sz w:val="44"/>
          <w:szCs w:val="44"/>
          <w:lang w:val="en-US" w:eastAsia="zh-CN"/>
        </w:rPr>
        <w:t>对应</w:t>
      </w:r>
      <w:r>
        <w:rPr>
          <w:rFonts w:hint="eastAsia" w:ascii="方正小标宋_GBK" w:hAnsi="Times New Roman" w:eastAsia="方正小标宋_GBK"/>
          <w:sz w:val="44"/>
          <w:szCs w:val="44"/>
        </w:rPr>
        <w:t>要求</w:t>
      </w:r>
    </w:p>
    <w:p w14:paraId="77042F61">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tbl>
      <w:tblPr>
        <w:tblStyle w:val="3"/>
        <w:tblW w:w="9735"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1635"/>
        <w:gridCol w:w="2131"/>
        <w:gridCol w:w="825"/>
        <w:gridCol w:w="4544"/>
      </w:tblGrid>
      <w:tr w14:paraId="103FF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5" w:hRule="atLeast"/>
          <w:tblHead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C1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序号</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F0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招聘岗位</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94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职责概述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7E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招聘职数</w:t>
            </w:r>
          </w:p>
        </w:tc>
        <w:tc>
          <w:tcPr>
            <w:tcW w:w="4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EA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要求</w:t>
            </w:r>
          </w:p>
        </w:tc>
      </w:tr>
      <w:tr w14:paraId="3651C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3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20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A0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安全检查员</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424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对乘坐民用航空器的旅客及其行李和进入机场控制区人员、车辆及其物品，出港货物、邮件等组织实施安全检查。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0C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60</w:t>
            </w:r>
          </w:p>
        </w:tc>
        <w:tc>
          <w:tcPr>
            <w:tcW w:w="4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462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方正仿宋_GBK" w:hAnsi="方正仿宋_GBK" w:eastAsia="方正仿宋_GBK" w:cs="方正仿宋_GBK"/>
                <w:i w:val="0"/>
                <w:iCs w:val="0"/>
                <w:color w:val="000000"/>
                <w:kern w:val="0"/>
                <w:sz w:val="24"/>
                <w:szCs w:val="24"/>
                <w:u w:val="none"/>
                <w:lang w:val="en-US" w:eastAsia="zh-CN" w:bidi="ar"/>
              </w:rPr>
              <w:t>本科（含）以上学历，</w:t>
            </w:r>
            <w:r>
              <w:rPr>
                <w:rStyle w:val="5"/>
                <w:rFonts w:eastAsia="宋体"/>
                <w:lang w:val="en-US" w:eastAsia="zh-CN" w:bidi="ar"/>
              </w:rPr>
              <w:t>30</w:t>
            </w:r>
            <w:r>
              <w:rPr>
                <w:rFonts w:hint="eastAsia" w:ascii="方正仿宋_GBK" w:hAnsi="方正仿宋_GBK" w:eastAsia="方正仿宋_GBK" w:cs="方正仿宋_GBK"/>
                <w:i w:val="0"/>
                <w:iCs w:val="0"/>
                <w:color w:val="000000"/>
                <w:kern w:val="0"/>
                <w:sz w:val="24"/>
                <w:szCs w:val="24"/>
                <w:u w:val="none"/>
                <w:lang w:val="en-US" w:eastAsia="zh-CN" w:bidi="ar"/>
              </w:rPr>
              <w:t>岁（含）以下，专业不限；</w:t>
            </w:r>
            <w:r>
              <w:rPr>
                <w:rStyle w:val="5"/>
                <w:rFonts w:eastAsia="宋体"/>
                <w:lang w:val="en-US" w:eastAsia="zh-CN" w:bidi="ar"/>
              </w:rPr>
              <w:br w:type="textWrapping"/>
            </w:r>
            <w:r>
              <w:rPr>
                <w:rStyle w:val="5"/>
                <w:rFonts w:eastAsia="宋体"/>
                <w:lang w:val="en-US" w:eastAsia="zh-CN" w:bidi="ar"/>
              </w:rPr>
              <w:t>2.</w:t>
            </w:r>
            <w:r>
              <w:rPr>
                <w:rFonts w:hint="eastAsia" w:ascii="方正仿宋_GBK" w:hAnsi="方正仿宋_GBK" w:eastAsia="方正仿宋_GBK" w:cs="方正仿宋_GBK"/>
                <w:i w:val="0"/>
                <w:iCs w:val="0"/>
                <w:color w:val="000000"/>
                <w:kern w:val="0"/>
                <w:sz w:val="24"/>
                <w:szCs w:val="24"/>
                <w:u w:val="none"/>
                <w:lang w:val="en-US" w:eastAsia="zh-CN" w:bidi="ar"/>
              </w:rPr>
              <w:t>因作业需要，男性净身高在</w:t>
            </w:r>
            <w:r>
              <w:rPr>
                <w:rStyle w:val="5"/>
                <w:rFonts w:eastAsia="宋体"/>
                <w:lang w:val="en-US" w:eastAsia="zh-CN" w:bidi="ar"/>
              </w:rPr>
              <w:t>170cm</w:t>
            </w:r>
            <w:r>
              <w:rPr>
                <w:rFonts w:hint="eastAsia" w:ascii="方正仿宋_GBK" w:hAnsi="方正仿宋_GBK" w:eastAsia="方正仿宋_GBK" w:cs="方正仿宋_GBK"/>
                <w:i w:val="0"/>
                <w:iCs w:val="0"/>
                <w:color w:val="000000"/>
                <w:kern w:val="0"/>
                <w:sz w:val="24"/>
                <w:szCs w:val="24"/>
                <w:u w:val="none"/>
                <w:lang w:val="en-US" w:eastAsia="zh-CN" w:bidi="ar"/>
              </w:rPr>
              <w:t>（含）以上，女性净身高在</w:t>
            </w:r>
            <w:r>
              <w:rPr>
                <w:rStyle w:val="5"/>
                <w:rFonts w:eastAsia="宋体"/>
                <w:lang w:val="en-US" w:eastAsia="zh-CN" w:bidi="ar"/>
              </w:rPr>
              <w:t>160cm</w:t>
            </w:r>
            <w:r>
              <w:rPr>
                <w:rFonts w:hint="eastAsia" w:ascii="方正仿宋_GBK" w:hAnsi="方正仿宋_GBK" w:eastAsia="方正仿宋_GBK" w:cs="方正仿宋_GBK"/>
                <w:i w:val="0"/>
                <w:iCs w:val="0"/>
                <w:color w:val="000000"/>
                <w:kern w:val="0"/>
                <w:sz w:val="24"/>
                <w:szCs w:val="24"/>
                <w:u w:val="none"/>
                <w:lang w:val="en-US" w:eastAsia="zh-CN" w:bidi="ar"/>
              </w:rPr>
              <w:t>（含）以上；</w:t>
            </w:r>
            <w:r>
              <w:rPr>
                <w:rStyle w:val="5"/>
                <w:rFonts w:eastAsia="宋体"/>
                <w:lang w:val="en-US" w:eastAsia="zh-CN" w:bidi="ar"/>
              </w:rPr>
              <w:br w:type="textWrapping"/>
            </w:r>
            <w:r>
              <w:rPr>
                <w:rStyle w:val="5"/>
                <w:rFonts w:eastAsia="宋体"/>
                <w:lang w:val="en-US" w:eastAsia="zh-CN" w:bidi="ar"/>
              </w:rPr>
              <w:t>3.</w:t>
            </w:r>
            <w:r>
              <w:rPr>
                <w:rFonts w:hint="eastAsia" w:ascii="方正仿宋_GBK" w:hAnsi="方正仿宋_GBK" w:eastAsia="方正仿宋_GBK" w:cs="方正仿宋_GBK"/>
                <w:i w:val="0"/>
                <w:iCs w:val="0"/>
                <w:color w:val="000000"/>
                <w:kern w:val="0"/>
                <w:sz w:val="24"/>
                <w:szCs w:val="24"/>
                <w:u w:val="none"/>
                <w:lang w:val="en-US" w:eastAsia="zh-CN" w:bidi="ar"/>
              </w:rPr>
              <w:t>身材匀称、动作协调，穿着制服时无可见明显疤痕；</w:t>
            </w:r>
            <w:r>
              <w:rPr>
                <w:rStyle w:val="5"/>
                <w:rFonts w:eastAsia="宋体"/>
                <w:lang w:val="en-US" w:eastAsia="zh-CN" w:bidi="ar"/>
              </w:rPr>
              <w:br w:type="textWrapping"/>
            </w:r>
            <w:r>
              <w:rPr>
                <w:rStyle w:val="5"/>
                <w:rFonts w:eastAsia="宋体"/>
                <w:lang w:val="en-US" w:eastAsia="zh-CN" w:bidi="ar"/>
              </w:rPr>
              <w:t>4.</w:t>
            </w:r>
            <w:r>
              <w:rPr>
                <w:rFonts w:hint="eastAsia" w:ascii="方正仿宋_GBK" w:hAnsi="方正仿宋_GBK" w:eastAsia="方正仿宋_GBK" w:cs="方正仿宋_GBK"/>
                <w:i w:val="0"/>
                <w:iCs w:val="0"/>
                <w:color w:val="000000"/>
                <w:kern w:val="0"/>
                <w:sz w:val="24"/>
                <w:szCs w:val="24"/>
                <w:u w:val="none"/>
                <w:lang w:val="en-US" w:eastAsia="zh-CN" w:bidi="ar"/>
              </w:rPr>
              <w:t>有倒班工作需要，有体能测试要求。</w:t>
            </w:r>
          </w:p>
        </w:tc>
      </w:tr>
      <w:tr w14:paraId="3155F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5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CD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DE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客运客服员</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91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为国内、国际（地区）旅客提供乘机引导、值机、候机、登机等服务。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42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40</w:t>
            </w:r>
          </w:p>
        </w:tc>
        <w:tc>
          <w:tcPr>
            <w:tcW w:w="4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241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方正仿宋_GBK" w:hAnsi="方正仿宋_GBK" w:eastAsia="方正仿宋_GBK" w:cs="方正仿宋_GBK"/>
                <w:i w:val="0"/>
                <w:iCs w:val="0"/>
                <w:color w:val="000000"/>
                <w:kern w:val="0"/>
                <w:sz w:val="24"/>
                <w:szCs w:val="24"/>
                <w:u w:val="none"/>
                <w:lang w:val="en-US" w:eastAsia="zh-CN" w:bidi="ar"/>
              </w:rPr>
              <w:t>本科（含）以上学历，</w:t>
            </w:r>
            <w:r>
              <w:rPr>
                <w:rStyle w:val="5"/>
                <w:rFonts w:eastAsia="宋体"/>
                <w:lang w:val="en-US" w:eastAsia="zh-CN" w:bidi="ar"/>
              </w:rPr>
              <w:t>30</w:t>
            </w:r>
            <w:r>
              <w:rPr>
                <w:rFonts w:hint="eastAsia" w:ascii="方正仿宋_GBK" w:hAnsi="方正仿宋_GBK" w:eastAsia="方正仿宋_GBK" w:cs="方正仿宋_GBK"/>
                <w:i w:val="0"/>
                <w:iCs w:val="0"/>
                <w:color w:val="000000"/>
                <w:kern w:val="0"/>
                <w:sz w:val="24"/>
                <w:szCs w:val="24"/>
                <w:u w:val="none"/>
                <w:lang w:val="en-US" w:eastAsia="zh-CN" w:bidi="ar"/>
              </w:rPr>
              <w:t>岁（含）以下，专业不限；</w:t>
            </w:r>
            <w:r>
              <w:rPr>
                <w:rStyle w:val="5"/>
                <w:rFonts w:eastAsia="宋体"/>
                <w:lang w:val="en-US" w:eastAsia="zh-CN" w:bidi="ar"/>
              </w:rPr>
              <w:br w:type="textWrapping"/>
            </w:r>
            <w:r>
              <w:rPr>
                <w:rStyle w:val="5"/>
                <w:rFonts w:eastAsia="宋体"/>
                <w:lang w:val="en-US" w:eastAsia="zh-CN" w:bidi="ar"/>
              </w:rPr>
              <w:t>2.</w:t>
            </w:r>
            <w:r>
              <w:rPr>
                <w:rFonts w:hint="eastAsia" w:ascii="方正仿宋_GBK" w:hAnsi="方正仿宋_GBK" w:eastAsia="方正仿宋_GBK" w:cs="方正仿宋_GBK"/>
                <w:i w:val="0"/>
                <w:iCs w:val="0"/>
                <w:color w:val="000000"/>
                <w:kern w:val="0"/>
                <w:sz w:val="24"/>
                <w:szCs w:val="24"/>
                <w:u w:val="none"/>
                <w:lang w:val="en-US" w:eastAsia="zh-CN" w:bidi="ar"/>
              </w:rPr>
              <w:t>因作业需要，男性净身高在</w:t>
            </w:r>
            <w:r>
              <w:rPr>
                <w:rStyle w:val="5"/>
                <w:rFonts w:eastAsia="宋体"/>
                <w:lang w:val="en-US" w:eastAsia="zh-CN" w:bidi="ar"/>
              </w:rPr>
              <w:t>170cm</w:t>
            </w:r>
            <w:r>
              <w:rPr>
                <w:rFonts w:hint="eastAsia" w:ascii="方正仿宋_GBK" w:hAnsi="方正仿宋_GBK" w:eastAsia="方正仿宋_GBK" w:cs="方正仿宋_GBK"/>
                <w:i w:val="0"/>
                <w:iCs w:val="0"/>
                <w:color w:val="000000"/>
                <w:kern w:val="0"/>
                <w:sz w:val="24"/>
                <w:szCs w:val="24"/>
                <w:u w:val="none"/>
                <w:lang w:val="en-US" w:eastAsia="zh-CN" w:bidi="ar"/>
              </w:rPr>
              <w:t>（含）以上，女性净身高在</w:t>
            </w:r>
            <w:r>
              <w:rPr>
                <w:rStyle w:val="5"/>
                <w:rFonts w:eastAsia="宋体"/>
                <w:lang w:val="en-US" w:eastAsia="zh-CN" w:bidi="ar"/>
              </w:rPr>
              <w:t>160cm</w:t>
            </w:r>
            <w:r>
              <w:rPr>
                <w:rFonts w:hint="eastAsia" w:ascii="方正仿宋_GBK" w:hAnsi="方正仿宋_GBK" w:eastAsia="方正仿宋_GBK" w:cs="方正仿宋_GBK"/>
                <w:i w:val="0"/>
                <w:iCs w:val="0"/>
                <w:color w:val="000000"/>
                <w:kern w:val="0"/>
                <w:sz w:val="24"/>
                <w:szCs w:val="24"/>
                <w:u w:val="none"/>
                <w:lang w:val="en-US" w:eastAsia="zh-CN" w:bidi="ar"/>
              </w:rPr>
              <w:t>（含）以上；</w:t>
            </w:r>
            <w:r>
              <w:rPr>
                <w:rStyle w:val="5"/>
                <w:rFonts w:eastAsia="宋体"/>
                <w:lang w:val="en-US" w:eastAsia="zh-CN" w:bidi="ar"/>
              </w:rPr>
              <w:br w:type="textWrapping"/>
            </w:r>
            <w:r>
              <w:rPr>
                <w:rStyle w:val="5"/>
                <w:rFonts w:eastAsia="宋体"/>
                <w:lang w:val="en-US" w:eastAsia="zh-CN" w:bidi="ar"/>
              </w:rPr>
              <w:t>3.</w:t>
            </w:r>
            <w:r>
              <w:rPr>
                <w:rFonts w:hint="eastAsia" w:ascii="方正仿宋_GBK" w:hAnsi="方正仿宋_GBK" w:eastAsia="方正仿宋_GBK" w:cs="方正仿宋_GBK"/>
                <w:i w:val="0"/>
                <w:iCs w:val="0"/>
                <w:color w:val="000000"/>
                <w:kern w:val="0"/>
                <w:sz w:val="24"/>
                <w:szCs w:val="24"/>
                <w:u w:val="none"/>
                <w:lang w:val="en-US" w:eastAsia="zh-CN" w:bidi="ar"/>
              </w:rPr>
              <w:t>具有一定的普通话交流能力和计算机操作常识，英语口语流利，有英语口语测试要求；</w:t>
            </w:r>
            <w:r>
              <w:rPr>
                <w:rStyle w:val="5"/>
                <w:rFonts w:eastAsia="宋体"/>
                <w:lang w:val="en-US" w:eastAsia="zh-CN" w:bidi="ar"/>
              </w:rPr>
              <w:br w:type="textWrapping"/>
            </w:r>
            <w:r>
              <w:rPr>
                <w:rStyle w:val="5"/>
                <w:rFonts w:eastAsia="宋体"/>
                <w:lang w:val="en-US" w:eastAsia="zh-CN" w:bidi="ar"/>
              </w:rPr>
              <w:t>4.</w:t>
            </w:r>
            <w:r>
              <w:rPr>
                <w:rFonts w:hint="eastAsia" w:ascii="方正仿宋_GBK" w:hAnsi="方正仿宋_GBK" w:eastAsia="方正仿宋_GBK" w:cs="方正仿宋_GBK"/>
                <w:i w:val="0"/>
                <w:iCs w:val="0"/>
                <w:color w:val="000000"/>
                <w:kern w:val="0"/>
                <w:sz w:val="24"/>
                <w:szCs w:val="24"/>
                <w:u w:val="none"/>
                <w:lang w:val="en-US" w:eastAsia="zh-CN" w:bidi="ar"/>
              </w:rPr>
              <w:t>窗口岗位，有仪表形象要求，身材匀称、举止端庄、有较强的亲和力，穿着制服时无可见明显疤痕；</w:t>
            </w:r>
            <w:r>
              <w:rPr>
                <w:rStyle w:val="5"/>
                <w:rFonts w:eastAsia="宋体"/>
                <w:lang w:val="en-US" w:eastAsia="zh-CN" w:bidi="ar"/>
              </w:rPr>
              <w:br w:type="textWrapping"/>
            </w:r>
            <w:r>
              <w:rPr>
                <w:rStyle w:val="5"/>
                <w:rFonts w:eastAsia="宋体"/>
                <w:lang w:val="en-US" w:eastAsia="zh-CN" w:bidi="ar"/>
              </w:rPr>
              <w:t>5.</w:t>
            </w:r>
            <w:r>
              <w:rPr>
                <w:rFonts w:hint="eastAsia" w:ascii="方正仿宋_GBK" w:hAnsi="方正仿宋_GBK" w:eastAsia="方正仿宋_GBK" w:cs="方正仿宋_GBK"/>
                <w:i w:val="0"/>
                <w:iCs w:val="0"/>
                <w:color w:val="000000"/>
                <w:kern w:val="0"/>
                <w:sz w:val="24"/>
                <w:szCs w:val="24"/>
                <w:u w:val="none"/>
                <w:lang w:val="en-US" w:eastAsia="zh-CN" w:bidi="ar"/>
              </w:rPr>
              <w:t>有倒班工作需要，有体能测试要求。</w:t>
            </w:r>
          </w:p>
        </w:tc>
      </w:tr>
      <w:tr w14:paraId="58E71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D1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DE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货运员</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A09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为航空公司、托运人及其代理人提供货物、邮件的收运、配装、提取、仓储等服务。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7E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25</w:t>
            </w:r>
          </w:p>
        </w:tc>
        <w:tc>
          <w:tcPr>
            <w:tcW w:w="4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5DC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方正仿宋_GBK" w:hAnsi="方正仿宋_GBK" w:eastAsia="方正仿宋_GBK" w:cs="方正仿宋_GBK"/>
                <w:i w:val="0"/>
                <w:iCs w:val="0"/>
                <w:color w:val="000000"/>
                <w:kern w:val="0"/>
                <w:sz w:val="24"/>
                <w:szCs w:val="24"/>
                <w:u w:val="none"/>
                <w:lang w:val="en-US" w:eastAsia="zh-CN" w:bidi="ar"/>
              </w:rPr>
              <w:t>本科（含）以上学历，</w:t>
            </w:r>
            <w:r>
              <w:rPr>
                <w:rStyle w:val="5"/>
                <w:rFonts w:eastAsia="宋体"/>
                <w:lang w:val="en-US" w:eastAsia="zh-CN" w:bidi="ar"/>
              </w:rPr>
              <w:t>30</w:t>
            </w:r>
            <w:r>
              <w:rPr>
                <w:rFonts w:hint="eastAsia" w:ascii="方正仿宋_GBK" w:hAnsi="方正仿宋_GBK" w:eastAsia="方正仿宋_GBK" w:cs="方正仿宋_GBK"/>
                <w:i w:val="0"/>
                <w:iCs w:val="0"/>
                <w:color w:val="000000"/>
                <w:kern w:val="0"/>
                <w:sz w:val="24"/>
                <w:szCs w:val="24"/>
                <w:u w:val="none"/>
                <w:lang w:val="en-US" w:eastAsia="zh-CN" w:bidi="ar"/>
              </w:rPr>
              <w:t>岁（含）以下，专业不限；</w:t>
            </w:r>
            <w:r>
              <w:rPr>
                <w:rStyle w:val="5"/>
                <w:rFonts w:eastAsia="宋体"/>
                <w:lang w:val="en-US" w:eastAsia="zh-CN" w:bidi="ar"/>
              </w:rPr>
              <w:br w:type="textWrapping"/>
            </w:r>
            <w:r>
              <w:rPr>
                <w:rStyle w:val="5"/>
                <w:rFonts w:eastAsia="宋体"/>
                <w:lang w:val="en-US" w:eastAsia="zh-CN" w:bidi="ar"/>
              </w:rPr>
              <w:t>2.</w:t>
            </w:r>
            <w:r>
              <w:rPr>
                <w:rFonts w:hint="eastAsia" w:ascii="方正仿宋_GBK" w:hAnsi="方正仿宋_GBK" w:eastAsia="方正仿宋_GBK" w:cs="方正仿宋_GBK"/>
                <w:i w:val="0"/>
                <w:iCs w:val="0"/>
                <w:color w:val="000000"/>
                <w:kern w:val="0"/>
                <w:sz w:val="24"/>
                <w:szCs w:val="24"/>
                <w:u w:val="none"/>
                <w:lang w:val="en-US" w:eastAsia="zh-CN" w:bidi="ar"/>
              </w:rPr>
              <w:t>因作业需要，男性净身高在</w:t>
            </w:r>
            <w:r>
              <w:rPr>
                <w:rStyle w:val="5"/>
                <w:rFonts w:eastAsia="宋体"/>
                <w:lang w:val="en-US" w:eastAsia="zh-CN" w:bidi="ar"/>
              </w:rPr>
              <w:t>170cm</w:t>
            </w:r>
            <w:r>
              <w:rPr>
                <w:rFonts w:hint="eastAsia" w:ascii="方正仿宋_GBK" w:hAnsi="方正仿宋_GBK" w:eastAsia="方正仿宋_GBK" w:cs="方正仿宋_GBK"/>
                <w:i w:val="0"/>
                <w:iCs w:val="0"/>
                <w:color w:val="000000"/>
                <w:kern w:val="0"/>
                <w:sz w:val="24"/>
                <w:szCs w:val="24"/>
                <w:u w:val="none"/>
                <w:lang w:val="en-US" w:eastAsia="zh-CN" w:bidi="ar"/>
              </w:rPr>
              <w:t>（含）以上，女性净身高在</w:t>
            </w:r>
            <w:r>
              <w:rPr>
                <w:rStyle w:val="5"/>
                <w:rFonts w:eastAsia="宋体"/>
                <w:lang w:val="en-US" w:eastAsia="zh-CN" w:bidi="ar"/>
              </w:rPr>
              <w:t>160cm</w:t>
            </w:r>
            <w:r>
              <w:rPr>
                <w:rFonts w:hint="eastAsia" w:ascii="方正仿宋_GBK" w:hAnsi="方正仿宋_GBK" w:eastAsia="方正仿宋_GBK" w:cs="方正仿宋_GBK"/>
                <w:i w:val="0"/>
                <w:iCs w:val="0"/>
                <w:color w:val="000000"/>
                <w:kern w:val="0"/>
                <w:sz w:val="24"/>
                <w:szCs w:val="24"/>
                <w:u w:val="none"/>
                <w:lang w:val="en-US" w:eastAsia="zh-CN" w:bidi="ar"/>
              </w:rPr>
              <w:t>（含）以上；</w:t>
            </w:r>
            <w:r>
              <w:rPr>
                <w:rStyle w:val="5"/>
                <w:rFonts w:eastAsia="宋体"/>
                <w:lang w:val="en-US" w:eastAsia="zh-CN" w:bidi="ar"/>
              </w:rPr>
              <w:br w:type="textWrapping"/>
            </w:r>
            <w:r>
              <w:rPr>
                <w:rStyle w:val="5"/>
                <w:rFonts w:eastAsia="宋体"/>
                <w:lang w:val="en-US" w:eastAsia="zh-CN" w:bidi="ar"/>
              </w:rPr>
              <w:t>3.</w:t>
            </w:r>
            <w:r>
              <w:rPr>
                <w:rFonts w:hint="eastAsia" w:ascii="方正仿宋_GBK" w:hAnsi="方正仿宋_GBK" w:eastAsia="方正仿宋_GBK" w:cs="方正仿宋_GBK"/>
                <w:i w:val="0"/>
                <w:iCs w:val="0"/>
                <w:color w:val="000000"/>
                <w:kern w:val="0"/>
                <w:sz w:val="24"/>
                <w:szCs w:val="24"/>
                <w:u w:val="none"/>
                <w:lang w:val="en-US" w:eastAsia="zh-CN" w:bidi="ar"/>
              </w:rPr>
              <w:t>具有一定的普通话交流能力和计算机操作常识，英语口语流利，有英语口语测试要求；</w:t>
            </w:r>
            <w:r>
              <w:rPr>
                <w:rStyle w:val="5"/>
                <w:rFonts w:eastAsia="宋体"/>
                <w:lang w:val="en-US" w:eastAsia="zh-CN" w:bidi="ar"/>
              </w:rPr>
              <w:br w:type="textWrapping"/>
            </w:r>
            <w:r>
              <w:rPr>
                <w:rStyle w:val="5"/>
                <w:rFonts w:eastAsia="宋体"/>
                <w:lang w:val="en-US" w:eastAsia="zh-CN" w:bidi="ar"/>
              </w:rPr>
              <w:t>4.</w:t>
            </w:r>
            <w:r>
              <w:rPr>
                <w:rFonts w:hint="eastAsia" w:ascii="方正仿宋_GBK" w:hAnsi="方正仿宋_GBK" w:eastAsia="方正仿宋_GBK" w:cs="方正仿宋_GBK"/>
                <w:i w:val="0"/>
                <w:iCs w:val="0"/>
                <w:color w:val="000000"/>
                <w:kern w:val="0"/>
                <w:sz w:val="24"/>
                <w:szCs w:val="24"/>
                <w:u w:val="none"/>
                <w:lang w:val="en-US" w:eastAsia="zh-CN" w:bidi="ar"/>
              </w:rPr>
              <w:t>窗口岗位，有仪表形象要求，身材匀称、举止端庄、有较强的亲和力，穿着制服时无可见明显疤痕；</w:t>
            </w:r>
            <w:r>
              <w:rPr>
                <w:rStyle w:val="5"/>
                <w:rFonts w:eastAsia="宋体"/>
                <w:lang w:val="en-US" w:eastAsia="zh-CN" w:bidi="ar"/>
              </w:rPr>
              <w:br w:type="textWrapping"/>
            </w:r>
            <w:r>
              <w:rPr>
                <w:rStyle w:val="5"/>
                <w:rFonts w:eastAsia="宋体"/>
                <w:lang w:val="en-US" w:eastAsia="zh-CN" w:bidi="ar"/>
              </w:rPr>
              <w:t>5.</w:t>
            </w:r>
            <w:r>
              <w:rPr>
                <w:rFonts w:hint="eastAsia" w:ascii="方正仿宋_GBK" w:hAnsi="方正仿宋_GBK" w:eastAsia="方正仿宋_GBK" w:cs="方正仿宋_GBK"/>
                <w:i w:val="0"/>
                <w:iCs w:val="0"/>
                <w:color w:val="000000"/>
                <w:kern w:val="0"/>
                <w:sz w:val="24"/>
                <w:szCs w:val="24"/>
                <w:u w:val="none"/>
                <w:lang w:val="en-US" w:eastAsia="zh-CN" w:bidi="ar"/>
              </w:rPr>
              <w:t>有倒班工作需要，有体能测试要求。</w:t>
            </w:r>
          </w:p>
        </w:tc>
      </w:tr>
      <w:tr w14:paraId="5DD91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9D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9C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监装监卸员</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0D9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指挥、监督装卸人员按照航空装卸机单（舱单、电报等）要求装卸货物、邮件、行李等。</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6A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25</w:t>
            </w:r>
          </w:p>
        </w:tc>
        <w:tc>
          <w:tcPr>
            <w:tcW w:w="4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E6B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方正仿宋_GBK" w:hAnsi="方正仿宋_GBK" w:eastAsia="方正仿宋_GBK" w:cs="方正仿宋_GBK"/>
                <w:i w:val="0"/>
                <w:iCs w:val="0"/>
                <w:color w:val="000000"/>
                <w:kern w:val="0"/>
                <w:sz w:val="24"/>
                <w:szCs w:val="24"/>
                <w:u w:val="none"/>
                <w:lang w:val="en-US" w:eastAsia="zh-CN" w:bidi="ar"/>
              </w:rPr>
              <w:t>本科（含）以上学历，</w:t>
            </w:r>
            <w:r>
              <w:rPr>
                <w:rStyle w:val="5"/>
                <w:rFonts w:eastAsia="宋体"/>
                <w:lang w:val="en-US" w:eastAsia="zh-CN" w:bidi="ar"/>
              </w:rPr>
              <w:t>30</w:t>
            </w:r>
            <w:r>
              <w:rPr>
                <w:rFonts w:hint="eastAsia" w:ascii="方正仿宋_GBK" w:hAnsi="方正仿宋_GBK" w:eastAsia="方正仿宋_GBK" w:cs="方正仿宋_GBK"/>
                <w:i w:val="0"/>
                <w:iCs w:val="0"/>
                <w:color w:val="000000"/>
                <w:kern w:val="0"/>
                <w:sz w:val="24"/>
                <w:szCs w:val="24"/>
                <w:u w:val="none"/>
                <w:lang w:val="en-US" w:eastAsia="zh-CN" w:bidi="ar"/>
              </w:rPr>
              <w:t>岁（含）以下，专业不限；</w:t>
            </w:r>
            <w:r>
              <w:rPr>
                <w:rStyle w:val="5"/>
                <w:rFonts w:eastAsia="宋体"/>
                <w:lang w:val="en-US" w:eastAsia="zh-CN" w:bidi="ar"/>
              </w:rPr>
              <w:br w:type="textWrapping"/>
            </w:r>
            <w:r>
              <w:rPr>
                <w:rStyle w:val="5"/>
                <w:rFonts w:eastAsia="宋体"/>
                <w:lang w:val="en-US" w:eastAsia="zh-CN" w:bidi="ar"/>
              </w:rPr>
              <w:t>2.</w:t>
            </w:r>
            <w:r>
              <w:rPr>
                <w:rFonts w:hint="eastAsia" w:ascii="方正仿宋_GBK" w:hAnsi="方正仿宋_GBK" w:eastAsia="方正仿宋_GBK" w:cs="方正仿宋_GBK"/>
                <w:i w:val="0"/>
                <w:iCs w:val="0"/>
                <w:color w:val="000000"/>
                <w:kern w:val="0"/>
                <w:sz w:val="24"/>
                <w:szCs w:val="24"/>
                <w:u w:val="none"/>
                <w:lang w:val="en-US" w:eastAsia="zh-CN" w:bidi="ar"/>
              </w:rPr>
              <w:t>民航特殊工种，对体能有较高要求，原则上限男性，净身高在</w:t>
            </w:r>
            <w:r>
              <w:rPr>
                <w:rStyle w:val="5"/>
                <w:rFonts w:eastAsia="宋体"/>
                <w:lang w:val="en-US" w:eastAsia="zh-CN" w:bidi="ar"/>
              </w:rPr>
              <w:t>170cm</w:t>
            </w:r>
            <w:r>
              <w:rPr>
                <w:rFonts w:hint="eastAsia" w:ascii="方正仿宋_GBK" w:hAnsi="方正仿宋_GBK" w:eastAsia="方正仿宋_GBK" w:cs="方正仿宋_GBK"/>
                <w:i w:val="0"/>
                <w:iCs w:val="0"/>
                <w:color w:val="000000"/>
                <w:kern w:val="0"/>
                <w:sz w:val="24"/>
                <w:szCs w:val="24"/>
                <w:u w:val="none"/>
                <w:lang w:val="en-US" w:eastAsia="zh-CN" w:bidi="ar"/>
              </w:rPr>
              <w:t>（含）以上；</w:t>
            </w:r>
            <w:r>
              <w:rPr>
                <w:rStyle w:val="5"/>
                <w:rFonts w:eastAsia="宋体"/>
                <w:lang w:val="en-US" w:eastAsia="zh-CN" w:bidi="ar"/>
              </w:rPr>
              <w:br w:type="textWrapping"/>
            </w:r>
            <w:r>
              <w:rPr>
                <w:rStyle w:val="5"/>
                <w:rFonts w:eastAsia="宋体"/>
                <w:lang w:val="en-US" w:eastAsia="zh-CN" w:bidi="ar"/>
              </w:rPr>
              <w:t>3.</w:t>
            </w:r>
            <w:r>
              <w:rPr>
                <w:rFonts w:hint="eastAsia" w:ascii="方正仿宋_GBK" w:hAnsi="方正仿宋_GBK" w:eastAsia="方正仿宋_GBK" w:cs="方正仿宋_GBK"/>
                <w:i w:val="0"/>
                <w:iCs w:val="0"/>
                <w:color w:val="000000"/>
                <w:kern w:val="0"/>
                <w:sz w:val="24"/>
                <w:szCs w:val="24"/>
                <w:u w:val="none"/>
                <w:lang w:val="en-US" w:eastAsia="zh-CN" w:bidi="ar"/>
              </w:rPr>
              <w:t>具有良好的口头表达能力和一定的英语基础；</w:t>
            </w:r>
            <w:r>
              <w:rPr>
                <w:rStyle w:val="5"/>
                <w:rFonts w:eastAsia="宋体"/>
                <w:lang w:val="en-US" w:eastAsia="zh-CN" w:bidi="ar"/>
              </w:rPr>
              <w:br w:type="textWrapping"/>
            </w:r>
            <w:r>
              <w:rPr>
                <w:rStyle w:val="5"/>
                <w:rFonts w:eastAsia="宋体"/>
                <w:lang w:val="en-US" w:eastAsia="zh-CN" w:bidi="ar"/>
              </w:rPr>
              <w:t>4.</w:t>
            </w:r>
            <w:r>
              <w:rPr>
                <w:rFonts w:hint="eastAsia" w:ascii="方正仿宋_GBK" w:hAnsi="方正仿宋_GBK" w:eastAsia="方正仿宋_GBK" w:cs="方正仿宋_GBK"/>
                <w:i w:val="0"/>
                <w:iCs w:val="0"/>
                <w:color w:val="000000"/>
                <w:kern w:val="0"/>
                <w:sz w:val="24"/>
                <w:szCs w:val="24"/>
                <w:u w:val="none"/>
                <w:lang w:val="en-US" w:eastAsia="zh-CN" w:bidi="ar"/>
              </w:rPr>
              <w:t>身材匀称、动作协调，穿着制服时无可见明显疤痕；</w:t>
            </w:r>
            <w:r>
              <w:rPr>
                <w:rStyle w:val="5"/>
                <w:rFonts w:eastAsia="宋体"/>
                <w:lang w:val="en-US" w:eastAsia="zh-CN" w:bidi="ar"/>
              </w:rPr>
              <w:br w:type="textWrapping"/>
            </w:r>
            <w:r>
              <w:rPr>
                <w:rStyle w:val="5"/>
                <w:rFonts w:eastAsia="宋体"/>
                <w:lang w:val="en-US" w:eastAsia="zh-CN" w:bidi="ar"/>
              </w:rPr>
              <w:t>5.</w:t>
            </w:r>
            <w:r>
              <w:rPr>
                <w:rFonts w:hint="eastAsia" w:ascii="方正仿宋_GBK" w:hAnsi="方正仿宋_GBK" w:eastAsia="方正仿宋_GBK" w:cs="方正仿宋_GBK"/>
                <w:i w:val="0"/>
                <w:iCs w:val="0"/>
                <w:color w:val="000000"/>
                <w:kern w:val="0"/>
                <w:sz w:val="24"/>
                <w:szCs w:val="24"/>
                <w:u w:val="none"/>
                <w:lang w:val="en-US" w:eastAsia="zh-CN" w:bidi="ar"/>
              </w:rPr>
              <w:t>有倒班工作需要，有体能测试要求。</w:t>
            </w:r>
          </w:p>
        </w:tc>
      </w:tr>
    </w:tbl>
    <w:p w14:paraId="3D4588F7">
      <w:pPr>
        <w:keepNext w:val="0"/>
        <w:keepLines w:val="0"/>
        <w:pageBreakBefore w:val="0"/>
        <w:kinsoku/>
        <w:overflowPunct/>
        <w:topLinePunct w:val="0"/>
        <w:autoSpaceDN/>
        <w:bidi w:val="0"/>
        <w:spacing w:line="594" w:lineRule="exact"/>
        <w:rPr>
          <w:rFonts w:hint="eastAsia" w:ascii="黑体" w:hAnsi="黑体" w:eastAsia="黑体" w:cs="黑体"/>
          <w:sz w:val="32"/>
          <w:szCs w:val="32"/>
          <w:highlight w:val="none"/>
        </w:rPr>
      </w:pPr>
      <w:r>
        <w:rPr>
          <w:rFonts w:hint="eastAsia" w:ascii="方正楷体_GBK" w:hAnsi="方正楷体_GBK" w:eastAsia="方正楷体_GBK" w:cs="方正楷体_GBK"/>
          <w:sz w:val="32"/>
          <w:szCs w:val="32"/>
          <w:highlight w:val="none"/>
          <w:lang w:val="en-US" w:eastAsia="zh-CN"/>
        </w:rPr>
        <w:t>备注：以上岗位招录应届高校毕业生人数占招录总人数的比例原则上不低于40%。</w:t>
      </w:r>
    </w:p>
    <w:p w14:paraId="5F0EABB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FE8DA0-8121-4F21-8694-86BCEEEA94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1018E55-542B-4591-AD12-46C28C9F8CC9}"/>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embedRegular r:id="rId3" w:fontKey="{9786DE6A-6C7C-4FF4-BCEE-EDF3BCDEB0DC}"/>
  </w:font>
  <w:font w:name="方正楷体_GBK">
    <w:panose1 w:val="02000000000000000000"/>
    <w:charset w:val="86"/>
    <w:family w:val="script"/>
    <w:pitch w:val="default"/>
    <w:sig w:usb0="00000001" w:usb1="080E0000" w:usb2="00000000" w:usb3="00000000" w:csb0="00040000" w:csb1="00000000"/>
    <w:embedRegular r:id="rId4" w:fontKey="{B4B89696-AF10-48C7-90D4-E006131FB17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AC76CD"/>
    <w:rsid w:val="7BAC7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after="60"/>
      <w:outlineLvl w:val="0"/>
    </w:pPr>
    <w:rPr>
      <w:rFonts w:ascii="Arial" w:hAnsi="Arial" w:cs="Arial"/>
      <w:b/>
      <w:bCs/>
      <w:sz w:val="32"/>
      <w:szCs w:val="32"/>
    </w:rPr>
  </w:style>
  <w:style w:type="character" w:customStyle="1" w:styleId="5">
    <w:name w:val="font51"/>
    <w:basedOn w:val="4"/>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2025-08-22T08:48:00Z</dcterms:created>
  <dc:creator>Polaris</dc:creator>
  <cp:lastModifiedBy>Polaris</cp:lastModifiedBy>
  <dcterms:modified xsi:type="dcterms:W3CDTF">2025-08-22T08:49:41Z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2BAB1F7879DF4A5995F58BD37E072848_11</vt:lpwstr>
  </property>
  <property fmtid="{D5CDD505-2E9C-101B-9397-08002B2CF9AE}" pid="4" name="KSOTemplateDocerSaveRecord">
    <vt:lpwstr>eyJoZGlkIjoiYTc2ZGZiNzZiNDVlOGViOWVmM2JhOTY0NGJkNjUyYzgiLCJ1c2VySWQiOiIzOTIzMDExNjUifQ==</vt:lpwstr>
  </property>
</Properties>
</file>