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09DAC">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附件1</w:t>
      </w:r>
    </w:p>
    <w:p w14:paraId="7E79516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淳安县第一人民医院2025年派遣制用人需求计划（第二批）</w:t>
      </w:r>
    </w:p>
    <w:tbl>
      <w:tblPr>
        <w:tblStyle w:val="4"/>
        <w:tblW w:w="13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8"/>
        <w:gridCol w:w="1320"/>
        <w:gridCol w:w="720"/>
        <w:gridCol w:w="999"/>
        <w:gridCol w:w="2061"/>
        <w:gridCol w:w="1497"/>
        <w:gridCol w:w="900"/>
        <w:gridCol w:w="1008"/>
        <w:gridCol w:w="3613"/>
      </w:tblGrid>
      <w:tr w14:paraId="23D0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A9926">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序号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95E3A">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招聘岗位</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18384">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招聘人数</w:t>
            </w:r>
          </w:p>
        </w:tc>
        <w:tc>
          <w:tcPr>
            <w:tcW w:w="9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A1BCD73">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学历要求</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BB0A6">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所学专业要求</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CD626">
            <w:pPr>
              <w:widowControl/>
              <w:jc w:val="center"/>
              <w:textAlignment w:val="center"/>
              <w:rPr>
                <w:rFonts w:hint="eastAsia"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年龄</w:t>
            </w:r>
          </w:p>
          <w:p w14:paraId="5894069A">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要求</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25BC2">
            <w:pPr>
              <w:widowControl/>
              <w:jc w:val="center"/>
              <w:textAlignment w:val="center"/>
              <w:rPr>
                <w:rFonts w:hint="eastAsia"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性别</w:t>
            </w:r>
          </w:p>
          <w:p w14:paraId="005B8748">
            <w:pPr>
              <w:widowControl/>
              <w:jc w:val="center"/>
              <w:textAlignment w:val="center"/>
              <w:rPr>
                <w:rFonts w:hint="eastAsia"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要求</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66DA1">
            <w:pPr>
              <w:widowControl/>
              <w:jc w:val="center"/>
              <w:textAlignment w:val="center"/>
              <w:rPr>
                <w:rFonts w:hint="default"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户籍</w:t>
            </w:r>
          </w:p>
        </w:tc>
        <w:tc>
          <w:tcPr>
            <w:tcW w:w="3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26262">
            <w:pPr>
              <w:widowControl/>
              <w:ind w:firstLine="240" w:firstLineChars="10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其他要求</w:t>
            </w:r>
          </w:p>
        </w:tc>
      </w:tr>
      <w:tr w14:paraId="79E4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7" w:hRule="atLeast"/>
          <w:jc w:val="center"/>
        </w:trPr>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B53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C44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bidi="ar-SA"/>
              </w:rPr>
              <w:t>120调度员</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84E7E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2</w:t>
            </w:r>
          </w:p>
        </w:tc>
        <w:tc>
          <w:tcPr>
            <w:tcW w:w="9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7DBA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高中及以上</w:t>
            </w:r>
          </w:p>
        </w:tc>
        <w:tc>
          <w:tcPr>
            <w:tcW w:w="206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561A0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i w:val="0"/>
                <w:color w:val="auto"/>
                <w:kern w:val="0"/>
                <w:sz w:val="22"/>
                <w:szCs w:val="22"/>
                <w:u w:val="none"/>
                <w:lang w:val="en-US" w:eastAsia="zh-CN"/>
              </w:rPr>
              <w:t>专业不限，</w:t>
            </w:r>
            <w:r>
              <w:rPr>
                <w:rFonts w:hint="eastAsia" w:ascii="宋体" w:hAnsi="宋体" w:cs="宋体"/>
                <w:i w:val="0"/>
                <w:color w:val="auto"/>
                <w:kern w:val="0"/>
                <w:sz w:val="22"/>
                <w:szCs w:val="22"/>
                <w:u w:val="none"/>
                <w:lang w:val="en-US" w:eastAsia="zh-CN" w:bidi="ar-SA"/>
              </w:rPr>
              <w:t>医学相关专业优先，如临床医学、护理学、公共卫生等。</w:t>
            </w:r>
          </w:p>
        </w:tc>
        <w:tc>
          <w:tcPr>
            <w:tcW w:w="1497" w:type="dxa"/>
            <w:tcBorders>
              <w:top w:val="single" w:color="000000" w:sz="4" w:space="0"/>
              <w:left w:val="single" w:color="000000" w:sz="4" w:space="0"/>
              <w:right w:val="single" w:color="000000" w:sz="4" w:space="0"/>
            </w:tcBorders>
            <w:tcMar>
              <w:top w:w="15" w:type="dxa"/>
              <w:left w:w="15" w:type="dxa"/>
              <w:right w:w="15" w:type="dxa"/>
            </w:tcMar>
            <w:vAlign w:val="center"/>
          </w:tcPr>
          <w:p w14:paraId="46B6CB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35周岁以下（1990年1月1日后出生）</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F02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不限</w:t>
            </w:r>
          </w:p>
        </w:tc>
        <w:tc>
          <w:tcPr>
            <w:tcW w:w="1008" w:type="dxa"/>
            <w:tcBorders>
              <w:top w:val="single" w:color="000000" w:sz="4" w:space="0"/>
              <w:left w:val="single" w:color="000000" w:sz="4" w:space="0"/>
              <w:right w:val="single" w:color="000000" w:sz="4" w:space="0"/>
            </w:tcBorders>
            <w:tcMar>
              <w:top w:w="15" w:type="dxa"/>
              <w:left w:w="15" w:type="dxa"/>
              <w:right w:w="15" w:type="dxa"/>
            </w:tcMar>
            <w:vAlign w:val="center"/>
          </w:tcPr>
          <w:p w14:paraId="08ED1D1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auto"/>
                <w:kern w:val="0"/>
                <w:sz w:val="22"/>
                <w:szCs w:val="22"/>
                <w:u w:val="none"/>
                <w:lang w:val="en-US" w:eastAsia="zh-CN" w:bidi="ar-SA"/>
              </w:rPr>
              <w:t>淳安籍</w:t>
            </w:r>
          </w:p>
        </w:tc>
        <w:tc>
          <w:tcPr>
            <w:tcW w:w="3613" w:type="dxa"/>
            <w:tcBorders>
              <w:top w:val="single" w:color="000000" w:sz="4" w:space="0"/>
              <w:left w:val="single" w:color="000000" w:sz="4" w:space="0"/>
              <w:right w:val="single" w:color="000000" w:sz="4" w:space="0"/>
            </w:tcBorders>
            <w:tcMar>
              <w:top w:w="15" w:type="dxa"/>
              <w:left w:w="15" w:type="dxa"/>
              <w:right w:w="15" w:type="dxa"/>
            </w:tcMar>
            <w:vAlign w:val="center"/>
          </w:tcPr>
          <w:p w14:paraId="222E02B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宋体" w:hAnsi="宋体" w:cs="宋体"/>
                <w:i w:val="0"/>
                <w:color w:val="auto"/>
                <w:kern w:val="0"/>
                <w:sz w:val="22"/>
                <w:szCs w:val="22"/>
                <w:u w:val="none"/>
                <w:lang w:val="en-US" w:eastAsia="zh-CN" w:bidi="ar-SA"/>
              </w:rPr>
              <w:t>懂本地多种方言，能熟练使用计算机及办公软件，掌握基本的医疗急救知识和技能，能开展急救视频指导服务。</w:t>
            </w:r>
          </w:p>
        </w:tc>
      </w:tr>
      <w:tr w14:paraId="462B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671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D95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特保</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F431C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1</w:t>
            </w:r>
          </w:p>
        </w:tc>
        <w:tc>
          <w:tcPr>
            <w:tcW w:w="9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F6DB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大专</w:t>
            </w:r>
            <w:r>
              <w:rPr>
                <w:rFonts w:hint="eastAsia" w:ascii="宋体" w:hAnsi="宋体" w:eastAsia="宋体" w:cs="宋体"/>
                <w:i w:val="0"/>
                <w:color w:val="auto"/>
                <w:kern w:val="0"/>
                <w:sz w:val="22"/>
                <w:szCs w:val="22"/>
                <w:u w:val="none"/>
                <w:lang w:val="en-US" w:eastAsia="zh-CN"/>
              </w:rPr>
              <w:t>及以上</w:t>
            </w:r>
          </w:p>
        </w:tc>
        <w:tc>
          <w:tcPr>
            <w:tcW w:w="206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7A268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专业不限</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7CE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2"/>
                <w:szCs w:val="22"/>
                <w:u w:val="none"/>
                <w:lang w:val="en-US" w:eastAsia="zh-CN"/>
              </w:rPr>
              <w:t>35</w:t>
            </w:r>
            <w:r>
              <w:rPr>
                <w:rFonts w:hint="eastAsia" w:ascii="宋体" w:hAnsi="宋体" w:eastAsia="宋体" w:cs="宋体"/>
                <w:i w:val="0"/>
                <w:color w:val="000000"/>
                <w:sz w:val="22"/>
                <w:szCs w:val="22"/>
                <w:u w:val="none"/>
              </w:rPr>
              <w:t>周岁以下（19</w:t>
            </w:r>
            <w:r>
              <w:rPr>
                <w:rFonts w:hint="eastAsia" w:ascii="宋体" w:hAnsi="宋体" w:cs="宋体"/>
                <w:i w:val="0"/>
                <w:color w:val="000000"/>
                <w:sz w:val="22"/>
                <w:szCs w:val="22"/>
                <w:u w:val="none"/>
                <w:lang w:val="en-US" w:eastAsia="zh-CN"/>
              </w:rPr>
              <w:t>90</w:t>
            </w:r>
            <w:r>
              <w:rPr>
                <w:rFonts w:hint="eastAsia" w:ascii="宋体" w:hAnsi="宋体" w:eastAsia="宋体" w:cs="宋体"/>
                <w:i w:val="0"/>
                <w:color w:val="000000"/>
                <w:sz w:val="22"/>
                <w:szCs w:val="22"/>
                <w:u w:val="none"/>
              </w:rPr>
              <w:t>年1月1日后出生）</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42B0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男</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DE38D">
            <w:pPr>
              <w:keepNext w:val="0"/>
              <w:keepLines w:val="0"/>
              <w:widowControl w:val="0"/>
              <w:suppressLineNumbers w:val="0"/>
              <w:spacing w:before="0" w:beforeAutospacing="0" w:after="0" w:afterAutospacing="0"/>
              <w:ind w:right="0" w:firstLine="0" w:firstLineChars="0"/>
              <w:jc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2"/>
                <w:sz w:val="22"/>
                <w:szCs w:val="22"/>
                <w:highlight w:val="none"/>
                <w:lang w:val="en-US" w:eastAsia="zh-CN" w:bidi="ar"/>
              </w:rPr>
              <w:t>淳安籍</w:t>
            </w:r>
          </w:p>
        </w:tc>
        <w:tc>
          <w:tcPr>
            <w:tcW w:w="3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049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lang w:val="en-US" w:eastAsia="zh-CN" w:bidi="ar"/>
              </w:rPr>
              <w:t>身高175CM以上，退伍军人。</w:t>
            </w:r>
          </w:p>
        </w:tc>
      </w:tr>
      <w:tr w14:paraId="3DC1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jc w:val="center"/>
        </w:trPr>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54E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078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健康管理中心导医</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05F62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1</w:t>
            </w:r>
          </w:p>
        </w:tc>
        <w:tc>
          <w:tcPr>
            <w:tcW w:w="9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A728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大专</w:t>
            </w:r>
            <w:r>
              <w:rPr>
                <w:rFonts w:hint="eastAsia" w:ascii="宋体" w:hAnsi="宋体" w:eastAsia="宋体" w:cs="宋体"/>
                <w:i w:val="0"/>
                <w:color w:val="auto"/>
                <w:kern w:val="0"/>
                <w:sz w:val="22"/>
                <w:szCs w:val="22"/>
                <w:u w:val="none"/>
                <w:lang w:val="en-US" w:eastAsia="zh-CN"/>
              </w:rPr>
              <w:t>及以上</w:t>
            </w:r>
          </w:p>
        </w:tc>
        <w:tc>
          <w:tcPr>
            <w:tcW w:w="206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932C5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i w:val="0"/>
                <w:color w:val="auto"/>
                <w:kern w:val="0"/>
                <w:sz w:val="22"/>
                <w:szCs w:val="22"/>
                <w:u w:val="none"/>
                <w:lang w:val="en-US" w:eastAsia="zh-CN"/>
              </w:rPr>
            </w:pPr>
            <w:r>
              <w:rPr>
                <w:rFonts w:hint="eastAsia" w:asciiTheme="majorEastAsia" w:hAnsiTheme="majorEastAsia" w:eastAsiaTheme="majorEastAsia" w:cstheme="majorEastAsia"/>
                <w:color w:val="000000"/>
                <w:sz w:val="22"/>
                <w:szCs w:val="22"/>
              </w:rPr>
              <w:t>临床医学、护理学、</w:t>
            </w:r>
            <w:r>
              <w:rPr>
                <w:rFonts w:hint="eastAsia" w:asciiTheme="majorEastAsia" w:hAnsiTheme="majorEastAsia" w:eastAsiaTheme="majorEastAsia" w:cstheme="majorEastAsia"/>
                <w:color w:val="000000"/>
                <w:sz w:val="22"/>
                <w:szCs w:val="22"/>
                <w:lang w:val="en-US" w:eastAsia="zh-CN"/>
              </w:rPr>
              <w:t>护理、助产、助产学、医学检验技术、医学影像技术、健康管理</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CA0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2"/>
                <w:szCs w:val="22"/>
                <w:u w:val="none"/>
                <w:lang w:val="en-US" w:eastAsia="zh-CN"/>
              </w:rPr>
              <w:t>35</w:t>
            </w:r>
            <w:r>
              <w:rPr>
                <w:rFonts w:hint="eastAsia" w:ascii="宋体" w:hAnsi="宋体" w:eastAsia="宋体" w:cs="宋体"/>
                <w:i w:val="0"/>
                <w:color w:val="000000"/>
                <w:sz w:val="22"/>
                <w:szCs w:val="22"/>
                <w:u w:val="none"/>
              </w:rPr>
              <w:t>周岁以下（19</w:t>
            </w:r>
            <w:r>
              <w:rPr>
                <w:rFonts w:hint="eastAsia" w:ascii="宋体" w:hAnsi="宋体" w:cs="宋体"/>
                <w:i w:val="0"/>
                <w:color w:val="000000"/>
                <w:sz w:val="22"/>
                <w:szCs w:val="22"/>
                <w:u w:val="none"/>
                <w:lang w:val="en-US" w:eastAsia="zh-CN"/>
              </w:rPr>
              <w:t>90</w:t>
            </w:r>
            <w:r>
              <w:rPr>
                <w:rFonts w:hint="eastAsia" w:ascii="宋体" w:hAnsi="宋体" w:eastAsia="宋体" w:cs="宋体"/>
                <w:i w:val="0"/>
                <w:color w:val="000000"/>
                <w:sz w:val="22"/>
                <w:szCs w:val="22"/>
                <w:u w:val="none"/>
              </w:rPr>
              <w:t>年1月1日后出生）</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868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color w:val="000000"/>
                <w:sz w:val="22"/>
                <w:szCs w:val="22"/>
                <w:u w:val="none"/>
                <w:lang w:eastAsia="zh-CN"/>
              </w:rPr>
            </w:pPr>
            <w:r>
              <w:rPr>
                <w:rFonts w:hint="eastAsia" w:ascii="宋体" w:hAnsi="宋体" w:cs="宋体"/>
                <w:b w:val="0"/>
                <w:bCs w:val="0"/>
                <w:i w:val="0"/>
                <w:color w:val="000000"/>
                <w:sz w:val="22"/>
                <w:szCs w:val="22"/>
                <w:u w:val="none"/>
                <w:lang w:val="en-US" w:eastAsia="zh-CN"/>
              </w:rPr>
              <w:t>不限</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CE09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val="0"/>
                <w:bCs w:val="0"/>
                <w:i w:val="0"/>
                <w:color w:val="000000"/>
                <w:sz w:val="22"/>
                <w:szCs w:val="22"/>
                <w:u w:val="none"/>
                <w:lang w:val="en-US" w:eastAsia="zh-CN"/>
              </w:rPr>
            </w:pPr>
            <w:r>
              <w:rPr>
                <w:rFonts w:hint="eastAsia" w:ascii="宋体" w:hAnsi="宋体" w:cs="宋体"/>
                <w:b w:val="0"/>
                <w:bCs w:val="0"/>
                <w:i w:val="0"/>
                <w:color w:val="000000"/>
                <w:sz w:val="22"/>
                <w:szCs w:val="22"/>
                <w:u w:val="none"/>
                <w:lang w:val="en-US" w:eastAsia="zh-CN"/>
              </w:rPr>
              <w:t>淳安籍</w:t>
            </w:r>
          </w:p>
        </w:tc>
        <w:tc>
          <w:tcPr>
            <w:tcW w:w="3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3E85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列入国家统一招生计划并且毕业时能如期取得相应学历证书的普通高等院校、普通高等职业技术院校的毕业生（本科及以上学历的还应提供学位证书）。</w:t>
            </w:r>
          </w:p>
        </w:tc>
      </w:tr>
      <w:tr w14:paraId="55BA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1" w:hRule="atLeast"/>
          <w:jc w:val="center"/>
        </w:trPr>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568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204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护理</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7D18F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6</w:t>
            </w:r>
          </w:p>
        </w:tc>
        <w:tc>
          <w:tcPr>
            <w:tcW w:w="9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C15F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大专</w:t>
            </w:r>
            <w:r>
              <w:rPr>
                <w:rFonts w:hint="eastAsia" w:ascii="宋体" w:hAnsi="宋体" w:cs="宋体"/>
                <w:i w:val="0"/>
                <w:color w:val="auto"/>
                <w:kern w:val="0"/>
                <w:sz w:val="22"/>
                <w:szCs w:val="22"/>
                <w:u w:val="none"/>
                <w:lang w:val="en-US" w:eastAsia="zh-CN"/>
              </w:rPr>
              <w:t>及以上</w:t>
            </w:r>
          </w:p>
        </w:tc>
        <w:tc>
          <w:tcPr>
            <w:tcW w:w="206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CA38C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护理、护理学、</w:t>
            </w:r>
          </w:p>
          <w:p w14:paraId="402533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000000"/>
                <w:kern w:val="0"/>
                <w:sz w:val="22"/>
                <w:szCs w:val="22"/>
                <w:u w:val="none"/>
                <w:lang w:val="en-US" w:eastAsia="zh-CN"/>
              </w:rPr>
              <w:t>助产、助产学</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8EB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35</w:t>
            </w:r>
            <w:r>
              <w:rPr>
                <w:rFonts w:hint="eastAsia" w:ascii="宋体" w:hAnsi="宋体" w:eastAsia="宋体" w:cs="宋体"/>
                <w:i w:val="0"/>
                <w:color w:val="000000"/>
                <w:sz w:val="22"/>
                <w:szCs w:val="22"/>
                <w:u w:val="none"/>
              </w:rPr>
              <w:t>周岁以下</w:t>
            </w:r>
            <w:r>
              <w:rPr>
                <w:rFonts w:hint="eastAsia" w:ascii="宋体" w:hAnsi="宋体" w:eastAsia="宋体" w:cs="宋体"/>
                <w:i w:val="0"/>
                <w:color w:val="000000"/>
                <w:kern w:val="0"/>
                <w:sz w:val="22"/>
                <w:szCs w:val="22"/>
                <w:u w:val="none"/>
                <w:lang w:val="en-US" w:eastAsia="zh-CN"/>
              </w:rPr>
              <w:t>（19</w:t>
            </w:r>
            <w:r>
              <w:rPr>
                <w:rFonts w:hint="eastAsia" w:ascii="宋体" w:hAnsi="宋体" w:cs="宋体"/>
                <w:i w:val="0"/>
                <w:color w:val="000000"/>
                <w:kern w:val="0"/>
                <w:sz w:val="22"/>
                <w:szCs w:val="22"/>
                <w:u w:val="none"/>
                <w:lang w:val="en-US" w:eastAsia="zh-CN"/>
              </w:rPr>
              <w:t>90</w:t>
            </w:r>
            <w:r>
              <w:rPr>
                <w:rFonts w:hint="eastAsia" w:ascii="宋体" w:hAnsi="宋体" w:eastAsia="宋体" w:cs="宋体"/>
                <w:i w:val="0"/>
                <w:color w:val="000000"/>
                <w:kern w:val="0"/>
                <w:sz w:val="22"/>
                <w:szCs w:val="22"/>
                <w:u w:val="none"/>
                <w:lang w:val="en-US" w:eastAsia="zh-CN"/>
              </w:rPr>
              <w:t>年1月1日后出生）</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B7EC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rPr>
              <w:t>不限</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E96D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不限</w:t>
            </w:r>
          </w:p>
        </w:tc>
        <w:tc>
          <w:tcPr>
            <w:tcW w:w="3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360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列入国家统一招生计划并且毕业时能如期取得相应学历证书的普通高等院校、普通高等职业技术院校的毕业生（本科及以上学历的还应提供学位证书）。有护士执业证书优先。</w:t>
            </w:r>
          </w:p>
        </w:tc>
      </w:tr>
    </w:tbl>
    <w:p w14:paraId="2BD8A52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C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2025-08-21T06:27:01Z</dcterms:created>
  <dc:creator>lenovo1</dc:creator>
  <cp:lastModifiedBy>蜜蜜</cp:lastModifiedBy>
  <dcterms:modified xsi:type="dcterms:W3CDTF">2025-08-21T06:27:50Z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eyJoZGlkIjoiZjNlMDViOTg0YjdkNDE4MDY1MGM1NDZkYWJmNGI3NTAiLCJ1c2VySWQiOiIzNTA5NjI3NjAifQ==</vt:lpwstr>
  </property>
  <property fmtid="{D5CDD505-2E9C-101B-9397-08002B2CF9AE}" pid="4" name="ICV">
    <vt:lpwstr>1F9C8C7DC19541C6B01EA98C2C9A664A_12</vt:lpwstr>
  </property>
</Properties>
</file>