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0" w:afterLines="0"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4"/>
        <w:tblpPr w:leftFromText="180" w:rightFromText="180" w:vertAnchor="text" w:horzAnchor="page" w:tblpX="612" w:tblpY="625"/>
        <w:tblOverlap w:val="never"/>
        <w:tblW w:w="14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75"/>
        <w:gridCol w:w="662"/>
        <w:gridCol w:w="538"/>
        <w:gridCol w:w="500"/>
        <w:gridCol w:w="487"/>
        <w:gridCol w:w="963"/>
        <w:gridCol w:w="737"/>
        <w:gridCol w:w="1188"/>
        <w:gridCol w:w="1800"/>
        <w:gridCol w:w="1137"/>
        <w:gridCol w:w="1663"/>
        <w:gridCol w:w="1500"/>
        <w:gridCol w:w="92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47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文昌市中医院（文昌市中医院医共体总院）2025年第二批编外工作人员招聘岗位表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职数</w:t>
            </w:r>
          </w:p>
        </w:tc>
        <w:tc>
          <w:tcPr>
            <w:tcW w:w="10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  <w:bookmarkEnd w:id="0"/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招聘方式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研究生专业名称及代码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本科专业名称及代码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大专专业名称及代码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骨外科医师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中医学1005、中西医结合1006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中医学100501K、中西医临床医学100601K、中医骨伤科学100513TK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18周岁-35周岁,中级及以上职称年龄可放宽至40周岁。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具备执业医师及以上资格，且具有住院医师规范化培训合格证书。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考核招聘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中医学1005、中西医结合1006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中医学100501K、针灸推拿学100502K、中西医临床医学100601K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18周岁-35周岁,中级及以上职称年龄可放宽至40周岁。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具备执业医师及以上资格，执业类别为中医或中西医结合。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考核招聘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跟班医生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中医学1005、中西医结合1006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中医学100501K、中西医临床医学100601K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18周岁-35周岁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考核招聘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中药师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中药学1008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中药学100801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18周岁-35周岁,中级及以上职称年龄可放宽至40周岁。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具备中药师及以上资格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公开招聘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护理学1011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护理学101101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护理320201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18周岁-25周岁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具有护士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执业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资格证书或2025年护士执业资格考试合格成绩单               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公开招聘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急诊科护士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护理学1011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护理学101101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护理320201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18周岁-25周岁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具有护士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执业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资格证书或202</w:t>
            </w:r>
            <w:bookmarkStart w:id="1" w:name="_GoBack"/>
            <w:bookmarkEnd w:id="1"/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5年护士执业资格考试合格成绩单               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公开招聘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JhY2YzMDBkYWY2OGY1YjE5ZjU3ZmYzZWNlZTYifQ=="/>
  </w:docVars>
  <w:rsids>
    <w:rsidRoot w:val="00172A27"/>
    <w:rsid w:val="441018D3"/>
    <w:rsid w:val="5ED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oc 7"/>
    <w:basedOn w:val="1"/>
    <w:next w:val="1"/>
    <w:unhideWhenUsed/>
    <w:qFormat/>
    <w:uiPriority w:val="0"/>
    <w:pPr>
      <w:spacing w:beforeLines="0" w:afterLines="0"/>
      <w:ind w:firstLine="960" w:firstLineChars="300"/>
    </w:pPr>
    <w:rPr>
      <w:rFonts w:hint="eastAsia"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709</Characters>
  <Lines>0</Lines>
  <Paragraphs>0</Paragraphs>
  <TotalTime>0</TotalTime>
  <ScaleCrop>false</ScaleCrop>
  <LinksUpToDate>false</LinksUpToDate>
  <CharactersWithSpaces>763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2025-08-18T02:50:00Z</dcterms:created>
  <dc:creator>過眼雲烟1384918454</dc:creator>
  <cp:lastModifiedBy>過眼雲烟1384918454</cp:lastModifiedBy>
  <dcterms:modified xsi:type="dcterms:W3CDTF">2025-08-19T08:09:00Z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C62EA3F8CF0B4BF69CC5D6D7A36D8F04</vt:lpwstr>
  </property>
</Properties>
</file>