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78" w:leftChars="-85" w:right="-336" w:rightChars="-160"/>
        <w:rPr>
          <w:rFonts w:ascii="Times New Roman" w:hAnsi="Times New Roman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left="-178" w:leftChars="-85" w:right="-336" w:rightChars="-160"/>
        <w:jc w:val="center"/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下半年衢州市属事业单位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>
      <w:pPr>
        <w:spacing w:line="280" w:lineRule="exact"/>
        <w:rPr>
          <w:rFonts w:ascii="Times New Roman" w:hAnsi="Times New Roman" w:eastAsia="黑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80" w:lineRule="exact"/>
        <w:rPr>
          <w:rFonts w:ascii="Times New Roman" w:hAnsi="Times New Roman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报考单位：                            </w:t>
      </w:r>
      <w:r>
        <w:rPr>
          <w:rFonts w:ascii="Times New Roman" w:hAnsi="Times New Roman" w:eastAsia="黑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</w:p>
    <w:tbl>
      <w:tblPr>
        <w:tblStyle w:val="6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0"/>
        <w:gridCol w:w="1289"/>
        <w:gridCol w:w="1276"/>
        <w:gridCol w:w="1417"/>
        <w:gridCol w:w="8"/>
        <w:gridCol w:w="1003"/>
        <w:gridCol w:w="123"/>
        <w:gridCol w:w="1562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pacing w:val="-4"/>
                <w:sz w:val="24"/>
                <w:lang w:eastAsia="zh-CN"/>
              </w:rPr>
              <w:t>事业单位</w:t>
            </w:r>
            <w:r>
              <w:rPr>
                <w:rFonts w:hint="eastAsia" w:ascii="Times New Roman" w:hAnsi="Times New Roman" w:eastAsia="黑体"/>
                <w:color w:val="auto"/>
                <w:spacing w:val="-4"/>
                <w:sz w:val="24"/>
              </w:rPr>
              <w:t>服务年限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现单位工作年限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theme="minorBidi"/>
                <w:color w:val="000000" w:themeColor="text1"/>
                <w:spacing w:val="-4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全日制毕业院校及专业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　职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theme="minorBidi"/>
                <w:color w:val="000000" w:themeColor="text1"/>
                <w:spacing w:val="-4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在职毕业院校及专业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</w:t>
            </w: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职务（</w:t>
            </w: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现聘岗位类别及等级</w:t>
            </w: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6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</w:rPr>
              <w:t>注：要求从</w:t>
            </w:r>
            <w:r>
              <w:rPr>
                <w:rFonts w:hint="eastAsia" w:ascii="Times New Roman" w:hAnsi="Times New Roman" w:eastAsia="宋体" w:cs="Times New Roman"/>
                <w:kern w:val="0"/>
                <w:lang w:eastAsia="zh-CN"/>
              </w:rPr>
              <w:t>大学</w:t>
            </w:r>
            <w:r>
              <w:rPr>
                <w:rFonts w:hint="default" w:ascii="Times New Roman" w:hAnsi="Times New Roman" w:eastAsia="宋体" w:cs="Times New Roman"/>
                <w:kern w:val="0"/>
              </w:rPr>
              <w:t>开始填写，学习期间注明院校、系和专业</w:t>
            </w: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近三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年考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本人承诺：本表信息全部属实。根据选调公告，本人愿意高职低聘。本人符合选调公告规定的所有条件和资格要求，如不符合，本人愿意承担由此造成的一切后果。</w:t>
            </w:r>
          </w:p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承诺人：（签名）</w:t>
            </w:r>
            <w:r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</w:t>
            </w: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</w:t>
            </w: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（单位盖章）</w:t>
            </w:r>
          </w:p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</w:rPr>
              <w:t xml:space="preserve">年   月   日  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260" w:leftChars="600"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 xml:space="preserve"> （单位盖章）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或人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社部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门意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注：资格复审时，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报考人员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由当地组织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或人社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签署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tabs>
                <w:tab w:val="left" w:pos="1995"/>
              </w:tabs>
              <w:spacing w:line="240" w:lineRule="exact"/>
              <w:ind w:left="1260" w:leftChars="600" w:firstLine="315" w:firstLineChars="1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260" w:leftChars="600" w:firstLine="315" w:firstLineChars="1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260" w:leftChars="600" w:firstLine="315" w:firstLineChars="15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</w:t>
            </w:r>
          </w:p>
          <w:p>
            <w:pPr>
              <w:tabs>
                <w:tab w:val="left" w:pos="1995"/>
              </w:tabs>
              <w:spacing w:line="240" w:lineRule="exact"/>
              <w:ind w:left="1260" w:leftChars="600" w:firstLine="4305" w:firstLineChars="2050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（单位盖章）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Times New Roman"/>
              </w:rPr>
              <w:t xml:space="preserve">年   月   日 </w:t>
            </w:r>
          </w:p>
        </w:tc>
      </w:tr>
    </w:tbl>
    <w:p>
      <w:pPr>
        <w:tabs>
          <w:tab w:val="left" w:pos="1496"/>
        </w:tabs>
        <w:snapToGrid w:val="0"/>
        <w:spacing w:line="240" w:lineRule="exact"/>
        <w:jc w:val="left"/>
        <w:rPr>
          <w:rFonts w:ascii="Times New Roman" w:hAnsi="Times New Roman" w:eastAsia="仿宋_GB2312" w:cs="仿宋_GB2312"/>
          <w:color w:val="000000" w:themeColor="text1"/>
          <w:kern w:val="0"/>
          <w:sz w:val="10"/>
          <w:szCs w:val="1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100" w:right="1689" w:bottom="110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FD"/>
    <w:rsid w:val="0021527D"/>
    <w:rsid w:val="00514CFB"/>
    <w:rsid w:val="006E4785"/>
    <w:rsid w:val="00CC6B86"/>
    <w:rsid w:val="00E071FD"/>
    <w:rsid w:val="255A1D80"/>
    <w:rsid w:val="2F0C1BAA"/>
    <w:rsid w:val="37DF61B4"/>
    <w:rsid w:val="5F9B6153"/>
    <w:rsid w:val="67DB3869"/>
    <w:rsid w:val="7AFEE108"/>
    <w:rsid w:val="7F7F3D69"/>
    <w:rsid w:val="7FF7E71B"/>
    <w:rsid w:val="B7FE7221"/>
    <w:rsid w:val="B8FEC458"/>
    <w:rsid w:val="BC89FD95"/>
    <w:rsid w:val="BFFFA61E"/>
    <w:rsid w:val="D7379D72"/>
    <w:rsid w:val="DDF5C4A5"/>
    <w:rsid w:val="E7E6ED5E"/>
    <w:rsid w:val="EFFE8D1F"/>
    <w:rsid w:val="F72D20C2"/>
    <w:rsid w:val="FA5ECC62"/>
    <w:rsid w:val="FB761BF6"/>
    <w:rsid w:val="FEF34BC1"/>
    <w:rsid w:val="FFBD341C"/>
    <w:rsid w:val="FFD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unhideWhenUsed/>
    <w:qFormat/>
    <w:uiPriority w:val="0"/>
    <w:pPr>
      <w:ind w:firstLine="420" w:firstLineChars="100"/>
    </w:pPr>
    <w:rPr>
      <w:rFonts w:eastAsia="仿宋_GB2312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396</Characters>
  <Lines>3</Lines>
  <Paragraphs>1</Paragraphs>
  <TotalTime>10</TotalTime>
  <ScaleCrop>false</ScaleCrop>
  <LinksUpToDate>false</LinksUpToDate>
  <CharactersWithSpaces>464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2021-04-01T07:04:00Z</dcterms:created>
  <dc:creator>thswy</dc:creator>
  <cp:lastModifiedBy>quzhou</cp:lastModifiedBy>
  <cp:lastPrinted>2022-11-11T09:24:00Z</cp:lastPrinted>
  <dcterms:modified xsi:type="dcterms:W3CDTF">2025-08-19T15:19:33Z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22ECD46894CE409F953D81F68C45655A</vt:lpwstr>
  </property>
</Properties>
</file>