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5B57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附件1：</w:t>
      </w:r>
    </w:p>
    <w:p w14:paraId="0EE8F4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  <w:t>2025年柴桑区总医院招聘编外聘用卫生专业技术人员岗位表</w:t>
      </w:r>
    </w:p>
    <w:tbl>
      <w:tblPr>
        <w:tblStyle w:val="3"/>
        <w:tblW w:w="8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859"/>
        <w:gridCol w:w="341"/>
        <w:gridCol w:w="790"/>
        <w:gridCol w:w="860"/>
        <w:gridCol w:w="1050"/>
        <w:gridCol w:w="1024"/>
        <w:gridCol w:w="983"/>
        <w:gridCol w:w="733"/>
        <w:gridCol w:w="1700"/>
      </w:tblGrid>
      <w:tr w14:paraId="62009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Merge w:val="restart"/>
            <w:vAlign w:val="center"/>
          </w:tcPr>
          <w:p w14:paraId="2684D43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 w14:paraId="0AFDBB40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59" w:type="dxa"/>
            <w:vMerge w:val="restart"/>
            <w:vAlign w:val="center"/>
          </w:tcPr>
          <w:p w14:paraId="2369D50C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招聘岗位</w:t>
            </w:r>
          </w:p>
        </w:tc>
        <w:tc>
          <w:tcPr>
            <w:tcW w:w="341" w:type="dxa"/>
            <w:vMerge w:val="restart"/>
            <w:vAlign w:val="center"/>
          </w:tcPr>
          <w:p w14:paraId="16B50AE1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招聘名额</w:t>
            </w:r>
          </w:p>
        </w:tc>
        <w:tc>
          <w:tcPr>
            <w:tcW w:w="3724" w:type="dxa"/>
            <w:gridSpan w:val="4"/>
            <w:vAlign w:val="center"/>
          </w:tcPr>
          <w:p w14:paraId="744E6825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资格条件</w:t>
            </w:r>
          </w:p>
        </w:tc>
        <w:tc>
          <w:tcPr>
            <w:tcW w:w="1716" w:type="dxa"/>
            <w:gridSpan w:val="2"/>
            <w:vAlign w:val="center"/>
          </w:tcPr>
          <w:p w14:paraId="2F278E57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笔试科目</w:t>
            </w:r>
          </w:p>
        </w:tc>
        <w:tc>
          <w:tcPr>
            <w:tcW w:w="1700" w:type="dxa"/>
            <w:vMerge w:val="restart"/>
            <w:vAlign w:val="center"/>
          </w:tcPr>
          <w:p w14:paraId="1F325F12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分配院区</w:t>
            </w:r>
          </w:p>
        </w:tc>
      </w:tr>
      <w:tr w14:paraId="23473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Merge w:val="continue"/>
          </w:tcPr>
          <w:p w14:paraId="4B24EA67">
            <w:pPr>
              <w:numPr>
                <w:ilvl w:val="0"/>
                <w:numId w:val="0"/>
              </w:numPr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9" w:type="dxa"/>
            <w:vMerge w:val="continue"/>
          </w:tcPr>
          <w:p w14:paraId="51C9B23F">
            <w:pPr>
              <w:numPr>
                <w:ilvl w:val="0"/>
                <w:numId w:val="0"/>
              </w:numPr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1" w:type="dxa"/>
            <w:vMerge w:val="continue"/>
          </w:tcPr>
          <w:p w14:paraId="75AB8056">
            <w:pPr>
              <w:numPr>
                <w:ilvl w:val="0"/>
                <w:numId w:val="0"/>
              </w:numPr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0" w:type="dxa"/>
            <w:vAlign w:val="center"/>
          </w:tcPr>
          <w:p w14:paraId="418A21B4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860" w:type="dxa"/>
            <w:vAlign w:val="center"/>
          </w:tcPr>
          <w:p w14:paraId="7F5E771A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学历（学位）</w:t>
            </w:r>
          </w:p>
        </w:tc>
        <w:tc>
          <w:tcPr>
            <w:tcW w:w="1050" w:type="dxa"/>
            <w:vAlign w:val="center"/>
          </w:tcPr>
          <w:p w14:paraId="1D65CA10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年龄（周岁）</w:t>
            </w:r>
          </w:p>
        </w:tc>
        <w:tc>
          <w:tcPr>
            <w:tcW w:w="1024" w:type="dxa"/>
            <w:vAlign w:val="center"/>
          </w:tcPr>
          <w:p w14:paraId="0BD8CDF1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其他条件</w:t>
            </w:r>
          </w:p>
        </w:tc>
        <w:tc>
          <w:tcPr>
            <w:tcW w:w="983" w:type="dxa"/>
            <w:vAlign w:val="center"/>
          </w:tcPr>
          <w:p w14:paraId="2317AD55"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733" w:type="dxa"/>
            <w:vAlign w:val="center"/>
          </w:tcPr>
          <w:p w14:paraId="759B1DE9"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代码</w:t>
            </w:r>
          </w:p>
        </w:tc>
        <w:tc>
          <w:tcPr>
            <w:tcW w:w="1700" w:type="dxa"/>
            <w:vMerge w:val="continue"/>
          </w:tcPr>
          <w:p w14:paraId="48B30A37">
            <w:pPr>
              <w:numPr>
                <w:ilvl w:val="0"/>
                <w:numId w:val="0"/>
              </w:numPr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B18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21" w:type="dxa"/>
            <w:shd w:val="clear" w:color="auto" w:fill="auto"/>
            <w:vAlign w:val="center"/>
          </w:tcPr>
          <w:p w14:paraId="23616FCC">
            <w:pPr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541E49E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肾内科医师岗</w:t>
            </w:r>
          </w:p>
        </w:tc>
        <w:tc>
          <w:tcPr>
            <w:tcW w:w="341" w:type="dxa"/>
            <w:shd w:val="clear" w:color="auto" w:fill="auto"/>
            <w:vAlign w:val="center"/>
          </w:tcPr>
          <w:p w14:paraId="3C7B84F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2B641B5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临床医学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7321946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本科学历及以上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3D795E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35周岁及以下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126A7CE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具有执业医师资格证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07EDB40B"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医疗卫生类（E类）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32490B40"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52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0490AF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九江市柴桑区人民医院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院区</w:t>
            </w:r>
          </w:p>
        </w:tc>
      </w:tr>
      <w:tr w14:paraId="56DF5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21" w:type="dxa"/>
            <w:shd w:val="clear" w:color="auto" w:fill="auto"/>
            <w:vAlign w:val="center"/>
          </w:tcPr>
          <w:p w14:paraId="130EB59E">
            <w:pPr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54C3180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神经内科医师岗</w:t>
            </w:r>
          </w:p>
        </w:tc>
        <w:tc>
          <w:tcPr>
            <w:tcW w:w="341" w:type="dxa"/>
            <w:shd w:val="clear" w:color="auto" w:fill="auto"/>
            <w:vAlign w:val="center"/>
          </w:tcPr>
          <w:p w14:paraId="4B54292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3F6E07D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临床医学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1516983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本科学历及以上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97E0A6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35周岁及以下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14F6B27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具有执业医师资格证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437A19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医疗卫生类（E类）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2A154EE0"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52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3D684D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九江市柴桑区人民医院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院区</w:t>
            </w:r>
          </w:p>
        </w:tc>
      </w:tr>
      <w:tr w14:paraId="44339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21" w:type="dxa"/>
            <w:shd w:val="clear" w:color="auto" w:fill="auto"/>
            <w:vAlign w:val="center"/>
          </w:tcPr>
          <w:p w14:paraId="728012D8">
            <w:pPr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6DFF8DA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骨科医师岗</w:t>
            </w:r>
          </w:p>
        </w:tc>
        <w:tc>
          <w:tcPr>
            <w:tcW w:w="341" w:type="dxa"/>
            <w:shd w:val="clear" w:color="auto" w:fill="auto"/>
            <w:vAlign w:val="center"/>
          </w:tcPr>
          <w:p w14:paraId="1CA161E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3F0C3C5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临床医学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1117BD8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本科学历及以上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ED4D8DB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35周岁及以下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 w:bidi="ar"/>
              </w:rPr>
              <w:t>（取得中、高级职称可放宽至45周岁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 w:bidi="ar"/>
              </w:rPr>
              <w:t>以下）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7587AB3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具有执业医师资格证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182935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医疗卫生类（E类）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3F0F7E8C"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52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BBECEF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九江市柴桑区人民医院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院区</w:t>
            </w:r>
          </w:p>
        </w:tc>
      </w:tr>
      <w:tr w14:paraId="7675E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21" w:type="dxa"/>
            <w:shd w:val="clear" w:color="auto" w:fill="auto"/>
            <w:vAlign w:val="center"/>
          </w:tcPr>
          <w:p w14:paraId="1B1D7AB5">
            <w:pPr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03FEE55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麻醉科医师岗</w:t>
            </w:r>
          </w:p>
        </w:tc>
        <w:tc>
          <w:tcPr>
            <w:tcW w:w="341" w:type="dxa"/>
            <w:shd w:val="clear" w:color="auto" w:fill="auto"/>
            <w:vAlign w:val="center"/>
          </w:tcPr>
          <w:p w14:paraId="6847993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17569AA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临床医学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1F278AE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本科学历及以上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D4A5DF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35周岁及以下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421A64F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具有执业医师资格证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7436FB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医疗卫生类（E类）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59C1AC40"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52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05663B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九江市柴桑区人民医院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院区</w:t>
            </w:r>
          </w:p>
        </w:tc>
      </w:tr>
      <w:tr w14:paraId="3EA8C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21" w:type="dxa"/>
            <w:shd w:val="clear" w:color="auto" w:fill="auto"/>
            <w:vAlign w:val="center"/>
          </w:tcPr>
          <w:p w14:paraId="23A9F6F0">
            <w:pPr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516F5EA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妇科医师岗</w:t>
            </w:r>
          </w:p>
        </w:tc>
        <w:tc>
          <w:tcPr>
            <w:tcW w:w="341" w:type="dxa"/>
            <w:shd w:val="clear" w:color="auto" w:fill="auto"/>
            <w:vAlign w:val="center"/>
          </w:tcPr>
          <w:p w14:paraId="2554843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693CC52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临床医学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57F01A5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本科学历及以上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E57C13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35周岁及以下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7A9C099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具有执业医师资格证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2A85E6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医疗卫生类（E类）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21347D98"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52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31EC5B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九江市柴桑区人民医院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院区</w:t>
            </w:r>
          </w:p>
        </w:tc>
      </w:tr>
      <w:tr w14:paraId="2DC93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21" w:type="dxa"/>
            <w:shd w:val="clear" w:color="auto" w:fill="auto"/>
            <w:vAlign w:val="center"/>
          </w:tcPr>
          <w:p w14:paraId="6A639123">
            <w:pPr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6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2EC6670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儿科医师岗</w:t>
            </w:r>
          </w:p>
        </w:tc>
        <w:tc>
          <w:tcPr>
            <w:tcW w:w="341" w:type="dxa"/>
            <w:shd w:val="clear" w:color="auto" w:fill="auto"/>
            <w:vAlign w:val="center"/>
          </w:tcPr>
          <w:p w14:paraId="46C91F9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7F9A999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临床医学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306560B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本科学历及以上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9206E6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35周岁及以下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7D6CA77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具有执业医师资格证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53FD00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医疗卫生类（E类）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5D319545"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52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CEC273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九江市柴桑区人民医院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院区</w:t>
            </w:r>
          </w:p>
        </w:tc>
      </w:tr>
      <w:tr w14:paraId="5FABA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21" w:type="dxa"/>
            <w:shd w:val="clear" w:color="auto" w:fill="auto"/>
            <w:vAlign w:val="center"/>
          </w:tcPr>
          <w:p w14:paraId="354A7771">
            <w:pPr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7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29943E15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神经外科医师岗</w:t>
            </w:r>
          </w:p>
        </w:tc>
        <w:tc>
          <w:tcPr>
            <w:tcW w:w="341" w:type="dxa"/>
            <w:shd w:val="clear" w:color="auto" w:fill="auto"/>
            <w:vAlign w:val="center"/>
          </w:tcPr>
          <w:p w14:paraId="04992A96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01798F1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临床医学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2BDA64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本科学历及以上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99CCCE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35周岁及以下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36AC9BF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具有执业医师资格证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455A12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医疗卫生类（E类）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5AE5B92B"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52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DEF88B5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九江市柴桑区人民医院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院区</w:t>
            </w:r>
          </w:p>
        </w:tc>
      </w:tr>
      <w:tr w14:paraId="6E5AD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21" w:type="dxa"/>
            <w:shd w:val="clear" w:color="auto" w:fill="auto"/>
            <w:vAlign w:val="center"/>
          </w:tcPr>
          <w:p w14:paraId="6D542EB3">
            <w:pPr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8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16C7B13A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重症医学科医师岗</w:t>
            </w:r>
          </w:p>
        </w:tc>
        <w:tc>
          <w:tcPr>
            <w:tcW w:w="341" w:type="dxa"/>
            <w:shd w:val="clear" w:color="auto" w:fill="auto"/>
            <w:vAlign w:val="center"/>
          </w:tcPr>
          <w:p w14:paraId="7E51BF45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34A401E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临床医学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76CC95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本科学历及以上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9A2BBE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35周岁及以下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64AF8D4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具有执业医师资格证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4A179D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医疗卫生类（E类）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2DC12178"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52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ABE46CE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九江市柴桑区人民医院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院区</w:t>
            </w:r>
          </w:p>
        </w:tc>
      </w:tr>
      <w:tr w14:paraId="6F5BF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21" w:type="dxa"/>
            <w:shd w:val="clear" w:color="auto" w:fill="auto"/>
            <w:vAlign w:val="center"/>
          </w:tcPr>
          <w:p w14:paraId="08A13249">
            <w:pPr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585013BB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放射科技师岗</w:t>
            </w:r>
          </w:p>
        </w:tc>
        <w:tc>
          <w:tcPr>
            <w:tcW w:w="341" w:type="dxa"/>
            <w:shd w:val="clear" w:color="auto" w:fill="auto"/>
            <w:vAlign w:val="center"/>
          </w:tcPr>
          <w:p w14:paraId="374C525E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2BB48D5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医学影像技术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47B961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本科学历及以上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34237C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35周岁及以下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2FDB21A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555D27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医疗卫生类（E类）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7AAFDED1"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55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6368F40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九江市柴桑区人民医院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院区</w:t>
            </w:r>
          </w:p>
        </w:tc>
      </w:tr>
      <w:tr w14:paraId="1FF77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21" w:type="dxa"/>
            <w:shd w:val="clear" w:color="auto" w:fill="auto"/>
            <w:vAlign w:val="center"/>
          </w:tcPr>
          <w:p w14:paraId="7844EEAC">
            <w:pPr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1E88AD16">
            <w:pPr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  <w:t>康复治疗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师岗</w:t>
            </w:r>
          </w:p>
        </w:tc>
        <w:tc>
          <w:tcPr>
            <w:tcW w:w="341" w:type="dxa"/>
            <w:shd w:val="clear" w:color="auto" w:fill="auto"/>
            <w:vAlign w:val="center"/>
          </w:tcPr>
          <w:p w14:paraId="7179E981"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50DEC5B3">
            <w:pPr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康复治疗学、康复治疗技术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566D4181"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本科学历及以上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183F187"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35周岁及以下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177A4DDC">
            <w:pPr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011BE8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医疗卫生类（E类）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78141878"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55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6162166"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九江市柴桑区人民医院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院区</w:t>
            </w:r>
          </w:p>
        </w:tc>
      </w:tr>
      <w:tr w14:paraId="27D38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21" w:type="dxa"/>
            <w:shd w:val="clear" w:color="auto" w:fill="auto"/>
            <w:vAlign w:val="center"/>
          </w:tcPr>
          <w:p w14:paraId="2D60ECD0">
            <w:pPr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11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3387906A"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病理医师岗</w:t>
            </w:r>
          </w:p>
        </w:tc>
        <w:tc>
          <w:tcPr>
            <w:tcW w:w="341" w:type="dxa"/>
            <w:shd w:val="clear" w:color="auto" w:fill="auto"/>
            <w:vAlign w:val="center"/>
          </w:tcPr>
          <w:p w14:paraId="4FA51B0A"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27410D31"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临床医学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1898315A"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  <w:t>大专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学历及以上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1F280B5"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35周岁及以下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16801C52">
            <w:pPr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具有执业医师资格证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7314AC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医疗卫生类（E类）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9E0C5F3"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52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D06AA40"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九江市柴桑区人民医院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院区</w:t>
            </w:r>
          </w:p>
        </w:tc>
      </w:tr>
      <w:tr w14:paraId="6AD1E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21" w:type="dxa"/>
            <w:shd w:val="clear" w:color="auto" w:fill="auto"/>
            <w:vAlign w:val="center"/>
          </w:tcPr>
          <w:p w14:paraId="77E05388">
            <w:pPr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12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325640D3"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急诊科医师岗</w:t>
            </w:r>
          </w:p>
        </w:tc>
        <w:tc>
          <w:tcPr>
            <w:tcW w:w="341" w:type="dxa"/>
            <w:shd w:val="clear" w:color="auto" w:fill="auto"/>
            <w:vAlign w:val="center"/>
          </w:tcPr>
          <w:p w14:paraId="77F655FF"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29D99011"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临床医学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3E97F621"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  <w:t>大专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学历及以上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65C1C67"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35周岁及以下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7E61C82D">
            <w:pPr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具有执业医师资格证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3C59D8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医疗卫生类（E类）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4859608F"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52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B337FEC"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九江市柴桑区人民医院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院区</w:t>
            </w:r>
          </w:p>
        </w:tc>
      </w:tr>
      <w:tr w14:paraId="724C5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21" w:type="dxa"/>
            <w:shd w:val="clear" w:color="auto" w:fill="auto"/>
            <w:vAlign w:val="center"/>
          </w:tcPr>
          <w:p w14:paraId="1E71A8F4">
            <w:pPr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13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75999D6A"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门诊中医科医师岗</w:t>
            </w:r>
          </w:p>
        </w:tc>
        <w:tc>
          <w:tcPr>
            <w:tcW w:w="341" w:type="dxa"/>
            <w:shd w:val="clear" w:color="auto" w:fill="auto"/>
            <w:vAlign w:val="center"/>
          </w:tcPr>
          <w:p w14:paraId="296D4919"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33D78E40"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中医学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564C2D37"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研究生学历及以上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8B4ACC3"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35周岁及以下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756F9A69">
            <w:pPr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具有中医执业医师资格证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11EB65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医疗卫生类（E类）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3244EA10"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51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C7A338E"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九江市柴桑区人民医院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院区</w:t>
            </w:r>
          </w:p>
        </w:tc>
      </w:tr>
      <w:tr w14:paraId="1144E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21" w:type="dxa"/>
            <w:shd w:val="clear" w:color="auto" w:fill="auto"/>
            <w:vAlign w:val="center"/>
          </w:tcPr>
          <w:p w14:paraId="28ACB74A">
            <w:pPr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14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53E2ABB6"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五官科医师岗</w:t>
            </w:r>
          </w:p>
        </w:tc>
        <w:tc>
          <w:tcPr>
            <w:tcW w:w="341" w:type="dxa"/>
            <w:shd w:val="clear" w:color="auto" w:fill="auto"/>
            <w:vAlign w:val="center"/>
          </w:tcPr>
          <w:p w14:paraId="027D5420"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671BA321"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临床医学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706932A5"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本科学历及以上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8866363"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35周岁及以下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7D187271">
            <w:pPr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具有执业医师资格证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43F668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医疗卫生类（E类）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2C8589A"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52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A8B08EE"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九江市柴桑区人民医院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院区</w:t>
            </w:r>
          </w:p>
        </w:tc>
      </w:tr>
      <w:tr w14:paraId="0EA71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21" w:type="dxa"/>
            <w:shd w:val="clear" w:color="auto" w:fill="auto"/>
            <w:vAlign w:val="center"/>
          </w:tcPr>
          <w:p w14:paraId="027ADA5C">
            <w:pPr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15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5304D73F"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胃肠外科医师岗</w:t>
            </w:r>
          </w:p>
        </w:tc>
        <w:tc>
          <w:tcPr>
            <w:tcW w:w="341" w:type="dxa"/>
            <w:shd w:val="clear" w:color="auto" w:fill="auto"/>
            <w:vAlign w:val="center"/>
          </w:tcPr>
          <w:p w14:paraId="473FE976"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2D3C6B83"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临床医学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3D204B3E"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本科学历及以上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A689FE6"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35周岁及以下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379DB62A">
            <w:pPr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具有执业医师资格证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581BC1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医疗卫生类（E类）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660DD14"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52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118514C"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九江市柴桑区人民医院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院区</w:t>
            </w:r>
          </w:p>
        </w:tc>
      </w:tr>
      <w:tr w14:paraId="04F2B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21" w:type="dxa"/>
            <w:shd w:val="clear" w:color="auto" w:fill="auto"/>
            <w:vAlign w:val="center"/>
          </w:tcPr>
          <w:p w14:paraId="5392025B">
            <w:pPr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16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09B304C1">
            <w:pPr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放射医师岗</w:t>
            </w:r>
          </w:p>
        </w:tc>
        <w:tc>
          <w:tcPr>
            <w:tcW w:w="341" w:type="dxa"/>
            <w:shd w:val="clear" w:color="auto" w:fill="auto"/>
            <w:vAlign w:val="center"/>
          </w:tcPr>
          <w:p w14:paraId="532AE566">
            <w:pPr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68BC0CAC"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医学影像学、放射医学、临床医学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269871C2"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大专及以上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B641B4C"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35周岁及以下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482C68B4"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具有执业医师资格证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49704B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医疗卫生类（E类）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22341B52"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52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B812F3A">
            <w:pPr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九江市柴桑区疾控中心</w:t>
            </w:r>
          </w:p>
        </w:tc>
      </w:tr>
      <w:tr w14:paraId="31F28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21" w:type="dxa"/>
            <w:shd w:val="clear" w:color="auto" w:fill="auto"/>
            <w:vAlign w:val="center"/>
          </w:tcPr>
          <w:p w14:paraId="75A24AFA">
            <w:pPr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17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40F621F1">
            <w:pPr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中医医师岗</w:t>
            </w:r>
          </w:p>
        </w:tc>
        <w:tc>
          <w:tcPr>
            <w:tcW w:w="341" w:type="dxa"/>
            <w:shd w:val="clear" w:color="auto" w:fill="auto"/>
            <w:vAlign w:val="center"/>
          </w:tcPr>
          <w:p w14:paraId="7C1E0F84">
            <w:pPr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042C3A27">
            <w:pPr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中西医结合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5B373AEE"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大专及以上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FF43DC8">
            <w:pPr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35周岁及以下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1C88E7C3">
            <w:pPr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具有执业助理中医医师及以上资格证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08FF92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医疗卫生类（E类）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6914B540"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51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4CDCCAD">
            <w:pPr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九江市柴桑区城门街道院区</w:t>
            </w:r>
          </w:p>
        </w:tc>
      </w:tr>
      <w:tr w14:paraId="091F1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21" w:type="dxa"/>
            <w:shd w:val="clear" w:color="auto" w:fill="auto"/>
            <w:vAlign w:val="center"/>
          </w:tcPr>
          <w:p w14:paraId="3A77B2CE"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18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6B62416F"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临床医师岗</w:t>
            </w:r>
          </w:p>
        </w:tc>
        <w:tc>
          <w:tcPr>
            <w:tcW w:w="341" w:type="dxa"/>
            <w:shd w:val="clear" w:color="auto" w:fill="auto"/>
            <w:vAlign w:val="center"/>
          </w:tcPr>
          <w:p w14:paraId="561C372B">
            <w:pPr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41CF4E25"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临床医学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1594B54B"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大专及以上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F8AF3B5"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35周岁及以下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6A99FFD7"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具有执业助理医师及以上资格证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6B56AA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医疗卫生类（E类）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30C6CFD4"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52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07BAEAD"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九江市柴桑区城子镇院区</w:t>
            </w:r>
          </w:p>
        </w:tc>
      </w:tr>
      <w:tr w14:paraId="462D5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21" w:type="dxa"/>
            <w:shd w:val="clear" w:color="auto" w:fill="auto"/>
            <w:vAlign w:val="center"/>
          </w:tcPr>
          <w:p w14:paraId="08BC800E">
            <w:pPr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19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4E3DCA34">
            <w:pPr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口腔科医师岗</w:t>
            </w:r>
          </w:p>
        </w:tc>
        <w:tc>
          <w:tcPr>
            <w:tcW w:w="341" w:type="dxa"/>
            <w:shd w:val="clear" w:color="auto" w:fill="auto"/>
            <w:vAlign w:val="center"/>
          </w:tcPr>
          <w:p w14:paraId="6DC6A5C6">
            <w:pPr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4EBA009E">
            <w:pPr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口腔医学、口腔医学类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3C82551D"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大专及以上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9C33401">
            <w:pPr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35周岁及以下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4698133C">
            <w:pPr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具有执业助理医师及以上资格证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6B58BE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医疗卫生类（E类）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5C107A09"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52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DE8D4E0">
            <w:pPr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九江市柴桑区城子镇院区</w:t>
            </w:r>
          </w:p>
        </w:tc>
      </w:tr>
    </w:tbl>
    <w:p w14:paraId="567A2DD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4241B45-DCB0-4C97-8C77-175760B7B8C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2BF4622-1A1B-49C9-909E-D0222B8ADB24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FC4412B9-6770-444A-9118-6221D12FFD5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FA1257"/>
    <w:rsid w:val="54FA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2025-08-15T12:44:00Z</dcterms:created>
  <dc:creator>亮</dc:creator>
  <cp:lastModifiedBy>亮</cp:lastModifiedBy>
  <dcterms:modified xsi:type="dcterms:W3CDTF">2025-08-15T12:46:12Z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9042BD95DC0A4CD28C71B56D8FC15999_11</vt:lpwstr>
  </property>
  <property fmtid="{D5CDD505-2E9C-101B-9397-08002B2CF9AE}" pid="4" name="KSOTemplateDocerSaveRecord">
    <vt:lpwstr>eyJoZGlkIjoiNTUxMzI5YjYxMWYyZDA1ZGY2MmM1OGEyODgxMGEwNTMiLCJ1c2VySWQiOiI4Mjg5OTgyNzEifQ==</vt:lpwstr>
  </property>
</Properties>
</file>