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F4C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64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68D4A5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640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 w14:paraId="3540793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after="0" w:line="600" w:lineRule="exact"/>
        <w:jc w:val="center"/>
        <w:rPr>
          <w:rFonts w:hint="eastAsia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  <w:highlight w:val="none"/>
          <w:u w:val="none"/>
        </w:rPr>
        <w:t>年禹州市特招医学院校毕业生报名表</w:t>
      </w:r>
    </w:p>
    <w:bookmarkEnd w:id="0"/>
    <w:p w14:paraId="5852F7F7">
      <w:pPr>
        <w:rPr>
          <w:rFonts w:hint="default"/>
          <w:highlight w:val="none"/>
        </w:rPr>
      </w:pPr>
    </w:p>
    <w:tbl>
      <w:tblPr>
        <w:tblStyle w:val="3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343"/>
        <w:gridCol w:w="1245"/>
        <w:gridCol w:w="1245"/>
        <w:gridCol w:w="1245"/>
        <w:gridCol w:w="1245"/>
        <w:gridCol w:w="1815"/>
      </w:tblGrid>
      <w:tr w14:paraId="74DB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2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F4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6A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318D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0DA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EB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B0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B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2C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64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F7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D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75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现取得卫生</w:t>
            </w:r>
          </w:p>
          <w:p w14:paraId="1485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F3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7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B6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7F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B7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E6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B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6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49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BB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学习及工作经历（从</w:t>
            </w:r>
          </w:p>
          <w:p w14:paraId="0C1A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高中填起）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B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3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</w:t>
            </w:r>
          </w:p>
          <w:p w14:paraId="1EFA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承诺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B93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3685F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次报考所提交的个人信息和相关材料均真实有效，且完全符合岗位要求。招聘过程中，随时接受审查，一经发现条件不符或弄虚作假，即刻终止应聘，并承担相关责任。报考后，本人严格按照招聘流程，准时参加相应招聘环节，保证遵守相关纪律要求，如有违纪违约，从严接受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本人签字：</w:t>
            </w:r>
          </w:p>
        </w:tc>
      </w:tr>
      <w:tr w14:paraId="7599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审核人（签字）：</w:t>
            </w:r>
          </w:p>
        </w:tc>
      </w:tr>
    </w:tbl>
    <w:p w14:paraId="24FE9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before="240" w:beforeLines="0" w:after="600" w:afterLines="0" w:line="500" w:lineRule="exact"/>
      <w:jc w:val="center"/>
      <w:outlineLvl w:val="0"/>
    </w:pPr>
    <w:rPr>
      <w:rFonts w:ascii="Arial" w:hAnsi="Arial" w:cs="Arial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2025-08-15T04:44:18Z</dcterms:created>
  <dc:creator>lenovo</dc:creator>
  <cp:lastModifiedBy>judicious,</cp:lastModifiedBy>
  <dcterms:modified xsi:type="dcterms:W3CDTF">2025-08-15T04:44:27Z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eyJoZGlkIjoiNmJmNzBmMmZmODc3YWEwNmZhYjg3ODc3YzYyYWZlMzMiLCJ1c2VySWQiOiI2NzA3NTQwOTUifQ==</vt:lpwstr>
  </property>
  <property fmtid="{D5CDD505-2E9C-101B-9397-08002B2CF9AE}" pid="4" name="ICV">
    <vt:lpwstr>6A8571B162D54B509F73C4DC00E96981_12</vt:lpwstr>
  </property>
</Properties>
</file>