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32" w:tblpY="-900"/>
        <w:tblOverlap w:val="never"/>
        <w:tblW w:w="143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9"/>
        <w:gridCol w:w="1106"/>
        <w:gridCol w:w="1258"/>
        <w:gridCol w:w="890"/>
        <w:gridCol w:w="813"/>
        <w:gridCol w:w="507"/>
        <w:gridCol w:w="1052"/>
        <w:gridCol w:w="412"/>
        <w:gridCol w:w="1006"/>
        <w:gridCol w:w="504"/>
        <w:gridCol w:w="1248"/>
        <w:gridCol w:w="4128"/>
      </w:tblGrid>
      <w:tr w14:paraId="1050200A">
        <w:tblPrEx>
          <w:tblLayout w:type="fixed"/>
        </w:tblPrEx>
        <w:trPr>
          <w:trHeight w:val="288" w:hRule="atLeast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9F36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96A8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35C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B29C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7E1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1F7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DCB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941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8CCD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1C751E3">
        <w:tblPrEx>
          <w:tblLayout w:type="fixed"/>
        </w:tblPrEx>
        <w:trPr>
          <w:trHeight w:val="760" w:hRule="atLeast"/>
        </w:trPr>
        <w:tc>
          <w:tcPr>
            <w:tcW w:w="143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959D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牟子镇卫生院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招聘岗位及资格条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件</w:t>
            </w:r>
          </w:p>
        </w:tc>
      </w:tr>
      <w:tr w14:paraId="7294D5BA">
        <w:tblPrEx>
          <w:tblLayout w:type="fixed"/>
        </w:tblPrEx>
        <w:trPr>
          <w:trHeight w:val="318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C3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招聘单位名称</w:t>
            </w: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0C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97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791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招聘范围</w:t>
            </w:r>
          </w:p>
        </w:tc>
        <w:tc>
          <w:tcPr>
            <w:tcW w:w="8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4A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所需资格条件</w:t>
            </w:r>
          </w:p>
        </w:tc>
      </w:tr>
      <w:tr w14:paraId="401BE3AA">
        <w:tblPrEx>
          <w:tblLayout w:type="fixed"/>
        </w:tblPrEx>
        <w:trPr>
          <w:trHeight w:val="48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899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5B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5D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DDF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C8B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7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5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学历 </w:t>
            </w:r>
            <w:r>
              <w:rPr>
                <w:rStyle w:val="5"/>
                <w:rFonts w:hint="default"/>
                <w:lang w:bidi="ar"/>
              </w:rPr>
              <w:t xml:space="preserve">     （学位）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1F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61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 w14:paraId="1FE52BCA">
        <w:tblPrEx>
          <w:tblLayout w:type="fixed"/>
        </w:tblPrEx>
        <w:trPr>
          <w:trHeight w:val="13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AAA90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牟子镇卫生院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EF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5A6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69B3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F98A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全国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AAB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DDD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6F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AF2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持有护士资格证书，且注册取得执业证书</w:t>
            </w:r>
          </w:p>
          <w:p w14:paraId="593C9C4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有2年及以上乡镇卫生院护理及公共卫生经历者优先</w:t>
            </w:r>
            <w:bookmarkStart w:id="0" w:name="_GoBack"/>
            <w:bookmarkEnd w:id="0"/>
          </w:p>
          <w:p w14:paraId="553C10E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取得预防接种证和犬伤接种证</w:t>
            </w:r>
          </w:p>
          <w:p w14:paraId="2A15871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男士优先</w:t>
            </w:r>
          </w:p>
        </w:tc>
      </w:tr>
    </w:tbl>
    <w:p w14:paraId="6579F3A3"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457BD"/>
    <w:multiLevelType w:val="singleLevel"/>
    <w:tmpl w:val="B7D457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166</Characters>
  <Lines>0</Lines>
  <Paragraphs>0</Paragraphs>
  <TotalTime>0</TotalTime>
  <ScaleCrop>false</ScaleCrop>
  <LinksUpToDate>false</LinksUpToDate>
  <CharactersWithSpaces>172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2025-07-21T14:30:00Z</dcterms:created>
  <dc:creator>杨珊</dc:creator>
  <cp:lastModifiedBy>iPhone</cp:lastModifiedBy>
  <dcterms:modified xsi:type="dcterms:W3CDTF">2025-08-12T21:58:38Z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EA6CD9D83E68450DAEFCE29DA5E9D6B9_13</vt:lpwstr>
  </property>
  <property fmtid="{D5CDD505-2E9C-101B-9397-08002B2CF9AE}" pid="4" name="KSOTemplateDocerSaveRecord">
    <vt:lpwstr>eyJoZGlkIjoiNjMzYjUyNjI3MTg0MGI2OTE5N2JiMWUyYjIyODdiZGIiLCJ1c2VySWQiOiIyMzg3MTE3NzQifQ==</vt:lpwstr>
  </property>
</Properties>
</file>