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EEDA7">
      <w:r>
        <w:drawing>
          <wp:inline distT="0" distB="0" distL="114300" distR="114300">
            <wp:extent cx="8856980" cy="4630420"/>
            <wp:effectExtent l="0" t="0" r="127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8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2025-08-14T01:32:16Z</dcterms:created>
  <dc:creator>Administrator</dc:creator>
  <cp:lastModifiedBy>王婧</cp:lastModifiedBy>
  <dcterms:modified xsi:type="dcterms:W3CDTF">2025-08-14T01:34:26Z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eyJoZGlkIjoiNTFiOGE3ZGQwZWYxNWE2NTMyYzcwZjE4ZTYwNGRiZDIiLCJ1c2VySWQiOiIyNjI5MTI1MjIifQ==</vt:lpwstr>
  </property>
  <property fmtid="{D5CDD505-2E9C-101B-9397-08002B2CF9AE}" pid="4" name="ICV">
    <vt:lpwstr>0D4465D110D0428E999F9E6FC88ADB0A_12</vt:lpwstr>
  </property>
</Properties>
</file>