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B400F">
      <w:pPr>
        <w:spacing w:line="60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3"/>
        <w:gridCol w:w="1627"/>
        <w:gridCol w:w="2060"/>
        <w:gridCol w:w="940"/>
        <w:gridCol w:w="813"/>
        <w:gridCol w:w="1301"/>
        <w:gridCol w:w="1482"/>
        <w:gridCol w:w="1970"/>
        <w:gridCol w:w="1211"/>
        <w:gridCol w:w="764"/>
        <w:gridCol w:w="320"/>
      </w:tblGrid>
      <w:tr w14:paraId="0AE2CA95">
        <w:tblPrEx>
          <w:tblLayout w:type="fixed"/>
        </w:tblPrEx>
        <w:trPr>
          <w:gridAfter w:val="1"/>
          <w:wAfter w:w="320" w:type="dxa"/>
          <w:trHeight w:val="960" w:hRule="atLeast"/>
        </w:trPr>
        <w:tc>
          <w:tcPr>
            <w:tcW w:w="14661" w:type="dxa"/>
            <w:gridSpan w:val="10"/>
            <w:tcBorders>
              <w:bottom w:val="single" w:color="000000" w:sz="4" w:space="0"/>
            </w:tcBorders>
            <w:vAlign w:val="center"/>
          </w:tcPr>
          <w:p w14:paraId="61F4010F">
            <w:pPr>
              <w:widowControl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sz w:val="44"/>
                <w:szCs w:val="44"/>
                <w:lang w:val="en-US" w:eastAsia="zh-CN"/>
              </w:rPr>
              <w:t>遂宁市安居区人民法院公开招聘聘用制审判辅助人员职位表</w:t>
            </w:r>
          </w:p>
        </w:tc>
      </w:tr>
      <w:tr w14:paraId="4A3AAC9E">
        <w:tblPrEx>
          <w:tblLayout w:type="fixed"/>
        </w:tblPrEx>
        <w:trPr>
          <w:trHeight w:val="630" w:hRule="atLeast"/>
        </w:trPr>
        <w:tc>
          <w:tcPr>
            <w:tcW w:w="2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E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E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职位</w:t>
            </w:r>
          </w:p>
          <w:p w14:paraId="13D0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及编码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E0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主要从事工作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1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招聘</w:t>
            </w:r>
          </w:p>
          <w:p w14:paraId="69DA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名额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11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招聘</w:t>
            </w:r>
          </w:p>
          <w:p w14:paraId="494B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招聘</w:t>
            </w:r>
          </w:p>
          <w:p w14:paraId="2F13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对象</w:t>
            </w:r>
          </w:p>
        </w:tc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所需知识、技能等条件</w:t>
            </w:r>
          </w:p>
        </w:tc>
        <w:tc>
          <w:tcPr>
            <w:tcW w:w="1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A15F9">
            <w:pPr>
              <w:widowControl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FB6EB67">
        <w:tblPrEx>
          <w:tblLayout w:type="fixed"/>
        </w:tblPrEx>
        <w:trPr>
          <w:trHeight w:val="540" w:hRule="atLeast"/>
        </w:trPr>
        <w:tc>
          <w:tcPr>
            <w:tcW w:w="2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7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2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D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FA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F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33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5BE3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19ABA7">
        <w:tblPrEx>
          <w:tblLayout w:type="fixed"/>
        </w:tblPrEx>
        <w:trPr>
          <w:trHeight w:val="794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2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遂宁市安居区人民法院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审判辅助岗位（001）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主要从事审判</w:t>
            </w:r>
          </w:p>
          <w:p w14:paraId="3CA1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辅助等工作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8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45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全国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0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高校应届毕业生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C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E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7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1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030EC2B0">
        <w:tblPrEx>
          <w:tblLayout w:type="fixed"/>
        </w:tblPrEx>
        <w:trPr>
          <w:trHeight w:val="794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B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遂宁市安居区人民法院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7F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审判辅助岗位（00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主要从事司法</w:t>
            </w:r>
          </w:p>
          <w:p w14:paraId="2510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警务保障等工作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F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B6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全国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高校应届毕业生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8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不限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F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363FE4F">
        <w:tblPrEx>
          <w:tblLayout w:type="fixed"/>
        </w:tblPrEx>
        <w:trPr>
          <w:trHeight w:val="794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遂宁市安居区人民法院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2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审判辅助岗位（00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5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主要从事司法</w:t>
            </w:r>
          </w:p>
          <w:p w14:paraId="1BAF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行政等工作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34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全国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7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高校应届毕业生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文史哲类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D1E6C">
            <w:pPr>
              <w:pStyle w:val="2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4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76D87AC">
        <w:tblPrEx>
          <w:tblLayout w:type="fixed"/>
        </w:tblPrEx>
        <w:trPr>
          <w:trHeight w:val="794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遂宁市安居区人民法院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审判辅助岗位（00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主要从事司法</w:t>
            </w:r>
          </w:p>
          <w:p w14:paraId="7CC98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行政等工作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14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全国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2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高校应届毕业生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9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5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广播影视类、</w:t>
            </w:r>
          </w:p>
          <w:p w14:paraId="0947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新闻传播学类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1EB4">
            <w:pPr>
              <w:pStyle w:val="2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8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3CD3A66">
        <w:tblPrEx>
          <w:tblLayout w:type="fixed"/>
        </w:tblPrEx>
        <w:trPr>
          <w:trHeight w:val="794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遂宁市安居区人民法院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C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审判辅助岗位（00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F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主要从事财务</w:t>
            </w:r>
          </w:p>
          <w:p w14:paraId="55E8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辅助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等工作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7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7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全国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高校应届毕业生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D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财会类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A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6600FFE">
        <w:tblPrEx>
          <w:tblLayout w:type="fixed"/>
        </w:tblPrEx>
        <w:trPr>
          <w:trHeight w:val="794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遂宁市安居区人民法院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审判辅助岗位（00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主要从事计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机、网络等工作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A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9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全国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9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高校应届毕业生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计算机类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8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E5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54E76B32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GWZT-EN">
    <w:altName w:val="Times New Roman"/>
    <w:panose1 w:val="02020400000000000000"/>
    <w:charset w:val="00"/>
    <w:family w:val="auto"/>
    <w:pitch w:val="default"/>
    <w:sig w:usb0="00000000" w:usb1="00000000" w:usb2="00082016" w:usb3="00000000" w:csb0="00000003" w:csb1="00000000"/>
  </w:font>
  <w:font w:name="方正小标宋简体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_GB2312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楷体_GB2312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altName w:val="方正仿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_GBK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2025-08-14T02:18:58Z</dcterms:created>
  <dc:creator>iPhone</dc:creator>
  <cp:lastModifiedBy>iPhone</cp:lastModifiedBy>
  <dcterms:modified xsi:type="dcterms:W3CDTF">2025-08-13T11:42:29Z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149FB88D59AE5D2312F69B68004A3C13_31</vt:lpwstr>
  </property>
</Properties>
</file>