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20B0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Cs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：</w:t>
      </w:r>
    </w:p>
    <w:p w14:paraId="5C780B8E"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2025年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慈溪市人民法院公开招聘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eastAsia="zh-CN"/>
        </w:rPr>
        <w:t>编外工作人员</w:t>
      </w:r>
    </w:p>
    <w:p w14:paraId="678D90A1"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 w14:paraId="05657B2E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5259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333CBCB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61989E9A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5A853C2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3F3B1D56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373C7E0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5B973A5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5F502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5141B63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429A5B9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4214EFF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3245BC08">
            <w:pPr>
              <w:jc w:val="center"/>
              <w:rPr>
                <w:sz w:val="24"/>
              </w:rPr>
            </w:pPr>
          </w:p>
          <w:p w14:paraId="021021E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291A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7B8A104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79200EB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5514F669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5AC6B62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14:paraId="336839D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2AD696D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06155E9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FCF311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2508496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74AD9B2B">
            <w:pPr>
              <w:jc w:val="center"/>
              <w:rPr>
                <w:sz w:val="24"/>
              </w:rPr>
            </w:pPr>
          </w:p>
        </w:tc>
      </w:tr>
      <w:tr w14:paraId="4B95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22C7434B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70F67730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19272481">
            <w:pPr>
              <w:jc w:val="center"/>
              <w:rPr>
                <w:sz w:val="24"/>
              </w:rPr>
            </w:pPr>
          </w:p>
        </w:tc>
      </w:tr>
      <w:tr w14:paraId="22CA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628611C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3D596CE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161C91A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6B31308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74912E75">
            <w:pPr>
              <w:jc w:val="center"/>
              <w:rPr>
                <w:sz w:val="24"/>
              </w:rPr>
            </w:pPr>
          </w:p>
        </w:tc>
      </w:tr>
      <w:tr w14:paraId="32EE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6B87332B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4C71F33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07821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5B70FD89">
            <w:pPr>
              <w:rPr>
                <w:sz w:val="18"/>
                <w:szCs w:val="18"/>
              </w:rPr>
            </w:pPr>
          </w:p>
        </w:tc>
      </w:tr>
      <w:tr w14:paraId="1B97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3A6149EC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025B97B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72FBC6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4FC6C737">
            <w:pPr>
              <w:rPr>
                <w:sz w:val="18"/>
                <w:szCs w:val="18"/>
              </w:rPr>
            </w:pPr>
          </w:p>
        </w:tc>
      </w:tr>
      <w:tr w14:paraId="11A4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23DC716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2A4D00C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6BB0E95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5BCF561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244E58F1">
            <w:pPr>
              <w:jc w:val="center"/>
              <w:rPr>
                <w:sz w:val="24"/>
              </w:rPr>
            </w:pPr>
          </w:p>
        </w:tc>
      </w:tr>
      <w:tr w14:paraId="013C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3EEE1F9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3F785B6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358A567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3092E3E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50B7C0B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1143B1A9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40B172B9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08BC022F">
            <w:pPr>
              <w:rPr>
                <w:sz w:val="24"/>
              </w:rPr>
            </w:pPr>
          </w:p>
          <w:p w14:paraId="165CD442">
            <w:pPr>
              <w:rPr>
                <w:sz w:val="24"/>
              </w:rPr>
            </w:pPr>
          </w:p>
          <w:p w14:paraId="4C4C32A1">
            <w:pPr>
              <w:rPr>
                <w:sz w:val="24"/>
              </w:rPr>
            </w:pPr>
          </w:p>
          <w:p w14:paraId="15B3F275">
            <w:pPr>
              <w:rPr>
                <w:sz w:val="24"/>
              </w:rPr>
            </w:pPr>
          </w:p>
          <w:p w14:paraId="701CC3F4">
            <w:pPr>
              <w:rPr>
                <w:sz w:val="24"/>
              </w:rPr>
            </w:pPr>
          </w:p>
          <w:p w14:paraId="66B5A169">
            <w:pPr>
              <w:rPr>
                <w:sz w:val="24"/>
              </w:rPr>
            </w:pPr>
          </w:p>
          <w:p w14:paraId="64D1115B">
            <w:pPr>
              <w:rPr>
                <w:sz w:val="24"/>
              </w:rPr>
            </w:pPr>
          </w:p>
          <w:p w14:paraId="18C5920B">
            <w:pPr>
              <w:rPr>
                <w:sz w:val="24"/>
              </w:rPr>
            </w:pPr>
          </w:p>
          <w:p w14:paraId="1B9B0672">
            <w:pPr>
              <w:rPr>
                <w:sz w:val="24"/>
              </w:rPr>
            </w:pPr>
          </w:p>
        </w:tc>
      </w:tr>
      <w:tr w14:paraId="724A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4CFE6F3F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6E9C017A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43F3CD65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07F8CCCD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4F02B54E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05E50FF7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1CE2A49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60BDE2E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0724654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 w14:paraId="2A74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568523E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78CD9C9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CB07975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035D9E57">
            <w:pPr>
              <w:jc w:val="center"/>
              <w:rPr>
                <w:sz w:val="24"/>
              </w:rPr>
            </w:pPr>
          </w:p>
        </w:tc>
      </w:tr>
      <w:tr w14:paraId="4998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069E287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1FCD29F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1FB9306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6DFF26CA">
            <w:pPr>
              <w:jc w:val="center"/>
              <w:rPr>
                <w:sz w:val="24"/>
              </w:rPr>
            </w:pPr>
          </w:p>
        </w:tc>
      </w:tr>
      <w:tr w14:paraId="350E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31E9189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190D3418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99CFCFF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1903C128">
            <w:pPr>
              <w:jc w:val="center"/>
              <w:rPr>
                <w:sz w:val="24"/>
              </w:rPr>
            </w:pPr>
          </w:p>
        </w:tc>
      </w:tr>
      <w:tr w14:paraId="2E29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2AB9B4D0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0CDAF6B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3D52B4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0240B70E">
            <w:pPr>
              <w:jc w:val="center"/>
              <w:rPr>
                <w:sz w:val="24"/>
              </w:rPr>
            </w:pPr>
          </w:p>
        </w:tc>
      </w:tr>
      <w:tr w14:paraId="1BAC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7B650E31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2EFD41DF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0F6F45F0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15F2E432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255B7711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75122FC0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3FCD705F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0119E41B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68ABC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 w14:paraId="51DE1D50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35C64334"/>
    <w:p w14:paraId="4BDD9BFD"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 w14:paraId="170983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3NWQzYjQ2NDMyODI5MjZjMjEzNWQwNDU1MDlmNWYifQ=="/>
  </w:docVars>
  <w:rsids>
    <w:rsidRoot w:val="6D48485F"/>
    <w:rsid w:val="0048307C"/>
    <w:rsid w:val="00AE79F1"/>
    <w:rsid w:val="00D167A3"/>
    <w:rsid w:val="00E14FFD"/>
    <w:rsid w:val="00EB7A03"/>
    <w:rsid w:val="00F83717"/>
    <w:rsid w:val="09C421E0"/>
    <w:rsid w:val="4EE07948"/>
    <w:rsid w:val="6D4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198</Characters>
  <Lines>2</Lines>
  <Paragraphs>1</Paragraphs>
  <TotalTime>1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2023-03-06T06:02:00Z</dcterms:created>
  <dc:creator>Administrator</dc:creator>
  <cp:lastModifiedBy>24y</cp:lastModifiedBy>
  <dcterms:modified xsi:type="dcterms:W3CDTF">2025-08-11T06:18:13Z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CB67F41BE013431487A618893D795D76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