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2E0E">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4</w:t>
      </w:r>
    </w:p>
    <w:p w14:paraId="1844659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color w:val="auto"/>
          <w:spacing w:val="8"/>
          <w:kern w:val="0"/>
          <w:sz w:val="44"/>
          <w:szCs w:val="44"/>
          <w:highlight w:val="none"/>
          <w:lang w:val="en-US" w:eastAsia="zh-CN" w:bidi="ar-SA"/>
        </w:rPr>
      </w:pPr>
      <w:r>
        <w:rPr>
          <w:rFonts w:hint="eastAsia" w:asciiTheme="majorEastAsia" w:hAnsiTheme="majorEastAsia" w:eastAsiaTheme="majorEastAsia" w:cstheme="majorEastAsia"/>
          <w:color w:val="auto"/>
          <w:spacing w:val="8"/>
          <w:kern w:val="0"/>
          <w:sz w:val="44"/>
          <w:szCs w:val="44"/>
          <w:highlight w:val="none"/>
          <w:lang w:val="en-US" w:eastAsia="zh-CN" w:bidi="ar-SA"/>
        </w:rPr>
        <w:t>丰林县公安局2025年公开招聘</w:t>
      </w:r>
    </w:p>
    <w:p w14:paraId="1D2DD7D9">
      <w:pPr>
        <w:spacing w:line="5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auto"/>
          <w:spacing w:val="8"/>
          <w:kern w:val="0"/>
          <w:sz w:val="44"/>
          <w:szCs w:val="44"/>
          <w:highlight w:val="none"/>
          <w:lang w:val="en-US" w:eastAsia="zh-CN" w:bidi="ar-SA"/>
        </w:rPr>
        <w:t>警务辅助人员报考人员</w:t>
      </w:r>
      <w:r>
        <w:rPr>
          <w:rFonts w:hint="eastAsia" w:asciiTheme="majorEastAsia" w:hAnsiTheme="majorEastAsia" w:eastAsiaTheme="majorEastAsia" w:cstheme="majorEastAsia"/>
          <w:sz w:val="44"/>
          <w:szCs w:val="44"/>
        </w:rPr>
        <w:t>身体状况确认书</w:t>
      </w:r>
      <w:bookmarkStart w:id="0" w:name="_GoBack"/>
      <w:bookmarkEnd w:id="0"/>
    </w:p>
    <w:p w14:paraId="07E5FB4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eastAsia" w:ascii="仿宋_GB2312" w:hAnsi="仿宋_GB2312" w:eastAsia="仿宋_GB2312" w:cs="仿宋_GB2312"/>
          <w:sz w:val="28"/>
          <w:szCs w:val="28"/>
          <w:lang w:eastAsia="zh-CN"/>
        </w:rPr>
        <w:t>丰林</w:t>
      </w:r>
      <w:r>
        <w:rPr>
          <w:rFonts w:hint="eastAsia" w:ascii="仿宋_GB2312" w:hAnsi="仿宋_GB2312" w:eastAsia="仿宋_GB2312" w:cs="仿宋_GB2312"/>
          <w:sz w:val="28"/>
          <w:szCs w:val="28"/>
          <w:lang w:val="en-US" w:eastAsia="zh-CN"/>
        </w:rPr>
        <w:t>县公安局</w:t>
      </w:r>
      <w:r>
        <w:rPr>
          <w:rFonts w:hint="default" w:ascii="仿宋_GB2312" w:hAnsi="仿宋_GB2312" w:eastAsia="仿宋_GB2312" w:cs="仿宋_GB2312"/>
          <w:sz w:val="28"/>
          <w:szCs w:val="28"/>
        </w:rPr>
        <w:t>2025年公开招聘警务辅助人员</w:t>
      </w:r>
      <w:r>
        <w:rPr>
          <w:rFonts w:hint="eastAsia" w:ascii="仿宋_GB2312" w:hAnsi="仿宋_GB2312" w:eastAsia="仿宋_GB2312" w:cs="仿宋_GB2312"/>
          <w:sz w:val="28"/>
          <w:szCs w:val="28"/>
        </w:rPr>
        <w:t>体能测评，本人承诺：</w:t>
      </w:r>
    </w:p>
    <w:p w14:paraId="083B2AE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5B6D2D0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7FA101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46A9B6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26581F1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092C3AF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4CA8D9AE">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5B3B876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23BDCB46">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5231275"/>
    <w:rsid w:val="199F41C2"/>
    <w:rsid w:val="1B465766"/>
    <w:rsid w:val="1C2875A9"/>
    <w:rsid w:val="1F8D685B"/>
    <w:rsid w:val="25392134"/>
    <w:rsid w:val="27206206"/>
    <w:rsid w:val="2F9F7E49"/>
    <w:rsid w:val="387E5692"/>
    <w:rsid w:val="3C15649F"/>
    <w:rsid w:val="3DBC440E"/>
    <w:rsid w:val="3F0B182E"/>
    <w:rsid w:val="46861A2C"/>
    <w:rsid w:val="4A6621E7"/>
    <w:rsid w:val="4AAA3998"/>
    <w:rsid w:val="4C900C0A"/>
    <w:rsid w:val="4C9E565F"/>
    <w:rsid w:val="4F1664B5"/>
    <w:rsid w:val="4F2204BE"/>
    <w:rsid w:val="59E175C2"/>
    <w:rsid w:val="62596264"/>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700</Words>
  <Characters>715</Characters>
  <Lines>5</Lines>
  <Paragraphs>1</Paragraphs>
  <TotalTime>0</TotalTime>
  <ScaleCrop>false</ScaleCrop>
  <LinksUpToDate>false</LinksUpToDate>
  <CharactersWithSpaces>750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顺利</cp:lastModifiedBy>
  <cp:lastPrinted>2025-06-06T09:48:00Z</cp:lastPrinted>
  <dcterms:modified xsi:type="dcterms:W3CDTF">2025-08-07T01:12:42Z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186A3397E2484A9ABC8C78F0EF47F5BF_13</vt:lpwstr>
  </property>
  <property fmtid="{D5CDD505-2E9C-101B-9397-08002B2CF9AE}" pid="4" name="KSOTemplateDocerSaveRecord">
    <vt:lpwstr>eyJoZGlkIjoiMjNjZWU5YjAwMTk2ZmNmMWQ0OGI2MTA5NGZlNzIzMWQiLCJ1c2VySWQiOiI5MjQ3NzMwMDEifQ==</vt:lpwstr>
  </property>
</Properties>
</file>