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F4ED1">
      <w:pPr>
        <w:spacing w:line="440" w:lineRule="exact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3</w:t>
      </w:r>
    </w:p>
    <w:p w14:paraId="18446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44"/>
          <w:szCs w:val="44"/>
          <w:highlight w:val="none"/>
          <w:lang w:val="en-US" w:eastAsia="zh-CN" w:bidi="ar-SA"/>
        </w:rPr>
        <w:t>丰林县公安局2025年公开招聘</w:t>
      </w:r>
    </w:p>
    <w:p w14:paraId="31BDA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44"/>
          <w:szCs w:val="44"/>
          <w:highlight w:val="none"/>
          <w:lang w:val="en-US" w:eastAsia="zh-CN" w:bidi="ar-SA"/>
        </w:rPr>
        <w:t>警务辅助人员报考人员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诚信承诺书</w:t>
      </w:r>
    </w:p>
    <w:p w14:paraId="1D4A74C6">
      <w:pPr>
        <w:jc w:val="center"/>
        <w:rPr>
          <w:rFonts w:ascii="宋体" w:hAnsi="宋体"/>
          <w:b/>
          <w:bCs/>
          <w:sz w:val="22"/>
        </w:rPr>
      </w:pPr>
    </w:p>
    <w:p w14:paraId="2D8D9A62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一、本人保证遵守此次公开辅警招聘考试的相关政策规定，认真履行报考人员的各项义务。</w:t>
      </w:r>
    </w:p>
    <w:p w14:paraId="2EA4682B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 w14:paraId="3666887C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 w14:paraId="07209CE2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 w14:paraId="299EEE80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</w:p>
    <w:p w14:paraId="6FEE3D2E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28"/>
        </w:rPr>
        <w:t>、如因弄虚作假或不符合报名资格条件被取消考试或录用资格，或因提供不准确信息，造成无法与本人联系，影响本人录用的，本人自愿承担后果。</w:t>
      </w:r>
    </w:p>
    <w:p w14:paraId="73A4ED9B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28"/>
        </w:rPr>
        <w:t>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14:paraId="1E77901E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 w14:paraId="56FFF2EC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266AE8FE"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7B36F275">
      <w:pPr>
        <w:spacing w:line="44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 w14:paraId="6E421A9B">
      <w:pPr>
        <w:spacing w:line="44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报考人本人身份证号码（手写）：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</w:t>
      </w:r>
    </w:p>
    <w:p w14:paraId="4FBD34BB">
      <w:pPr>
        <w:spacing w:line="440" w:lineRule="exact"/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</w:pPr>
    </w:p>
    <w:p w14:paraId="350202D2"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 w14:paraId="3CEFB2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TBhYzg4ZDYwNzY2Yzg5MmY5ZDlkY2RmMzljZmEifQ=="/>
    <w:docVar w:name="KSO_WPS_MARK_KEY" w:val="0289317f-ca12-4db6-af71-848411d0b271"/>
  </w:docVars>
  <w:rsids>
    <w:rsidRoot w:val="19D0762A"/>
    <w:rsid w:val="105035F9"/>
    <w:rsid w:val="19D0762A"/>
    <w:rsid w:val="1EE95E33"/>
    <w:rsid w:val="1FA43695"/>
    <w:rsid w:val="3D23043F"/>
    <w:rsid w:val="3ED8125F"/>
    <w:rsid w:val="3FDA01C0"/>
    <w:rsid w:val="43BE1DA2"/>
    <w:rsid w:val="49354AE4"/>
    <w:rsid w:val="572771F1"/>
    <w:rsid w:val="793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435</Characters>
  <Lines>0</Lines>
  <Paragraphs>0</Paragraphs>
  <TotalTime>0</TotalTime>
  <ScaleCrop>false</ScaleCrop>
  <LinksUpToDate>false</LinksUpToDate>
  <CharactersWithSpaces>455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葛宁</cp:lastModifiedBy>
  <cp:lastPrinted>2025-06-09T06:03:00Z</cp:lastPrinted>
  <dcterms:modified xsi:type="dcterms:W3CDTF">2025-07-29T03:07:26Z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B2C862A588EB4753B4B888BC5482F871_13</vt:lpwstr>
  </property>
  <property fmtid="{D5CDD505-2E9C-101B-9397-08002B2CF9AE}" pid="4" name="KSOTemplateDocerSaveRecord">
    <vt:lpwstr>eyJoZGlkIjoiOWViODQxMDhhYmJiYzI4OTA4ZDE4MGM2NWRjZjU5MzMiLCJ1c2VySWQiOiIxMDE1MjQyOTUwIn0=</vt:lpwstr>
  </property>
</Properties>
</file>