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widowControl/>
        <w:spacing w:after="157"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四川宏达股份有限公司及所属企业2025年管理岗位夏季毕业生公开招聘公告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》及相关材料，清楚并理解其内容。在此我郑重承诺：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本人提供的身份证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学历/学位证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符合应聘岗位资格条件的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其他相关证明材料、个人信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息均真实准确完整；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二、本人不存在因犯罪受过刑事处罚或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涉嫌违纪违法正在接受相关审查调查未作出结论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的相关情况；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三、本人不存在受到诫勉、组织处理或党纪政务处分等影响期未满或期满影响使用的相关情况；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四、本人未被依法列入失信联合惩戒对象名单；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五、本人不存在在各级公务员、事业单位等招考中被认定有舞弊等严重违反纪律行为的相关情况；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六、本人不属于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法律规定禁止录用和相关竞业限制的人员；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七、本人自毕业之日起至2025年7月31日，不存在单位社保缴纳情况，并已按公告要求上传毕业之日起至本人报名时间内社保缴纳证明；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八、本人不存在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/>
        </w:rPr>
        <w:t>蜀道集团规定的应当回避的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本人若被确定为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录用候选人选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用工企业组织开展的风险测评及背景调查，并遵守风险测评及背景调查拒绝录用相关规定；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十、本人若被确定为拟录用人选，自愿接受用工企业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遵守体检拒绝录用相关规定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若被确定为录用人选，自愿接受入职前审查，按审查要求提供相关资料，并遵守入职审查拒绝录用相关规定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十二、本人承诺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遵守企业人员试用考核转正相关规定。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加盖拇指印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：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7D9F"/>
    <w:rsid w:val="06C40AD3"/>
    <w:rsid w:val="07904E72"/>
    <w:rsid w:val="0C973D8C"/>
    <w:rsid w:val="0EBD2984"/>
    <w:rsid w:val="0F206D54"/>
    <w:rsid w:val="15941EDA"/>
    <w:rsid w:val="161E6B89"/>
    <w:rsid w:val="16205C21"/>
    <w:rsid w:val="16773251"/>
    <w:rsid w:val="1969600F"/>
    <w:rsid w:val="19CF6BDA"/>
    <w:rsid w:val="1A4D2228"/>
    <w:rsid w:val="1C4D0F01"/>
    <w:rsid w:val="1CAE59F6"/>
    <w:rsid w:val="1D3F7F52"/>
    <w:rsid w:val="1E503C6C"/>
    <w:rsid w:val="21212F0F"/>
    <w:rsid w:val="26725772"/>
    <w:rsid w:val="28617AD4"/>
    <w:rsid w:val="2B770F9B"/>
    <w:rsid w:val="2C4309EB"/>
    <w:rsid w:val="33EF523E"/>
    <w:rsid w:val="366F6B0F"/>
    <w:rsid w:val="36DF4C2A"/>
    <w:rsid w:val="370259A6"/>
    <w:rsid w:val="3FD427A4"/>
    <w:rsid w:val="3FD9076F"/>
    <w:rsid w:val="404B57D6"/>
    <w:rsid w:val="42145096"/>
    <w:rsid w:val="444C7D9F"/>
    <w:rsid w:val="45990977"/>
    <w:rsid w:val="469B00B1"/>
    <w:rsid w:val="4A4279F3"/>
    <w:rsid w:val="4D4C024E"/>
    <w:rsid w:val="52062461"/>
    <w:rsid w:val="52CD2A7D"/>
    <w:rsid w:val="52FA258B"/>
    <w:rsid w:val="53785EF9"/>
    <w:rsid w:val="53EE3BF9"/>
    <w:rsid w:val="57A06F1C"/>
    <w:rsid w:val="5A8E01C1"/>
    <w:rsid w:val="5C9830A9"/>
    <w:rsid w:val="5E5974AA"/>
    <w:rsid w:val="60C81B55"/>
    <w:rsid w:val="61D868B7"/>
    <w:rsid w:val="622A550B"/>
    <w:rsid w:val="628162A2"/>
    <w:rsid w:val="6653495C"/>
    <w:rsid w:val="68D71279"/>
    <w:rsid w:val="69266343"/>
    <w:rsid w:val="6A901085"/>
    <w:rsid w:val="6C97621A"/>
    <w:rsid w:val="746E6959"/>
    <w:rsid w:val="74B01C8E"/>
    <w:rsid w:val="787844EC"/>
    <w:rsid w:val="7A493B13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2025-08-08T03:57:00Z</dcterms:created>
  <dc:creator>卷</dc:creator>
  <cp:lastModifiedBy>卷</cp:lastModifiedBy>
  <dcterms:modified xsi:type="dcterms:W3CDTF">2025-08-08T03:57:26Z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