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zh-CN" w:eastAsia="zh-CN"/>
        </w:rPr>
      </w:pPr>
      <w:bookmarkStart w:id="0" w:name="OLE_LINK1"/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zh-CN" w:eastAsia="zh-CN" w:bidi="ar"/>
        </w:rPr>
        <w:t>吉林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"/>
        </w:rPr>
        <w:t>省安保集团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zh-CN" w:eastAsia="zh-CN" w:bidi="ar"/>
        </w:rPr>
        <w:t>有限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zh-CN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"/>
        </w:rPr>
        <w:t>公开遴选报名表</w:t>
      </w:r>
      <w:bookmarkEnd w:id="0"/>
    </w:p>
    <w:tbl>
      <w:tblPr>
        <w:tblStyle w:val="3"/>
        <w:tblW w:w="989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714"/>
        <w:gridCol w:w="1097"/>
        <w:gridCol w:w="52"/>
        <w:gridCol w:w="1457"/>
        <w:gridCol w:w="406"/>
        <w:gridCol w:w="875"/>
        <w:gridCol w:w="842"/>
        <w:gridCol w:w="146"/>
        <w:gridCol w:w="562"/>
        <w:gridCol w:w="1165"/>
        <w:gridCol w:w="136"/>
        <w:gridCol w:w="18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应聘职位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姓　　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性　　别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（近期小二寸蓝底）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民　　族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入党时间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籍    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出 生 地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现居住地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kern w:val="2"/>
                <w:sz w:val="21"/>
                <w:szCs w:val="28"/>
                <w:lang w:val="en-US" w:eastAsia="zh-CN" w:bidi="ar"/>
              </w:rPr>
              <w:t>专业技术职务</w:t>
            </w:r>
          </w:p>
        </w:tc>
        <w:tc>
          <w:tcPr>
            <w:tcW w:w="66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熟悉专业特长</w:t>
            </w:r>
          </w:p>
        </w:tc>
        <w:tc>
          <w:tcPr>
            <w:tcW w:w="660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身份证件号</w:t>
            </w:r>
          </w:p>
        </w:tc>
        <w:tc>
          <w:tcPr>
            <w:tcW w:w="4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手　　机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现工作单位及职务</w:t>
            </w:r>
          </w:p>
        </w:tc>
        <w:tc>
          <w:tcPr>
            <w:tcW w:w="7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教 育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学 历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387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学 位</w:t>
            </w:r>
          </w:p>
        </w:tc>
        <w:tc>
          <w:tcPr>
            <w:tcW w:w="1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8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教 育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学 历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387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学 位</w:t>
            </w:r>
          </w:p>
        </w:tc>
        <w:tc>
          <w:tcPr>
            <w:tcW w:w="1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8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教育与工作经历</w:t>
            </w:r>
          </w:p>
        </w:tc>
        <w:tc>
          <w:tcPr>
            <w:tcW w:w="93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（自大、中专院校学习开始填写至今，时间要连贯，含起止年月、单位、职务等）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现任职单位情况</w:t>
            </w:r>
          </w:p>
        </w:tc>
        <w:tc>
          <w:tcPr>
            <w:tcW w:w="93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填写所在企业主营业务、资产总额、营业收入、从业人数及效益等基本情况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（截止202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年7月数据）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主要工作业绩</w:t>
            </w:r>
          </w:p>
        </w:tc>
        <w:tc>
          <w:tcPr>
            <w:tcW w:w="93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（800字以内）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个人优势</w:t>
            </w:r>
          </w:p>
        </w:tc>
        <w:tc>
          <w:tcPr>
            <w:tcW w:w="93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（500字以内）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93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 w:eastAsia="zh-CN"/>
              </w:rPr>
              <w:t>家庭主要成员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称谓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姓名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出生日期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79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79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79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79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379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应聘承诺</w:t>
            </w:r>
          </w:p>
        </w:tc>
        <w:tc>
          <w:tcPr>
            <w:tcW w:w="9319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本人认可并郑重承诺：本人所填写的个人信息及提交的应聘材料均真实有效，如有虚假，愿意承担由此引起的一切责任。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31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31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319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本人签名：                                       　 年　  月　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64D09"/>
    <w:rsid w:val="08A707CB"/>
    <w:rsid w:val="2F107895"/>
    <w:rsid w:val="72A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2025-08-08T01:50:00Z</dcterms:created>
  <dc:creator>Administrator</dc:creator>
  <cp:lastModifiedBy>Administrator</cp:lastModifiedBy>
  <dcterms:modified xsi:type="dcterms:W3CDTF">2025-08-08T02:11:07Z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