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文星标宋" w:hAnsi="文星标宋" w:eastAsia="文星标宋" w:cs="文星标宋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潍坊市退役军人事务局所属事业单位</w:t>
      </w:r>
      <w:r>
        <w:rPr>
          <w:rFonts w:hint="eastAsia" w:ascii="仿宋_GB2312" w:hAnsi="仿宋" w:eastAsia="仿宋_GB2312" w:cs="仿宋_GB2312"/>
          <w:sz w:val="32"/>
          <w:szCs w:val="32"/>
        </w:rPr>
        <w:t>潍坊市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荣军优抚</w:t>
      </w:r>
      <w:r>
        <w:rPr>
          <w:rFonts w:hint="eastAsia" w:ascii="仿宋_GB2312" w:hAnsi="仿宋" w:eastAsia="仿宋_GB2312" w:cs="仿宋_GB2312"/>
          <w:sz w:val="32"/>
          <w:szCs w:val="32"/>
        </w:rPr>
        <w:t>医院202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_GB2312"/>
          <w:sz w:val="32"/>
          <w:szCs w:val="32"/>
        </w:rPr>
        <w:t>公开招聘公告》，理解且认可其内容，确定本人符合应聘条件。我郑重承诺：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pStyle w:val="3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pStyle w:val="3"/>
        <w:spacing w:line="240" w:lineRule="auto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95A"/>
    <w:rsid w:val="21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2025-08-05T02:34:00Z</dcterms:created>
  <dc:creator>admin</dc:creator>
  <cp:lastModifiedBy>admin</cp:lastModifiedBy>
  <dcterms:modified xsi:type="dcterms:W3CDTF">2025-08-05T02:35:11Z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E2FD7184164C4D67AC8C63AB9D3C95B0</vt:lpwstr>
  </property>
</Properties>
</file>