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hint="eastAsia" w:ascii="仿宋_GB2312" w:hAnsi="仿宋_GB2312" w:eastAsia="仿宋_GB2312" w:cs="仿宋_GB2312"/>
          <w:b/>
          <w:bCs/>
          <w:color w:val="auto"/>
          <w:sz w:val="36"/>
          <w:szCs w:val="36"/>
          <w:u w:color="4C4C4C"/>
          <w:rtl w:val="0"/>
          <w:lang w:val="zh-TW" w:eastAsia="zh-TW"/>
        </w:rPr>
      </w:pPr>
      <w:r>
        <w:rPr>
          <w:rFonts w:hint="eastAsia" w:ascii="仿宋_GB2312" w:hAnsi="仿宋_GB2312" w:eastAsia="仿宋_GB2312" w:cs="仿宋_GB2312"/>
          <w:b/>
          <w:bCs/>
          <w:color w:val="auto"/>
          <w:sz w:val="36"/>
          <w:szCs w:val="36"/>
          <w:u w:color="4C4C4C"/>
          <w:rtl w:val="0"/>
          <w:lang w:val="en-US" w:eastAsia="zh-CN"/>
        </w:rPr>
        <w:t>2025年太湖县部分县属国有企业公开招聘工作人员</w:t>
      </w:r>
      <w:r>
        <w:rPr>
          <w:rFonts w:hint="eastAsia" w:ascii="仿宋_GB2312" w:hAnsi="仿宋_GB2312" w:eastAsia="仿宋_GB2312" w:cs="仿宋_GB2312"/>
          <w:b/>
          <w:bCs/>
          <w:color w:val="auto"/>
          <w:sz w:val="36"/>
          <w:szCs w:val="36"/>
          <w:u w:color="4C4C4C"/>
          <w:rtl w:val="0"/>
          <w:lang w:val="en-US" w:eastAsia="zh-CN"/>
        </w:rPr>
        <w:br w:type="textWrapping"/>
      </w:r>
      <w:r>
        <w:rPr>
          <w:rFonts w:hint="eastAsia" w:ascii="仿宋_GB2312" w:hAnsi="仿宋_GB2312" w:eastAsia="仿宋_GB2312" w:cs="仿宋_GB2312"/>
          <w:b/>
          <w:bCs/>
          <w:color w:val="auto"/>
          <w:sz w:val="36"/>
          <w:szCs w:val="36"/>
          <w:u w:color="4C4C4C"/>
          <w:rtl w:val="0"/>
          <w:lang w:val="en-US" w:eastAsia="zh-CN"/>
        </w:rPr>
        <w:t>诚信承诺书</w:t>
      </w:r>
    </w:p>
    <w:p>
      <w:pPr>
        <w:pStyle w:val="2"/>
        <w:framePr w:wrap="auto" w:vAnchor="margin" w:hAnchor="text" w:yAlign="inline"/>
        <w:widowControl/>
        <w:spacing w:line="560" w:lineRule="exact"/>
        <w:rPr>
          <w:rFonts w:hint="eastAsia" w:ascii="仿宋_GB2312" w:hAnsi="仿宋_GB2312" w:eastAsia="仿宋_GB2312" w:cs="仿宋_GB2312"/>
          <w:color w:val="auto"/>
          <w:sz w:val="28"/>
          <w:szCs w:val="28"/>
          <w:u w:color="4C4C4C"/>
          <w:rtl w:val="0"/>
          <w:lang w:val="en-US" w:eastAsia="zh-CN"/>
        </w:rPr>
      </w:pPr>
    </w:p>
    <w:p>
      <w:pPr>
        <w:pStyle w:val="2"/>
        <w:framePr w:wrap="auto" w:vAnchor="margin" w:hAnchor="text" w:yAlign="inline"/>
        <w:widowControl/>
        <w:spacing w:line="560" w:lineRule="exact"/>
        <w:rPr>
          <w:rFonts w:ascii="仿宋_GB2312" w:hAnsi="仿宋_GB2312" w:eastAsia="仿宋_GB2312" w:cs="仿宋_GB2312"/>
          <w:color w:val="auto"/>
          <w:sz w:val="28"/>
          <w:szCs w:val="28"/>
          <w:u w:color="4C4C4C"/>
        </w:rPr>
      </w:pPr>
      <w:r>
        <w:rPr>
          <w:rFonts w:hint="eastAsia" w:ascii="仿宋_GB2312" w:hAnsi="仿宋_GB2312" w:eastAsia="仿宋_GB2312" w:cs="仿宋_GB2312"/>
          <w:color w:val="auto"/>
          <w:sz w:val="28"/>
          <w:szCs w:val="28"/>
          <w:u w:color="4C4C4C"/>
          <w:rtl w:val="0"/>
          <w:lang w:val="en-US" w:eastAsia="zh-CN"/>
        </w:rPr>
        <w:t xml:space="preserve">    本人</w:t>
      </w:r>
      <w:r>
        <w:rPr>
          <w:rFonts w:ascii="仿宋_GB2312" w:hAnsi="仿宋_GB2312" w:eastAsia="仿宋_GB2312" w:cs="仿宋_GB2312"/>
          <w:color w:val="auto"/>
          <w:sz w:val="28"/>
          <w:szCs w:val="28"/>
          <w:u w:color="4C4C4C"/>
          <w:rtl w:val="0"/>
          <w:lang w:val="zh-TW" w:eastAsia="zh-TW"/>
        </w:rPr>
        <w:t xml:space="preserve">（姓名： </w:t>
      </w:r>
      <w:r>
        <w:rPr>
          <w:rFonts w:ascii="仿宋_GB2312" w:hAnsi="仿宋_GB2312" w:eastAsia="仿宋_GB2312" w:cs="仿宋_GB2312"/>
          <w:color w:val="auto"/>
          <w:sz w:val="28"/>
          <w:szCs w:val="28"/>
          <w:u w:color="4C4C4C"/>
          <w:rtl w:val="0"/>
          <w:lang w:val="en-US"/>
        </w:rPr>
        <w:t xml:space="preserve">  </w:t>
      </w:r>
      <w:r>
        <w:rPr>
          <w:rFonts w:ascii="仿宋_GB2312" w:hAnsi="仿宋_GB2312" w:eastAsia="仿宋_GB2312" w:cs="仿宋_GB2312"/>
          <w:color w:val="auto"/>
          <w:sz w:val="28"/>
          <w:szCs w:val="28"/>
          <w:u w:color="4C4C4C"/>
          <w:rtl w:val="0"/>
          <w:lang w:val="zh-TW" w:eastAsia="zh-TW"/>
        </w:rPr>
        <w:t xml:space="preserve">   </w:t>
      </w:r>
      <w:r>
        <w:rPr>
          <w:rFonts w:ascii="仿宋_GB2312" w:hAnsi="仿宋_GB2312" w:eastAsia="仿宋_GB2312" w:cs="仿宋_GB2312"/>
          <w:color w:val="auto"/>
          <w:sz w:val="28"/>
          <w:szCs w:val="28"/>
          <w:u w:color="4C4C4C"/>
          <w:rtl w:val="0"/>
          <w:lang w:val="en-US"/>
        </w:rPr>
        <w:t xml:space="preserve"> </w:t>
      </w:r>
      <w:r>
        <w:rPr>
          <w:rFonts w:ascii="仿宋_GB2312" w:hAnsi="仿宋_GB2312" w:eastAsia="仿宋_GB2312" w:cs="仿宋_GB2312"/>
          <w:color w:val="auto"/>
          <w:sz w:val="28"/>
          <w:szCs w:val="28"/>
          <w:u w:color="4C4C4C"/>
          <w:rtl w:val="0"/>
          <w:lang w:val="zh-TW" w:eastAsia="zh-TW"/>
        </w:rPr>
        <w:t xml:space="preserve">身份证号：      </w:t>
      </w:r>
      <w:r>
        <w:rPr>
          <w:rFonts w:ascii="仿宋_GB2312" w:hAnsi="仿宋_GB2312" w:eastAsia="仿宋_GB2312" w:cs="仿宋_GB2312"/>
          <w:color w:val="auto"/>
          <w:sz w:val="28"/>
          <w:szCs w:val="28"/>
          <w:u w:color="4C4C4C"/>
          <w:rtl w:val="0"/>
          <w:lang w:val="en-US"/>
        </w:rPr>
        <w:t xml:space="preserve">     </w:t>
      </w:r>
      <w:r>
        <w:rPr>
          <w:rFonts w:ascii="仿宋_GB2312" w:hAnsi="仿宋_GB2312" w:eastAsia="仿宋_GB2312" w:cs="仿宋_GB2312"/>
          <w:color w:val="auto"/>
          <w:sz w:val="28"/>
          <w:szCs w:val="28"/>
          <w:u w:color="4C4C4C"/>
          <w:rtl w:val="0"/>
          <w:lang w:val="zh-TW" w:eastAsia="zh-TW"/>
        </w:rPr>
        <w:t xml:space="preserve">    ）是参加</w:t>
      </w:r>
      <w:r>
        <w:rPr>
          <w:rFonts w:hint="eastAsia" w:ascii="仿宋_GB2312" w:hAnsi="仿宋_GB2312" w:eastAsia="仿宋_GB2312" w:cs="仿宋_GB2312"/>
          <w:color w:val="auto"/>
          <w:sz w:val="28"/>
          <w:szCs w:val="28"/>
          <w:u w:color="4C4C4C"/>
          <w:rtl w:val="0"/>
          <w:lang w:val="zh-TW" w:eastAsia="zh-CN"/>
        </w:rPr>
        <w:t>2025年太湖县部分县属国有企业公开招聘工作人员</w:t>
      </w:r>
      <w:r>
        <w:rPr>
          <w:rFonts w:hint="eastAsia" w:ascii="仿宋_GB2312" w:hAnsi="仿宋_GB2312" w:eastAsia="仿宋_GB2312" w:cs="仿宋_GB2312"/>
          <w:color w:val="auto"/>
          <w:sz w:val="28"/>
          <w:szCs w:val="28"/>
          <w:u w:color="4C4C4C"/>
          <w:rtl w:val="0"/>
          <w:lang w:val="zh-TW" w:eastAsia="zh-TW"/>
        </w:rPr>
        <w:t>考试</w:t>
      </w:r>
      <w:r>
        <w:rPr>
          <w:rFonts w:ascii="仿宋_GB2312" w:hAnsi="仿宋_GB2312" w:eastAsia="仿宋_GB2312" w:cs="仿宋_GB2312"/>
          <w:color w:val="auto"/>
          <w:sz w:val="28"/>
          <w:szCs w:val="28"/>
          <w:u w:color="4C4C4C"/>
          <w:rtl w:val="0"/>
          <w:lang w:val="zh-TW" w:eastAsia="zh-TW"/>
        </w:rPr>
        <w:t>的考生。我已仔细阅读</w:t>
      </w:r>
      <w:r>
        <w:rPr>
          <w:rFonts w:hint="eastAsia" w:ascii="仿宋_GB2312" w:hAnsi="仿宋_GB2312" w:eastAsia="仿宋_GB2312" w:cs="仿宋_GB2312"/>
          <w:color w:val="auto"/>
          <w:sz w:val="28"/>
          <w:szCs w:val="28"/>
          <w:u w:color="4C4C4C"/>
          <w:rtl w:val="0"/>
          <w:lang w:val="zh-TW" w:eastAsia="zh-CN"/>
        </w:rPr>
        <w:t>2025年太湖县部分县属国有企业公开招聘工作人员公告</w:t>
      </w:r>
      <w:r>
        <w:rPr>
          <w:rFonts w:ascii="仿宋_GB2312" w:hAnsi="仿宋_GB2312" w:eastAsia="仿宋_GB2312" w:cs="仿宋_GB2312"/>
          <w:color w:val="auto"/>
          <w:sz w:val="28"/>
          <w:szCs w:val="28"/>
          <w:u w:color="4C4C4C"/>
          <w:rtl w:val="0"/>
          <w:lang w:val="zh-TW" w:eastAsia="zh-TW"/>
        </w:rPr>
        <w:t>等文件，清楚并理解其内容。在此我郑重承诺：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1</w:t>
      </w:r>
      <w:r>
        <w:rPr>
          <w:rFonts w:ascii="仿宋_GB2312" w:hAnsi="仿宋_GB2312" w:eastAsia="仿宋_GB2312" w:cs="仿宋_GB2312"/>
          <w:color w:val="auto"/>
          <w:sz w:val="28"/>
          <w:szCs w:val="28"/>
          <w:u w:color="4C4C4C"/>
          <w:rtl w:val="0"/>
          <w:lang w:val="zh-TW" w:eastAsia="zh-TW"/>
        </w:rPr>
        <w:t>、自觉遵守本公开招聘考试的有关规</w:t>
      </w:r>
      <w:bookmarkStart w:id="0" w:name="_GoBack"/>
      <w:bookmarkEnd w:id="0"/>
      <w:r>
        <w:rPr>
          <w:rFonts w:ascii="仿宋_GB2312" w:hAnsi="仿宋_GB2312" w:eastAsia="仿宋_GB2312" w:cs="仿宋_GB2312"/>
          <w:color w:val="auto"/>
          <w:sz w:val="28"/>
          <w:szCs w:val="28"/>
          <w:u w:color="4C4C4C"/>
          <w:rtl w:val="0"/>
          <w:lang w:val="zh-TW" w:eastAsia="zh-TW"/>
        </w:rPr>
        <w:t>定</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2</w:t>
      </w:r>
      <w:r>
        <w:rPr>
          <w:rFonts w:ascii="仿宋_GB2312" w:hAnsi="仿宋_GB2312" w:eastAsia="仿宋_GB2312" w:cs="仿宋_GB2312"/>
          <w:color w:val="auto"/>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3</w:t>
      </w:r>
      <w:r>
        <w:rPr>
          <w:rFonts w:ascii="仿宋_GB2312" w:hAnsi="仿宋_GB2312" w:eastAsia="仿宋_GB2312" w:cs="仿宋_GB2312"/>
          <w:color w:val="auto"/>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4</w:t>
      </w:r>
      <w:r>
        <w:rPr>
          <w:rFonts w:ascii="仿宋_GB2312" w:hAnsi="仿宋_GB2312" w:eastAsia="仿宋_GB2312" w:cs="仿宋_GB2312"/>
          <w:color w:val="auto"/>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lang w:val="zh-TW" w:eastAsia="zh-TW"/>
        </w:rPr>
      </w:pPr>
      <w:r>
        <w:rPr>
          <w:rFonts w:ascii="仿宋_GB2312" w:hAnsi="仿宋_GB2312" w:eastAsia="仿宋_GB2312" w:cs="仿宋_GB2312"/>
          <w:color w:val="auto"/>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auto"/>
          <w:sz w:val="28"/>
          <w:szCs w:val="28"/>
          <w:u w:color="4C4C4C"/>
        </w:rPr>
      </w:pPr>
    </w:p>
    <w:p>
      <w:pPr>
        <w:framePr w:wrap="auto" w:vAnchor="margin" w:hAnchor="text" w:yAlign="inline"/>
        <w:spacing w:line="560" w:lineRule="exact"/>
        <w:ind w:firstLine="5320"/>
        <w:rPr>
          <w:color w:val="auto"/>
        </w:rPr>
      </w:pPr>
      <w:r>
        <w:rPr>
          <w:rFonts w:ascii="仿宋_GB2312" w:hAnsi="仿宋_GB2312" w:eastAsia="仿宋_GB2312" w:cs="仿宋_GB2312"/>
          <w:color w:val="auto"/>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TAzMGQzZWVkMDE1NTU2MjllOWMyMjIwYzMzYjE1YWEifQ=="/>
  </w:docVars>
  <w:rsids>
    <w:rsidRoot w:val="00000000"/>
    <w:rsid w:val="00107B4A"/>
    <w:rsid w:val="01021A9A"/>
    <w:rsid w:val="014337F8"/>
    <w:rsid w:val="054F628D"/>
    <w:rsid w:val="0C623A6B"/>
    <w:rsid w:val="0CD93263"/>
    <w:rsid w:val="10B97633"/>
    <w:rsid w:val="112E6FA1"/>
    <w:rsid w:val="1CDE7AFC"/>
    <w:rsid w:val="1F9D6372"/>
    <w:rsid w:val="28012930"/>
    <w:rsid w:val="2ABE5B1A"/>
    <w:rsid w:val="31413001"/>
    <w:rsid w:val="32010260"/>
    <w:rsid w:val="32F83B93"/>
    <w:rsid w:val="333048EE"/>
    <w:rsid w:val="33470635"/>
    <w:rsid w:val="334E6D54"/>
    <w:rsid w:val="3350577D"/>
    <w:rsid w:val="3A544C03"/>
    <w:rsid w:val="3F924B18"/>
    <w:rsid w:val="3F942E96"/>
    <w:rsid w:val="434128E8"/>
    <w:rsid w:val="44183C9E"/>
    <w:rsid w:val="4A437992"/>
    <w:rsid w:val="4E094A4F"/>
    <w:rsid w:val="55A82D9F"/>
    <w:rsid w:val="593A6404"/>
    <w:rsid w:val="596F60AE"/>
    <w:rsid w:val="644F0FB6"/>
    <w:rsid w:val="64DA3BAB"/>
    <w:rsid w:val="65037FF2"/>
    <w:rsid w:val="650E6E02"/>
    <w:rsid w:val="66061B48"/>
    <w:rsid w:val="699F653B"/>
    <w:rsid w:val="69BE27C3"/>
    <w:rsid w:val="6CB12622"/>
    <w:rsid w:val="6E453429"/>
    <w:rsid w:val="74443407"/>
    <w:rsid w:val="75F25C45"/>
    <w:rsid w:val="76944F4E"/>
    <w:rsid w:val="7EA32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autoRedefine/>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252</Words>
  <Characters>261</Characters>
  <TotalTime>2</TotalTime>
  <ScaleCrop>false</ScaleCrop>
  <LinksUpToDate>false</LinksUpToDate>
  <CharactersWithSpaces>306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人力资源公司</cp:lastModifiedBy>
  <cp:lastPrinted>2024-05-28T08:29:00Z</cp:lastPrinted>
  <dcterms:modified xsi:type="dcterms:W3CDTF">2025-07-28T06:36:10Z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21E0E3AA19F747C9A1330596FCED7F4D_13</vt:lpwstr>
  </property>
</Properties>
</file>