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BA" w:rsidRDefault="00494C4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E4EBA" w:rsidRDefault="00494C43"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江西水利电力大学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2025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年高层次人才招聘</w:t>
      </w:r>
    </w:p>
    <w:p w:rsidR="00DE4EBA" w:rsidRDefault="00494C43"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岗位需求表（第二批）</w:t>
      </w:r>
    </w:p>
    <w:tbl>
      <w:tblPr>
        <w:tblW w:w="1076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992"/>
        <w:gridCol w:w="863"/>
        <w:gridCol w:w="700"/>
        <w:gridCol w:w="1833"/>
        <w:gridCol w:w="2521"/>
        <w:gridCol w:w="741"/>
        <w:gridCol w:w="2575"/>
      </w:tblGrid>
      <w:tr w:rsidR="00DE4EBA">
        <w:trPr>
          <w:trHeight w:val="639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招聘岗位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需求学科专业及代码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需求人数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 w:rsidR="00DE4EBA">
        <w:trPr>
          <w:trHeight w:val="1342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水利工程学院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教学科研岗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理学类（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）、工学类（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08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）、交叉学科类（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主要从事水利工程、资源与环境、遥感科学与技术等</w:t>
            </w:r>
          </w:p>
          <w:p w:rsidR="00DE4EBA" w:rsidRDefault="00494C43" w:rsidP="00573CE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方面的研究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江院长：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0791-88130981</w:t>
            </w:r>
          </w:p>
          <w:p w:rsidR="00DE4EBA" w:rsidRDefault="00494C4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张老师：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0791-88131329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15979043570</w:t>
            </w:r>
          </w:p>
        </w:tc>
      </w:tr>
      <w:tr w:rsidR="00DE4EBA">
        <w:trPr>
          <w:trHeight w:val="1357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水土保持学院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教学科研岗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08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）、农学类（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09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主要从事水土保持、农业水土工程、风景园林、园林、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林木遗传育种等方面的</w:t>
            </w:r>
          </w:p>
          <w:p w:rsidR="00DE4EBA" w:rsidRDefault="00494C43" w:rsidP="00573CE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研究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赵院长：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0791-88133020</w:t>
            </w:r>
          </w:p>
          <w:p w:rsidR="00DE4EBA" w:rsidRDefault="00494C4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谢老师：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0791-88182629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13767073769</w:t>
            </w:r>
          </w:p>
        </w:tc>
      </w:tr>
      <w:tr w:rsidR="00DE4EBA">
        <w:trPr>
          <w:trHeight w:val="1222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土木与建筑工程学院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教学科研岗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08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）、管理学类（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主要从事土木、市政、交通、城乡规划及相关行业的</w:t>
            </w:r>
          </w:p>
          <w:p w:rsidR="00DE4EBA" w:rsidRDefault="00494C43" w:rsidP="00573CE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前沿技术研究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徐院长：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0791-88122989</w:t>
            </w:r>
          </w:p>
          <w:p w:rsidR="00DE4EBA" w:rsidRDefault="00494C4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洪老师：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0791-82096402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13979165859</w:t>
            </w:r>
          </w:p>
        </w:tc>
      </w:tr>
      <w:tr w:rsidR="00DE4EBA">
        <w:trPr>
          <w:trHeight w:val="1161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机械工程学院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教学科研岗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08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）、管理学类（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73CE5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主要从事机械装备、先进材料、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微纳制造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及相关行业的</w:t>
            </w:r>
          </w:p>
          <w:p w:rsidR="00DE4EBA" w:rsidRDefault="00494C43" w:rsidP="00573CE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前沿技术研究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唐院长：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0791-82126166</w:t>
            </w:r>
          </w:p>
          <w:p w:rsidR="00DE4EBA" w:rsidRDefault="00494C4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吴老师：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0791-82080259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13870681327</w:t>
            </w:r>
          </w:p>
        </w:tc>
      </w:tr>
      <w:tr w:rsidR="00DE4EBA">
        <w:trPr>
          <w:trHeight w:val="1056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电气工程学院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教学科研岗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08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）、交叉学科类（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73CE5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主要从事电力系统及相关</w:t>
            </w:r>
          </w:p>
          <w:p w:rsidR="00DE4EBA" w:rsidRDefault="00494C43" w:rsidP="00573CE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行业的前沿技术研究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刘院长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0791-8812</w:t>
            </w:r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>1167</w:t>
            </w:r>
          </w:p>
          <w:p w:rsidR="00DE4EBA" w:rsidRDefault="00494C4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肖老师：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0791-88120551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13723893445</w:t>
            </w:r>
          </w:p>
        </w:tc>
      </w:tr>
      <w:tr w:rsidR="00DE4EBA">
        <w:trPr>
          <w:trHeight w:val="2766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tabs>
                <w:tab w:val="left" w:pos="308"/>
              </w:tabs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信息工程学院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教学科研岗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08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73CE5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主要从事人工智能理论与应用、智能计算与计算智能、计算机视觉与模式识别、网络空间安全、水下机器人导航、无线通信与天线、数据挖掘与分布式模型预测、机器学习与深度学习</w:t>
            </w:r>
          </w:p>
          <w:p w:rsidR="00DE4EBA" w:rsidRDefault="00494C43" w:rsidP="00573CE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等方面的前沿技术研究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赵院长：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0791-88126660</w:t>
            </w:r>
          </w:p>
          <w:p w:rsidR="00DE4EBA" w:rsidRDefault="00494C4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陈老师：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0791-82080251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15979031597</w:t>
            </w:r>
          </w:p>
        </w:tc>
      </w:tr>
      <w:tr w:rsidR="00DE4EBA">
        <w:trPr>
          <w:trHeight w:val="2379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理学院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教学科研岗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理学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类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07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）、工学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类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08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）、管理学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类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）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73CE5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主要从事数据计算、优化、统计预测与管理决策及相关领域的前沿技术、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微纳光电子学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、光电材料与器件研究及制备、有机合成、制药、生物工程、材料制备、工业</w:t>
            </w:r>
          </w:p>
          <w:p w:rsidR="00DE4EBA" w:rsidRDefault="00494C43" w:rsidP="00573CE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催化等方面的研究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陈院长：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0791-88126923</w:t>
            </w:r>
          </w:p>
          <w:p w:rsidR="00DE4EBA" w:rsidRDefault="00494C4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欧阳老师：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0791-88125084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13970858180</w:t>
            </w:r>
          </w:p>
        </w:tc>
      </w:tr>
      <w:tr w:rsidR="00DE4EBA">
        <w:trPr>
          <w:trHeight w:val="876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121212"/>
                <w:kern w:val="0"/>
                <w:sz w:val="20"/>
                <w:szCs w:val="20"/>
                <w:lang w:bidi="ar"/>
              </w:rPr>
              <w:t>教学科研岗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哲学类（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01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）、法学类（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03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历史学类（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06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20F7" w:rsidRPr="006620F7" w:rsidRDefault="006620F7" w:rsidP="006620F7">
            <w:pPr>
              <w:widowControl/>
              <w:textAlignment w:val="center"/>
              <w:rPr>
                <w:rFonts w:ascii="仿宋" w:eastAsia="仿宋" w:hAnsi="仿宋" w:cs="仿宋" w:hint="eastAsia"/>
                <w:color w:val="121212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121212"/>
                <w:kern w:val="0"/>
                <w:sz w:val="20"/>
                <w:szCs w:val="20"/>
                <w:lang w:bidi="ar"/>
              </w:rPr>
              <w:t>1.</w:t>
            </w:r>
            <w:r w:rsidR="00494C43" w:rsidRPr="006620F7">
              <w:rPr>
                <w:rFonts w:ascii="仿宋" w:eastAsia="仿宋" w:hAnsi="仿宋" w:cs="仿宋" w:hint="eastAsia"/>
                <w:color w:val="121212"/>
                <w:kern w:val="0"/>
                <w:sz w:val="20"/>
                <w:szCs w:val="20"/>
                <w:lang w:bidi="ar"/>
              </w:rPr>
              <w:t>主要从事马克思主义</w:t>
            </w:r>
            <w:r>
              <w:rPr>
                <w:rFonts w:ascii="仿宋" w:eastAsia="仿宋" w:hAnsi="仿宋" w:cs="仿宋" w:hint="eastAsia"/>
                <w:color w:val="121212"/>
                <w:kern w:val="0"/>
                <w:sz w:val="20"/>
                <w:szCs w:val="20"/>
                <w:lang w:bidi="ar"/>
              </w:rPr>
              <w:t>理</w:t>
            </w:r>
          </w:p>
          <w:p w:rsidR="006620F7" w:rsidRPr="006620F7" w:rsidRDefault="00494C43" w:rsidP="006620F7">
            <w:pPr>
              <w:widowControl/>
              <w:textAlignment w:val="center"/>
              <w:rPr>
                <w:rFonts w:ascii="仿宋" w:eastAsia="仿宋" w:hAnsi="仿宋" w:cs="仿宋" w:hint="eastAsia"/>
                <w:color w:val="121212"/>
                <w:kern w:val="0"/>
                <w:sz w:val="20"/>
                <w:szCs w:val="20"/>
                <w:lang w:bidi="ar"/>
              </w:rPr>
            </w:pPr>
            <w:r w:rsidRPr="006620F7">
              <w:rPr>
                <w:rFonts w:ascii="仿宋" w:eastAsia="仿宋" w:hAnsi="仿宋" w:cs="仿宋" w:hint="eastAsia"/>
                <w:color w:val="121212"/>
                <w:kern w:val="0"/>
                <w:sz w:val="20"/>
                <w:szCs w:val="20"/>
                <w:lang w:bidi="ar"/>
              </w:rPr>
              <w:t>论、中共党史</w:t>
            </w:r>
            <w:proofErr w:type="gramStart"/>
            <w:r w:rsidRPr="006620F7">
              <w:rPr>
                <w:rFonts w:ascii="仿宋" w:eastAsia="仿宋" w:hAnsi="仿宋" w:cs="仿宋" w:hint="eastAsia"/>
                <w:color w:val="121212"/>
                <w:kern w:val="0"/>
                <w:sz w:val="20"/>
                <w:szCs w:val="20"/>
                <w:lang w:bidi="ar"/>
              </w:rPr>
              <w:t>党建学</w:t>
            </w:r>
            <w:proofErr w:type="gramEnd"/>
            <w:r w:rsidRPr="006620F7">
              <w:rPr>
                <w:rFonts w:ascii="仿宋" w:eastAsia="仿宋" w:hAnsi="仿宋" w:cs="仿宋" w:hint="eastAsia"/>
                <w:color w:val="121212"/>
                <w:kern w:val="0"/>
                <w:sz w:val="20"/>
                <w:szCs w:val="20"/>
                <w:lang w:bidi="ar"/>
              </w:rPr>
              <w:t>等相关研究；</w:t>
            </w:r>
          </w:p>
          <w:p w:rsidR="00DE4EBA" w:rsidRPr="006620F7" w:rsidRDefault="006620F7" w:rsidP="006620F7">
            <w:pPr>
              <w:widowControl/>
              <w:textAlignment w:val="center"/>
              <w:rPr>
                <w:rFonts w:ascii="仿宋" w:eastAsia="仿宋" w:hAnsi="仿宋" w:cs="仿宋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121212"/>
                <w:kern w:val="0"/>
                <w:sz w:val="20"/>
                <w:szCs w:val="20"/>
                <w:lang w:bidi="ar"/>
              </w:rPr>
              <w:t>2.</w:t>
            </w:r>
            <w:r w:rsidR="00494C43" w:rsidRPr="006620F7">
              <w:rPr>
                <w:rFonts w:ascii="仿宋" w:eastAsia="仿宋" w:hAnsi="仿宋" w:cs="仿宋" w:hint="eastAsia"/>
                <w:color w:val="121212"/>
                <w:kern w:val="0"/>
                <w:sz w:val="20"/>
                <w:szCs w:val="20"/>
                <w:lang w:bidi="ar"/>
              </w:rPr>
              <w:t>中共党员</w:t>
            </w:r>
            <w:r>
              <w:rPr>
                <w:rFonts w:ascii="仿宋" w:eastAsia="仿宋" w:hAnsi="仿宋" w:cs="仿宋" w:hint="eastAsia"/>
                <w:color w:val="121212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许院长：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0791-88144268</w:t>
            </w:r>
          </w:p>
          <w:p w:rsidR="00DE4EBA" w:rsidRDefault="00494C4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邓老师：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0791-82085415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18736752256</w:t>
            </w:r>
          </w:p>
          <w:p w:rsidR="00DE4EBA" w:rsidRDefault="00DE4EBA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E4EBA">
        <w:trPr>
          <w:trHeight w:val="876"/>
          <w:jc w:val="center"/>
        </w:trPr>
        <w:tc>
          <w:tcPr>
            <w:tcW w:w="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校内各单位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121212"/>
                <w:kern w:val="0"/>
                <w:sz w:val="20"/>
                <w:szCs w:val="20"/>
                <w:lang w:bidi="ar"/>
              </w:rPr>
              <w:t>急需紧缺教学科研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经济学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(02)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、理学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(07)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工学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(08)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、农学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(09)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、管理学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(12)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73CE5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121212"/>
                <w:kern w:val="0"/>
                <w:sz w:val="20"/>
                <w:szCs w:val="20"/>
                <w:lang w:bidi="ar"/>
              </w:rPr>
              <w:t>用于业绩突出的急需紧缺人才，主要从事水资源调配与高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效利用、水工混凝土及新材料研发、水土保持、智慧水利、电力系统稳定与控制、工程项目管理、电力系统调度与优化、安全工程、资源与环境经济学等方面</w:t>
            </w:r>
          </w:p>
          <w:p w:rsidR="00DE4EBA" w:rsidRDefault="00494C43" w:rsidP="00573CE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的研究</w:t>
            </w:r>
          </w:p>
        </w:tc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4EBA" w:rsidRDefault="00494C4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范老师：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0791-88126554</w:t>
            </w:r>
          </w:p>
        </w:tc>
      </w:tr>
    </w:tbl>
    <w:p w:rsidR="00DE4EBA" w:rsidRDefault="00DE4EBA"/>
    <w:p w:rsidR="00DE4EBA" w:rsidRDefault="00DE4EBA">
      <w:pPr>
        <w:spacing w:line="360" w:lineRule="exact"/>
        <w:rPr>
          <w:rFonts w:ascii="Times New Roman" w:eastAsia="宋体" w:hAnsi="Times New Roman" w:cs="Times New Roman"/>
          <w:color w:val="000000"/>
          <w:kern w:val="0"/>
          <w:sz w:val="24"/>
          <w:shd w:val="clear" w:color="auto" w:fill="FFFFFF"/>
          <w:lang w:eastAsia="zh-Hans" w:bidi="ar"/>
        </w:rPr>
      </w:pPr>
    </w:p>
    <w:sectPr w:rsidR="00DE4EB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43" w:rsidRDefault="00494C43">
      <w:r>
        <w:separator/>
      </w:r>
    </w:p>
  </w:endnote>
  <w:endnote w:type="continuationSeparator" w:id="0">
    <w:p w:rsidR="00494C43" w:rsidRDefault="0049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BA" w:rsidRDefault="00494C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4EBA" w:rsidRDefault="00494C4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73CE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E4EBA" w:rsidRDefault="00494C4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73CE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43" w:rsidRDefault="00494C43">
      <w:r>
        <w:separator/>
      </w:r>
    </w:p>
  </w:footnote>
  <w:footnote w:type="continuationSeparator" w:id="0">
    <w:p w:rsidR="00494C43" w:rsidRDefault="0049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7544"/>
    <w:multiLevelType w:val="hybridMultilevel"/>
    <w:tmpl w:val="780AA5D2"/>
    <w:lvl w:ilvl="0" w:tplc="75EC6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BA"/>
    <w:rsid w:val="00494C43"/>
    <w:rsid w:val="00573CE5"/>
    <w:rsid w:val="006620F7"/>
    <w:rsid w:val="00DE4EBA"/>
    <w:rsid w:val="366337D0"/>
    <w:rsid w:val="555343C2"/>
    <w:rsid w:val="715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6620F7"/>
    <w:rPr>
      <w:sz w:val="18"/>
      <w:szCs w:val="18"/>
    </w:rPr>
  </w:style>
  <w:style w:type="character" w:customStyle="1" w:styleId="Char">
    <w:name w:val="批注框文本 Char"/>
    <w:basedOn w:val="a0"/>
    <w:link w:val="a7"/>
    <w:rsid w:val="006620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620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6620F7"/>
    <w:rPr>
      <w:sz w:val="18"/>
      <w:szCs w:val="18"/>
    </w:rPr>
  </w:style>
  <w:style w:type="character" w:customStyle="1" w:styleId="Char">
    <w:name w:val="批注框文本 Char"/>
    <w:basedOn w:val="a0"/>
    <w:link w:val="a7"/>
    <w:rsid w:val="006620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620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范鑫强</dc:creator>
  <cp:lastModifiedBy>hp</cp:lastModifiedBy>
  <cp:revision>3</cp:revision>
  <cp:lastPrinted>2025-08-04T02:40:00Z</cp:lastPrinted>
  <dcterms:created xsi:type="dcterms:W3CDTF">2025-03-25T09:20:00Z</dcterms:created>
  <dcterms:modified xsi:type="dcterms:W3CDTF">2025-08-04T03:11:00Z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04F110294141455F98FDEE088154B293_13</vt:lpwstr>
  </property>
  <property fmtid="{D5CDD505-2E9C-101B-9397-08002B2CF9AE}" pid="4" name="KSOTemplateDocerSaveRecord">
    <vt:lpwstr>eyJoZGlkIjoiM2JmODVhZjUwY2YzZGZlYjcyMWM3ZTk1NWFjZjgzMzIiLCJ1c2VySWQiOiIxOTYyODg3NzYifQ==</vt:lpwstr>
  </property>
</Properties>
</file>