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90A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1</w:t>
      </w:r>
    </w:p>
    <w:p w14:paraId="0C2B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职位表</w:t>
      </w:r>
    </w:p>
    <w:bookmarkEnd w:id="1"/>
    <w:tbl>
      <w:tblPr>
        <w:tblStyle w:val="4"/>
        <w:tblW w:w="13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41"/>
        <w:gridCol w:w="720"/>
        <w:gridCol w:w="720"/>
        <w:gridCol w:w="787"/>
        <w:gridCol w:w="826"/>
        <w:gridCol w:w="5819"/>
        <w:gridCol w:w="930"/>
        <w:gridCol w:w="2011"/>
      </w:tblGrid>
      <w:tr w14:paraId="4E49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472" w:type="dxa"/>
            <w:noWrap w:val="0"/>
            <w:vAlign w:val="center"/>
          </w:tcPr>
          <w:p w14:paraId="3ECAD2EE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 w14:paraId="4509965A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 w14:paraId="7301CDF6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  <w:t>职位编码</w:t>
            </w:r>
          </w:p>
        </w:tc>
        <w:tc>
          <w:tcPr>
            <w:tcW w:w="720" w:type="dxa"/>
            <w:noWrap w:val="0"/>
            <w:vAlign w:val="center"/>
          </w:tcPr>
          <w:p w14:paraId="156BACF3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 w14:paraId="491E344F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职位</w:t>
            </w:r>
          </w:p>
          <w:p w14:paraId="7878020D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826" w:type="dxa"/>
            <w:noWrap w:val="0"/>
            <w:vAlign w:val="center"/>
          </w:tcPr>
          <w:p w14:paraId="5781DC6C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 w14:paraId="7D1043BA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名额</w:t>
            </w:r>
          </w:p>
        </w:tc>
        <w:tc>
          <w:tcPr>
            <w:tcW w:w="5819" w:type="dxa"/>
            <w:noWrap w:val="0"/>
            <w:vAlign w:val="center"/>
          </w:tcPr>
          <w:p w14:paraId="22E6148C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职位资格条件</w:t>
            </w:r>
          </w:p>
        </w:tc>
        <w:tc>
          <w:tcPr>
            <w:tcW w:w="930" w:type="dxa"/>
            <w:noWrap w:val="0"/>
            <w:vAlign w:val="center"/>
          </w:tcPr>
          <w:p w14:paraId="36F15888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 w14:paraId="3014FDF8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范围</w:t>
            </w:r>
          </w:p>
        </w:tc>
        <w:tc>
          <w:tcPr>
            <w:tcW w:w="2011" w:type="dxa"/>
            <w:noWrap w:val="0"/>
            <w:vAlign w:val="center"/>
          </w:tcPr>
          <w:p w14:paraId="46F5D396"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备注</w:t>
            </w:r>
          </w:p>
        </w:tc>
      </w:tr>
      <w:tr w14:paraId="5857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472" w:type="dxa"/>
            <w:noWrap w:val="0"/>
            <w:vAlign w:val="center"/>
          </w:tcPr>
          <w:p w14:paraId="65603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 w14:paraId="2302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县综合行政执法局</w:t>
            </w:r>
          </w:p>
        </w:tc>
        <w:tc>
          <w:tcPr>
            <w:tcW w:w="720" w:type="dxa"/>
            <w:noWrap w:val="0"/>
            <w:vAlign w:val="center"/>
          </w:tcPr>
          <w:p w14:paraId="5C65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20" w:type="dxa"/>
            <w:noWrap w:val="0"/>
            <w:vAlign w:val="center"/>
          </w:tcPr>
          <w:p w14:paraId="1358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87" w:type="dxa"/>
            <w:noWrap w:val="0"/>
            <w:vAlign w:val="center"/>
          </w:tcPr>
          <w:p w14:paraId="2E61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826" w:type="dxa"/>
            <w:noWrap w:val="0"/>
            <w:vAlign w:val="center"/>
          </w:tcPr>
          <w:p w14:paraId="3B47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819" w:type="dxa"/>
            <w:noWrap w:val="0"/>
            <w:vAlign w:val="center"/>
          </w:tcPr>
          <w:p w14:paraId="67E23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，并取得相应学位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4D7C9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 w14:paraId="24B5A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不限专业；</w:t>
            </w:r>
          </w:p>
          <w:p w14:paraId="4626E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④经历：具有三年以上财务工作经历。</w:t>
            </w:r>
          </w:p>
        </w:tc>
        <w:tc>
          <w:tcPr>
            <w:tcW w:w="930" w:type="dxa"/>
            <w:noWrap w:val="0"/>
            <w:vAlign w:val="center"/>
          </w:tcPr>
          <w:p w14:paraId="2799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全县</w:t>
            </w:r>
          </w:p>
        </w:tc>
        <w:tc>
          <w:tcPr>
            <w:tcW w:w="2011" w:type="dxa"/>
            <w:noWrap w:val="0"/>
            <w:vAlign w:val="center"/>
          </w:tcPr>
          <w:p w14:paraId="1C812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①需经常加班；</w:t>
            </w:r>
          </w:p>
          <w:p w14:paraId="4E05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②5年内不允许调出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本单位。</w:t>
            </w:r>
          </w:p>
        </w:tc>
      </w:tr>
      <w:tr w14:paraId="0A19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472" w:type="dxa"/>
            <w:noWrap w:val="0"/>
            <w:vAlign w:val="center"/>
          </w:tcPr>
          <w:p w14:paraId="574C1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OLE_LINK2" w:colFirst="3" w:colLast="6"/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noWrap w:val="0"/>
            <w:vAlign w:val="center"/>
          </w:tcPr>
          <w:p w14:paraId="6745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仪陇县住房和城乡建设局</w:t>
            </w:r>
          </w:p>
        </w:tc>
        <w:tc>
          <w:tcPr>
            <w:tcW w:w="720" w:type="dxa"/>
            <w:noWrap w:val="0"/>
            <w:vAlign w:val="center"/>
          </w:tcPr>
          <w:p w14:paraId="17DB3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002</w:t>
            </w:r>
          </w:p>
        </w:tc>
        <w:tc>
          <w:tcPr>
            <w:tcW w:w="720" w:type="dxa"/>
            <w:noWrap w:val="0"/>
            <w:vAlign w:val="center"/>
          </w:tcPr>
          <w:p w14:paraId="7455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87" w:type="dxa"/>
            <w:noWrap w:val="0"/>
            <w:vAlign w:val="center"/>
          </w:tcPr>
          <w:p w14:paraId="302F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26" w:type="dxa"/>
            <w:noWrap w:val="0"/>
            <w:vAlign w:val="center"/>
          </w:tcPr>
          <w:p w14:paraId="7F43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19" w:type="dxa"/>
            <w:noWrap w:val="0"/>
            <w:vAlign w:val="center"/>
          </w:tcPr>
          <w:p w14:paraId="490D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，并取得相应学位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26F5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 w14:paraId="4D0F8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不限专业。</w:t>
            </w:r>
          </w:p>
        </w:tc>
        <w:tc>
          <w:tcPr>
            <w:tcW w:w="930" w:type="dxa"/>
            <w:noWrap w:val="0"/>
            <w:vAlign w:val="center"/>
          </w:tcPr>
          <w:p w14:paraId="51AFA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全县</w:t>
            </w:r>
          </w:p>
        </w:tc>
        <w:tc>
          <w:tcPr>
            <w:tcW w:w="2011" w:type="dxa"/>
            <w:noWrap w:val="0"/>
            <w:vAlign w:val="center"/>
          </w:tcPr>
          <w:p w14:paraId="43954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主要负责综合文稿写作；</w:t>
            </w:r>
          </w:p>
          <w:p w14:paraId="2A3F8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②5年内不允许调出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本单位。</w:t>
            </w:r>
          </w:p>
        </w:tc>
      </w:tr>
      <w:tr w14:paraId="04DB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72" w:type="dxa"/>
            <w:noWrap w:val="0"/>
            <w:vAlign w:val="center"/>
          </w:tcPr>
          <w:p w14:paraId="4DE74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dxa"/>
            <w:noWrap w:val="0"/>
            <w:vAlign w:val="center"/>
          </w:tcPr>
          <w:p w14:paraId="398D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  <w:t>仪陇县民政局</w:t>
            </w:r>
          </w:p>
        </w:tc>
        <w:tc>
          <w:tcPr>
            <w:tcW w:w="720" w:type="dxa"/>
            <w:noWrap w:val="0"/>
            <w:vAlign w:val="center"/>
          </w:tcPr>
          <w:p w14:paraId="5BA7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003</w:t>
            </w:r>
          </w:p>
        </w:tc>
        <w:tc>
          <w:tcPr>
            <w:tcW w:w="720" w:type="dxa"/>
            <w:noWrap w:val="0"/>
            <w:vAlign w:val="center"/>
          </w:tcPr>
          <w:p w14:paraId="3DFF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机关</w:t>
            </w:r>
          </w:p>
        </w:tc>
        <w:tc>
          <w:tcPr>
            <w:tcW w:w="787" w:type="dxa"/>
            <w:noWrap w:val="0"/>
            <w:vAlign w:val="center"/>
          </w:tcPr>
          <w:p w14:paraId="320C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26" w:type="dxa"/>
            <w:noWrap w:val="0"/>
            <w:vAlign w:val="center"/>
          </w:tcPr>
          <w:p w14:paraId="0FADD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819" w:type="dxa"/>
            <w:noWrap w:val="0"/>
            <w:vAlign w:val="center"/>
          </w:tcPr>
          <w:p w14:paraId="65D8D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，并取得相应学位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5B9C7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周岁以下；</w:t>
            </w:r>
          </w:p>
          <w:p w14:paraId="539E5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不限专业。</w:t>
            </w:r>
          </w:p>
        </w:tc>
        <w:tc>
          <w:tcPr>
            <w:tcW w:w="930" w:type="dxa"/>
            <w:noWrap w:val="0"/>
            <w:vAlign w:val="center"/>
          </w:tcPr>
          <w:p w14:paraId="7AECC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2011" w:type="dxa"/>
            <w:noWrap w:val="0"/>
            <w:vAlign w:val="center"/>
          </w:tcPr>
          <w:p w14:paraId="02A0F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bookmarkEnd w:id="0"/>
    </w:tbl>
    <w:p w14:paraId="280A3B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948F3"/>
    <w:rsid w:val="206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2025-08-04T03:08:00Z</dcterms:created>
  <dc:creator>NJ海昜</dc:creator>
  <cp:lastModifiedBy>NJ海昜</cp:lastModifiedBy>
  <dcterms:modified xsi:type="dcterms:W3CDTF">2025-08-04T03:09:21Z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86147F5331BA4292B6E973E1EAD9C2F7_11</vt:lpwstr>
  </property>
  <property fmtid="{D5CDD505-2E9C-101B-9397-08002B2CF9AE}" pid="4" name="KSOTemplateDocerSaveRecord">
    <vt:lpwstr>eyJoZGlkIjoiN2IwYmVjYzFkODhhM2Q2ZGVkMmE3ZDM5MGZmMDVjMTgiLCJ1c2VySWQiOiIyNDI3Nzc4NDIifQ==</vt:lpwstr>
  </property>
</Properties>
</file>