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72458">
      <w:pPr>
        <w:adjustRightInd w:val="0"/>
        <w:snapToGrid w:val="0"/>
        <w:spacing w:line="0" w:lineRule="atLeast"/>
        <w:jc w:val="left"/>
        <w:rPr>
          <w:rFonts w:hint="eastAsia" w:ascii="方正黑体_GBK" w:hAnsi="仿宋" w:eastAsia="方正黑体_GBK"/>
          <w:sz w:val="32"/>
          <w:szCs w:val="32"/>
        </w:rPr>
      </w:pPr>
      <w:r>
        <w:rPr>
          <w:rFonts w:hint="eastAsia" w:ascii="方正黑体_GBK" w:hAnsi="仿宋" w:eastAsia="方正黑体_GBK"/>
          <w:sz w:val="32"/>
          <w:szCs w:val="32"/>
        </w:rPr>
        <w:t>附件1</w:t>
      </w:r>
    </w:p>
    <w:tbl>
      <w:tblPr>
        <w:tblStyle w:val="3"/>
        <w:tblW w:w="14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280"/>
        <w:gridCol w:w="1120"/>
        <w:gridCol w:w="580"/>
        <w:gridCol w:w="2440"/>
        <w:gridCol w:w="2180"/>
        <w:gridCol w:w="600"/>
        <w:gridCol w:w="820"/>
        <w:gridCol w:w="2180"/>
        <w:gridCol w:w="2160"/>
      </w:tblGrid>
      <w:tr w14:paraId="69089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4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A3ED5B"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渝北区木耳中心卫生院公开招聘临时工作人员岗位情况一览表</w:t>
            </w:r>
            <w:bookmarkEnd w:id="0"/>
          </w:p>
        </w:tc>
      </w:tr>
      <w:tr w14:paraId="043E5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6244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AF68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5858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B10F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6702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45227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410D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A732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5753F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8CC1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08E2C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5508D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9DFF6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5CDDC"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招聘</w:t>
            </w:r>
          </w:p>
          <w:p w14:paraId="10696855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名额</w:t>
            </w:r>
          </w:p>
        </w:tc>
        <w:tc>
          <w:tcPr>
            <w:tcW w:w="8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98E47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招聘条件要求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D562B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备注</w:t>
            </w:r>
          </w:p>
        </w:tc>
      </w:tr>
      <w:tr w14:paraId="2CC0B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BCF37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D42EF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93D73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60D4C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0339E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D0104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A8F2C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491C8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D6B96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077C8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</w:tr>
      <w:tr w14:paraId="702EE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050F9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DE45D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渝北区木耳中心卫生院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43743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eastAsia="zh-CN"/>
              </w:rPr>
              <w:t>公卫科公卫人员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6542F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E112C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eastAsia="zh-CN"/>
              </w:rPr>
              <w:t>本科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及以上学历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8812E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本科：临床医学、预防医学、护理学、护理</w:t>
            </w:r>
          </w:p>
          <w:p w14:paraId="2E041176">
            <w:pPr>
              <w:widowControl/>
              <w:jc w:val="both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研究生：临床医学、公共卫生与预防医学、护理学、护理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526F5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E1736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0883C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护理学、护理专业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需具有护士执业资格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CA006">
            <w:pPr>
              <w:widowControl/>
              <w:jc w:val="left"/>
              <w:rPr>
                <w:rFonts w:ascii="方正仿宋_GBK" w:hAnsi="宋体" w:eastAsia="方正仿宋_GBK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 w14:paraId="621BA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91A7B11"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8ECD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渝北区木耳中心卫生院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5E3CA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eastAsia="zh-CN"/>
              </w:rPr>
              <w:t>内科、全科临床医生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DAE46"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DBDD4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eastAsia="zh-CN"/>
              </w:rPr>
              <w:t>本科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及以上学历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ED5B3">
            <w:pPr>
              <w:widowControl/>
              <w:jc w:val="both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本科：临床医学</w:t>
            </w:r>
          </w:p>
          <w:p w14:paraId="57C02C42">
            <w:pPr>
              <w:widowControl/>
              <w:jc w:val="both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研究生：临床医学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E9EBA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D790C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CE577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  <w:t>具有执业医师资格证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40049">
            <w:pPr>
              <w:widowControl/>
              <w:jc w:val="left"/>
              <w:rPr>
                <w:rFonts w:ascii="方正仿宋_GBK" w:hAnsi="宋体" w:eastAsia="方正仿宋_GBK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 w14:paraId="5FBDC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C7121C8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99F17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F241B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CFF81"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B66D6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83B9F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C3C19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8D1E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37CEF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622D2">
            <w:pPr>
              <w:widowControl/>
              <w:jc w:val="left"/>
              <w:rPr>
                <w:rFonts w:hint="eastAsia" w:ascii="方正仿宋_GBK" w:hAnsi="宋体" w:eastAsia="方正仿宋_GBK" w:cs="宋体"/>
                <w:color w:val="FF0000"/>
                <w:kern w:val="0"/>
                <w:sz w:val="20"/>
                <w:szCs w:val="20"/>
              </w:rPr>
            </w:pPr>
          </w:p>
        </w:tc>
      </w:tr>
      <w:tr w14:paraId="7F14A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62B749E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3DA0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CA027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DCB7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C674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9F68E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B50F9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4C54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0328A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D3CCB">
            <w:pPr>
              <w:widowControl/>
              <w:jc w:val="left"/>
              <w:rPr>
                <w:rFonts w:ascii="方正仿宋_GBK" w:hAnsi="宋体" w:eastAsia="方正仿宋_GBK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 w14:paraId="558D6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ED1613B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D2B8FB0"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59190B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BAA47"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0055716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31549FB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0A347A7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95F7CF6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168A4E9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0CB2E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</w:tbl>
    <w:p w14:paraId="7DB81CD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759FB"/>
    <w:rsid w:val="6E47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2025-08-04T06:24:00Z</dcterms:created>
  <dc:creator>SKY-Z</dc:creator>
  <cp:lastModifiedBy>SKY-Z</cp:lastModifiedBy>
  <dcterms:modified xsi:type="dcterms:W3CDTF">2025-08-04T06:25:02Z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3101047E5DC7406CB7462E45A6B3A448_11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