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3F82B">
      <w:pPr>
        <w:pStyle w:val="2"/>
        <w:spacing w:line="50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社 会 应 聘 人 员 承 诺 书</w:t>
      </w:r>
    </w:p>
    <w:p w14:paraId="26787A4C">
      <w:pPr>
        <w:pStyle w:val="2"/>
        <w:spacing w:line="500" w:lineRule="exact"/>
        <w:jc w:val="center"/>
        <w:rPr>
          <w:rFonts w:hint="eastAsia" w:ascii="黑体" w:hAnsi="黑体" w:eastAsia="黑体" w:cs="黑体"/>
          <w:b w:val="0"/>
          <w:bCs w:val="0"/>
          <w:sz w:val="32"/>
          <w:szCs w:val="32"/>
          <w:highlight w:val="none"/>
          <w:lang w:val="en-US" w:eastAsia="zh-CN"/>
        </w:rPr>
      </w:pPr>
    </w:p>
    <w:p w14:paraId="5FFF419F">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14:paraId="404195DA">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14:paraId="06ABA2F1">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14:paraId="33F63D1E">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14:paraId="0BEB458D">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14:paraId="3E7ACC8B">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14:paraId="1DC7EAF9">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14:paraId="7AE845CB">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14:paraId="4091676E">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14:paraId="4A13CCA7">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14:paraId="3A393E64">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14:paraId="46883C19">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cs="仿宋"/>
          <w:sz w:val="28"/>
          <w:szCs w:val="28"/>
          <w:lang w:val="en-US" w:eastAsia="zh-CN"/>
        </w:rPr>
        <w:t>（7</w:t>
      </w:r>
      <w:bookmarkStart w:id="0" w:name="_GoBack"/>
      <w:bookmarkEnd w:id="0"/>
      <w:r>
        <w:rPr>
          <w:rFonts w:hint="eastAsia" w:cs="仿宋"/>
          <w:sz w:val="28"/>
          <w:szCs w:val="28"/>
          <w:lang w:val="en-US" w:eastAsia="zh-CN"/>
        </w:rPr>
        <w:t>）</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14:paraId="05D383F9">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14:paraId="1A592DF9">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14:paraId="38000EE8">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14:paraId="10CE7EC6">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1DA0FD9B">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70C51C5A">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14:paraId="1B89068C">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595823E3">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5BDDEACB">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footerReference r:id="rId3" w:type="default"/>
      <w:footerReference r:id="rId4" w:type="even"/>
      <w:pgSz w:w="11906" w:h="16838"/>
      <w:pgMar w:top="1417" w:right="1417" w:bottom="1417" w:left="141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8E75">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04C06BB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ECD9">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17E4AE6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ViODM3MjhhZDU5NjRmZDUzZTY0NWUxZmJlMjEifQ=="/>
  </w:docVars>
  <w:rsids>
    <w:rsidRoot w:val="22DE4A7D"/>
    <w:rsid w:val="0B234C64"/>
    <w:rsid w:val="0E4A3293"/>
    <w:rsid w:val="18F352C6"/>
    <w:rsid w:val="1E53092C"/>
    <w:rsid w:val="22DE4A7D"/>
    <w:rsid w:val="27B16DBA"/>
    <w:rsid w:val="32867A4C"/>
    <w:rsid w:val="3E745F01"/>
    <w:rsid w:val="3F9D56DE"/>
    <w:rsid w:val="3FC323CD"/>
    <w:rsid w:val="43A109DB"/>
    <w:rsid w:val="523201B5"/>
    <w:rsid w:val="55A560D8"/>
    <w:rsid w:val="5C663B6B"/>
    <w:rsid w:val="63FA3827"/>
    <w:rsid w:val="681A6A8C"/>
    <w:rsid w:val="6F532C22"/>
    <w:rsid w:val="EEFC9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546</Words>
  <Characters>550</Characters>
  <Lines>0</Lines>
  <Paragraphs>0</Paragraphs>
  <TotalTime>3</TotalTime>
  <ScaleCrop>false</ScaleCrop>
  <LinksUpToDate>false</LinksUpToDate>
  <CharactersWithSpaces>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2022-06-22T16:53:00Z</dcterms:created>
  <dc:creator>丹哩个丹^_^</dc:creator>
  <cp:lastModifiedBy>果汁儿</cp:lastModifiedBy>
  <cp:lastPrinted>2024-04-23T17:14:00Z</cp:lastPrinted>
  <dcterms:modified xsi:type="dcterms:W3CDTF">2025-07-24T10:15:36Z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2BD1558E19C5480287D32FEDA69BA445</vt:lpwstr>
  </property>
  <property fmtid="{D5CDD505-2E9C-101B-9397-08002B2CF9AE}" pid="4" name="KSOTemplateDocerSaveRecord">
    <vt:lpwstr>eyJoZGlkIjoiMjRlZTljMmNhYjNiMDZhNjc3OGMyNzJkOWE4MjE1NjQiLCJ1c2VySWQiOiIyNDc4NTIzMDcifQ==</vt:lpwstr>
  </property>
</Properties>
</file>