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4D15D88">
      <w:pPr>
        <w:jc w:val="center"/>
        <w:rPr>
          <w:rFonts w:hint="eastAsia" w:eastAsia="黑体"/>
          <w:b/>
          <w:sz w:val="32"/>
        </w:rPr>
      </w:pPr>
      <w:r>
        <w:rPr>
          <w:rFonts w:hint="eastAsia" w:eastAsia="黑体"/>
          <w:b/>
          <w:sz w:val="32"/>
        </w:rPr>
        <w:t>岗位说明书</w:t>
      </w:r>
    </w:p>
    <w:tbl>
      <w:tblPr>
        <w:tblStyle w:val="3"/>
        <w:tblW w:w="506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508"/>
        <w:gridCol w:w="1017"/>
        <w:gridCol w:w="226"/>
        <w:gridCol w:w="1890"/>
        <w:gridCol w:w="1254"/>
        <w:gridCol w:w="1335"/>
        <w:gridCol w:w="719"/>
        <w:gridCol w:w="1719"/>
        <w:gridCol w:w="1979"/>
        <w:gridCol w:w="18"/>
      </w:tblGrid>
      <w:tr w14:paraId="037420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gridAfter w:val="1"/>
          <w:wAfter w:w="7" w:type="pct"/>
          <w:cantSplit/>
          <w:trHeight w:val="326" w:hRule="atLeast"/>
          <w:jc w:val="center"/>
        </w:trPr>
        <w:tc>
          <w:tcPr>
            <w:tcW w:w="4992" w:type="pct"/>
            <w:gridSpan w:val="9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noWrap w:val="0"/>
            <w:vAlign w:val="center"/>
          </w:tcPr>
          <w:p w14:paraId="17D736D1">
            <w:pPr>
              <w:adjustRightInd w:val="0"/>
              <w:snapToGrid w:val="0"/>
              <w:ind w:left="2" w:leftChars="-10" w:hanging="23" w:hangingChars="11"/>
              <w:jc w:val="left"/>
              <w:rPr>
                <w:rFonts w:ascii="黑体" w:hAnsi="黑体" w:eastAsia="黑体"/>
                <w:b/>
              </w:rPr>
            </w:pPr>
            <w:r>
              <w:rPr>
                <w:rFonts w:hint="eastAsia" w:ascii="黑体" w:hAnsi="黑体" w:eastAsia="黑体"/>
                <w:b/>
              </w:rPr>
              <w:t>一、岗位基本信息</w:t>
            </w:r>
          </w:p>
        </w:tc>
      </w:tr>
      <w:tr w14:paraId="7B5D0E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gridAfter w:val="1"/>
          <w:wAfter w:w="7" w:type="pct"/>
          <w:cantSplit/>
          <w:trHeight w:val="326" w:hRule="atLeast"/>
          <w:jc w:val="center"/>
        </w:trPr>
        <w:tc>
          <w:tcPr>
            <w:tcW w:w="821" w:type="pct"/>
            <w:gridSpan w:val="3"/>
            <w:tcBorders>
              <w:top w:val="single" w:color="auto" w:sz="4" w:space="0"/>
              <w:left w:val="single" w:color="auto" w:sz="12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 w14:paraId="49052347">
            <w:pPr>
              <w:jc w:val="center"/>
              <w:rPr>
                <w:rFonts w:ascii="黑体" w:hAnsi="黑体" w:eastAsia="黑体"/>
                <w:b/>
                <w:bCs/>
              </w:rPr>
            </w:pPr>
            <w:r>
              <w:rPr>
                <w:rFonts w:hint="eastAsia" w:ascii="黑体" w:hAnsi="黑体" w:eastAsia="黑体"/>
                <w:b/>
                <w:bCs/>
              </w:rPr>
              <w:t>岗位名称</w:t>
            </w:r>
          </w:p>
        </w:tc>
        <w:tc>
          <w:tcPr>
            <w:tcW w:w="1474" w:type="pct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center"/>
          </w:tcPr>
          <w:p w14:paraId="305B2988">
            <w:pPr>
              <w:jc w:val="center"/>
              <w:rPr>
                <w:rFonts w:ascii="黑体" w:hAnsi="黑体" w:eastAsia="黑体"/>
                <w:b/>
                <w:bCs/>
              </w:rPr>
            </w:pPr>
            <w:r>
              <w:rPr>
                <w:rFonts w:hint="eastAsia" w:ascii="黑体" w:hAnsi="黑体" w:eastAsia="黑体"/>
                <w:sz w:val="20"/>
                <w:szCs w:val="20"/>
              </w:rPr>
              <w:t>综合业务专员</w:t>
            </w:r>
          </w:p>
        </w:tc>
        <w:tc>
          <w:tcPr>
            <w:tcW w:w="963" w:type="pct"/>
            <w:gridSpan w:val="2"/>
            <w:tcBorders>
              <w:top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 w14:paraId="6C3CA6F0">
            <w:pPr>
              <w:adjustRightInd w:val="0"/>
              <w:snapToGrid w:val="0"/>
              <w:jc w:val="center"/>
              <w:rPr>
                <w:rFonts w:ascii="黑体" w:hAnsi="黑体" w:eastAsia="黑体"/>
                <w:b/>
                <w:bCs/>
                <w:szCs w:val="20"/>
              </w:rPr>
            </w:pPr>
            <w:r>
              <w:rPr>
                <w:rFonts w:hint="eastAsia" w:ascii="黑体" w:hAnsi="黑体" w:eastAsia="黑体"/>
                <w:b/>
                <w:bCs/>
                <w:szCs w:val="20"/>
              </w:rPr>
              <w:t>岗位编号</w:t>
            </w:r>
          </w:p>
        </w:tc>
        <w:tc>
          <w:tcPr>
            <w:tcW w:w="1732" w:type="pct"/>
            <w:gridSpan w:val="2"/>
            <w:tcBorders>
              <w:top w:val="single" w:color="auto" w:sz="4" w:space="0"/>
              <w:left w:val="single" w:color="auto" w:sz="4" w:space="0"/>
              <w:right w:val="single" w:color="auto" w:sz="12" w:space="0"/>
            </w:tcBorders>
            <w:shd w:val="clear" w:color="auto" w:fill="FFFFFF"/>
            <w:noWrap w:val="0"/>
            <w:vAlign w:val="center"/>
          </w:tcPr>
          <w:p w14:paraId="5B19EE81">
            <w:pPr>
              <w:adjustRightInd w:val="0"/>
              <w:snapToGrid w:val="0"/>
              <w:jc w:val="center"/>
              <w:rPr>
                <w:rFonts w:ascii="黑体" w:hAnsi="黑体" w:eastAsia="黑体"/>
                <w:sz w:val="20"/>
                <w:szCs w:val="20"/>
              </w:rPr>
            </w:pPr>
          </w:p>
        </w:tc>
      </w:tr>
      <w:tr w14:paraId="71095C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gridAfter w:val="1"/>
          <w:wAfter w:w="7" w:type="pct"/>
          <w:cantSplit/>
          <w:trHeight w:val="326" w:hRule="atLeast"/>
          <w:jc w:val="center"/>
        </w:trPr>
        <w:tc>
          <w:tcPr>
            <w:tcW w:w="821" w:type="pct"/>
            <w:gridSpan w:val="3"/>
            <w:tcBorders>
              <w:top w:val="single" w:color="auto" w:sz="4" w:space="0"/>
              <w:left w:val="single" w:color="auto" w:sz="12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 w14:paraId="26102256">
            <w:pPr>
              <w:adjustRightInd w:val="0"/>
              <w:snapToGrid w:val="0"/>
              <w:jc w:val="center"/>
              <w:rPr>
                <w:rFonts w:ascii="黑体" w:hAnsi="黑体" w:eastAsia="黑体"/>
                <w:b/>
                <w:bCs/>
              </w:rPr>
            </w:pPr>
            <w:r>
              <w:rPr>
                <w:rFonts w:hint="eastAsia" w:ascii="黑体" w:hAnsi="黑体" w:eastAsia="黑体"/>
                <w:b/>
                <w:bCs/>
              </w:rPr>
              <w:t>所在部门/所</w:t>
            </w:r>
          </w:p>
        </w:tc>
        <w:tc>
          <w:tcPr>
            <w:tcW w:w="1474" w:type="pct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center"/>
          </w:tcPr>
          <w:p w14:paraId="68538DE8">
            <w:pPr>
              <w:jc w:val="center"/>
              <w:rPr>
                <w:rFonts w:hint="default" w:ascii="黑体" w:hAnsi="黑体" w:eastAsia="黑体"/>
                <w:b/>
                <w:bCs/>
                <w:lang w:val="en-US" w:eastAsia="zh-CN"/>
              </w:rPr>
            </w:pPr>
            <w:r>
              <w:rPr>
                <w:rFonts w:hint="eastAsia" w:ascii="黑体" w:hAnsi="黑体" w:eastAsia="黑体"/>
                <w:sz w:val="20"/>
                <w:szCs w:val="20"/>
              </w:rPr>
              <w:t>规划</w:t>
            </w:r>
            <w:r>
              <w:rPr>
                <w:rFonts w:hint="eastAsia" w:ascii="黑体" w:hAnsi="黑体" w:eastAsia="黑体"/>
                <w:sz w:val="20"/>
                <w:szCs w:val="20"/>
                <w:lang w:val="en-US" w:eastAsia="zh-CN"/>
              </w:rPr>
              <w:t>建设部</w:t>
            </w:r>
          </w:p>
        </w:tc>
        <w:tc>
          <w:tcPr>
            <w:tcW w:w="963" w:type="pct"/>
            <w:gridSpan w:val="2"/>
            <w:tcBorders>
              <w:top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 w14:paraId="2F4A6EF2">
            <w:pPr>
              <w:adjustRightInd w:val="0"/>
              <w:snapToGrid w:val="0"/>
              <w:jc w:val="center"/>
              <w:rPr>
                <w:rFonts w:ascii="黑体" w:hAnsi="黑体" w:eastAsia="黑体"/>
                <w:b/>
                <w:bCs/>
                <w:szCs w:val="20"/>
              </w:rPr>
            </w:pPr>
            <w:r>
              <w:rPr>
                <w:rFonts w:hint="eastAsia" w:ascii="黑体" w:hAnsi="黑体" w:eastAsia="黑体"/>
                <w:b/>
                <w:bCs/>
                <w:szCs w:val="20"/>
              </w:rPr>
              <w:t>岗位编制</w:t>
            </w:r>
          </w:p>
        </w:tc>
        <w:tc>
          <w:tcPr>
            <w:tcW w:w="1732" w:type="pct"/>
            <w:gridSpan w:val="2"/>
            <w:tcBorders>
              <w:top w:val="single" w:color="auto" w:sz="4" w:space="0"/>
              <w:left w:val="single" w:color="auto" w:sz="4" w:space="0"/>
              <w:right w:val="single" w:color="auto" w:sz="12" w:space="0"/>
            </w:tcBorders>
            <w:shd w:val="clear" w:color="auto" w:fill="FFFFFF"/>
            <w:noWrap w:val="0"/>
            <w:vAlign w:val="center"/>
          </w:tcPr>
          <w:p w14:paraId="47F1C4B5">
            <w:pPr>
              <w:adjustRightInd w:val="0"/>
              <w:snapToGrid w:val="0"/>
              <w:jc w:val="center"/>
              <w:rPr>
                <w:rFonts w:hint="eastAsia" w:ascii="黑体" w:hAnsi="黑体" w:eastAsia="黑体"/>
                <w:sz w:val="20"/>
                <w:szCs w:val="20"/>
              </w:rPr>
            </w:pPr>
          </w:p>
        </w:tc>
      </w:tr>
      <w:tr w14:paraId="63B4A9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gridAfter w:val="1"/>
          <w:wAfter w:w="7" w:type="pct"/>
          <w:cantSplit/>
          <w:trHeight w:val="326" w:hRule="atLeast"/>
          <w:jc w:val="center"/>
        </w:trPr>
        <w:tc>
          <w:tcPr>
            <w:tcW w:w="821" w:type="pct"/>
            <w:gridSpan w:val="3"/>
            <w:tcBorders>
              <w:top w:val="single" w:color="auto" w:sz="4" w:space="0"/>
              <w:left w:val="single" w:color="auto" w:sz="12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 w14:paraId="75954635">
            <w:pPr>
              <w:adjustRightInd w:val="0"/>
              <w:snapToGrid w:val="0"/>
              <w:jc w:val="center"/>
              <w:rPr>
                <w:rFonts w:ascii="黑体" w:hAnsi="黑体" w:eastAsia="黑体"/>
                <w:b/>
                <w:bCs/>
              </w:rPr>
            </w:pPr>
            <w:r>
              <w:rPr>
                <w:rFonts w:hint="eastAsia" w:ascii="黑体" w:hAnsi="黑体" w:eastAsia="黑体"/>
                <w:b/>
                <w:bCs/>
              </w:rPr>
              <w:t>直接上级</w:t>
            </w:r>
          </w:p>
        </w:tc>
        <w:tc>
          <w:tcPr>
            <w:tcW w:w="1474" w:type="pct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center"/>
          </w:tcPr>
          <w:p w14:paraId="6647C94F">
            <w:pPr>
              <w:jc w:val="center"/>
              <w:rPr>
                <w:rFonts w:hint="eastAsia" w:ascii="黑体" w:hAnsi="黑体" w:eastAsia="黑体"/>
                <w:bCs/>
              </w:rPr>
            </w:pPr>
            <w:r>
              <w:rPr>
                <w:rFonts w:hint="eastAsia" w:ascii="黑体" w:hAnsi="黑体" w:eastAsia="黑体"/>
                <w:bCs/>
              </w:rPr>
              <w:t>经理</w:t>
            </w:r>
          </w:p>
        </w:tc>
        <w:tc>
          <w:tcPr>
            <w:tcW w:w="963" w:type="pct"/>
            <w:gridSpan w:val="2"/>
            <w:tcBorders>
              <w:top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 w14:paraId="1EC10020">
            <w:pPr>
              <w:adjustRightInd w:val="0"/>
              <w:snapToGrid w:val="0"/>
              <w:jc w:val="center"/>
              <w:rPr>
                <w:rFonts w:ascii="黑体" w:hAnsi="黑体" w:eastAsia="黑体"/>
                <w:b/>
                <w:bCs/>
                <w:szCs w:val="20"/>
              </w:rPr>
            </w:pPr>
            <w:r>
              <w:rPr>
                <w:rFonts w:hint="eastAsia" w:ascii="黑体" w:hAnsi="黑体" w:eastAsia="黑体"/>
                <w:b/>
                <w:bCs/>
                <w:szCs w:val="20"/>
              </w:rPr>
              <w:t>职级</w:t>
            </w:r>
          </w:p>
        </w:tc>
        <w:tc>
          <w:tcPr>
            <w:tcW w:w="1732" w:type="pct"/>
            <w:gridSpan w:val="2"/>
            <w:tcBorders>
              <w:top w:val="single" w:color="auto" w:sz="4" w:space="0"/>
              <w:left w:val="single" w:color="auto" w:sz="4" w:space="0"/>
              <w:right w:val="single" w:color="auto" w:sz="12" w:space="0"/>
            </w:tcBorders>
            <w:shd w:val="clear" w:color="auto" w:fill="FFFFFF"/>
            <w:noWrap w:val="0"/>
            <w:vAlign w:val="center"/>
          </w:tcPr>
          <w:p w14:paraId="51F5F4A1">
            <w:pPr>
              <w:adjustRightInd w:val="0"/>
              <w:snapToGrid w:val="0"/>
              <w:jc w:val="center"/>
              <w:rPr>
                <w:rFonts w:hint="eastAsia" w:ascii="黑体" w:hAnsi="黑体" w:eastAsia="黑体"/>
                <w:sz w:val="20"/>
                <w:szCs w:val="20"/>
              </w:rPr>
            </w:pPr>
          </w:p>
        </w:tc>
      </w:tr>
      <w:tr w14:paraId="4BA3B8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gridAfter w:val="1"/>
          <w:wAfter w:w="7" w:type="pct"/>
          <w:cantSplit/>
          <w:trHeight w:val="326" w:hRule="atLeast"/>
          <w:jc w:val="center"/>
        </w:trPr>
        <w:tc>
          <w:tcPr>
            <w:tcW w:w="821" w:type="pct"/>
            <w:gridSpan w:val="3"/>
            <w:tcBorders>
              <w:left w:val="single" w:color="auto" w:sz="12" w:space="0"/>
              <w:right w:val="single" w:color="auto" w:sz="4" w:space="0"/>
            </w:tcBorders>
            <w:noWrap w:val="0"/>
            <w:vAlign w:val="center"/>
          </w:tcPr>
          <w:p w14:paraId="5B56B110">
            <w:pPr>
              <w:adjustRightInd w:val="0"/>
              <w:snapToGrid w:val="0"/>
              <w:jc w:val="center"/>
              <w:rPr>
                <w:rFonts w:ascii="黑体" w:hAnsi="黑体" w:eastAsia="黑体"/>
                <w:b/>
                <w:bCs/>
              </w:rPr>
            </w:pPr>
            <w:r>
              <w:rPr>
                <w:rFonts w:hint="eastAsia" w:ascii="黑体" w:hAnsi="黑体" w:eastAsia="黑体"/>
                <w:b/>
                <w:bCs/>
                <w:szCs w:val="20"/>
              </w:rPr>
              <w:t>直接下属数量</w:t>
            </w:r>
          </w:p>
        </w:tc>
        <w:tc>
          <w:tcPr>
            <w:tcW w:w="1474" w:type="pct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8F6D9B9">
            <w:pPr>
              <w:adjustRightInd w:val="0"/>
              <w:snapToGrid w:val="0"/>
              <w:jc w:val="center"/>
              <w:rPr>
                <w:rFonts w:ascii="黑体" w:hAnsi="黑体" w:eastAsia="黑体"/>
                <w:bCs/>
              </w:rPr>
            </w:pPr>
          </w:p>
        </w:tc>
        <w:tc>
          <w:tcPr>
            <w:tcW w:w="963" w:type="pct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FEEBCCD">
            <w:pPr>
              <w:adjustRightInd w:val="0"/>
              <w:snapToGrid w:val="0"/>
              <w:jc w:val="center"/>
              <w:rPr>
                <w:rFonts w:ascii="黑体" w:hAnsi="黑体" w:eastAsia="黑体"/>
                <w:b/>
                <w:bCs/>
                <w:szCs w:val="20"/>
              </w:rPr>
            </w:pPr>
            <w:r>
              <w:rPr>
                <w:rFonts w:hint="eastAsia" w:ascii="黑体" w:hAnsi="黑体" w:eastAsia="黑体"/>
                <w:b/>
                <w:bCs/>
                <w:szCs w:val="20"/>
              </w:rPr>
              <w:t>间接下属数量</w:t>
            </w:r>
          </w:p>
        </w:tc>
        <w:tc>
          <w:tcPr>
            <w:tcW w:w="1732" w:type="pct"/>
            <w:gridSpan w:val="2"/>
            <w:tcBorders>
              <w:left w:val="single" w:color="auto" w:sz="4" w:space="0"/>
              <w:right w:val="single" w:color="auto" w:sz="12" w:space="0"/>
            </w:tcBorders>
            <w:noWrap w:val="0"/>
            <w:vAlign w:val="center"/>
          </w:tcPr>
          <w:p w14:paraId="339E2618">
            <w:pPr>
              <w:adjustRightInd w:val="0"/>
              <w:snapToGrid w:val="0"/>
              <w:jc w:val="center"/>
              <w:rPr>
                <w:rFonts w:ascii="黑体" w:hAnsi="黑体" w:eastAsia="黑体"/>
                <w:sz w:val="20"/>
                <w:szCs w:val="20"/>
              </w:rPr>
            </w:pPr>
          </w:p>
        </w:tc>
      </w:tr>
      <w:tr w14:paraId="747AF2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26" w:hRule="atLeast"/>
          <w:jc w:val="center"/>
        </w:trPr>
        <w:tc>
          <w:tcPr>
            <w:tcW w:w="5000" w:type="pct"/>
            <w:gridSpan w:val="10"/>
            <w:tcBorders>
              <w:top w:val="single" w:color="auto" w:sz="1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  <w:noWrap w:val="0"/>
            <w:vAlign w:val="center"/>
          </w:tcPr>
          <w:p w14:paraId="00BE492E">
            <w:pPr>
              <w:adjustRightInd w:val="0"/>
              <w:snapToGrid w:val="0"/>
              <w:rPr>
                <w:rFonts w:ascii="宋体" w:hAnsi="宋体"/>
              </w:rPr>
            </w:pPr>
            <w:r>
              <w:rPr>
                <w:rFonts w:hint="eastAsia" w:ascii="黑体" w:hAnsi="宋体" w:eastAsia="黑体"/>
                <w:b/>
                <w:bCs/>
              </w:rPr>
              <w:t>二、岗位概要</w:t>
            </w:r>
          </w:p>
        </w:tc>
      </w:tr>
      <w:tr w14:paraId="7E34AB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23" w:hRule="atLeast"/>
          <w:jc w:val="center"/>
        </w:trPr>
        <w:tc>
          <w:tcPr>
            <w:tcW w:w="5000" w:type="pct"/>
            <w:gridSpan w:val="10"/>
            <w:tcBorders>
              <w:top w:val="single" w:color="auto" w:sz="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 w14:paraId="475C4D3F">
            <w:pPr>
              <w:adjustRightInd w:val="0"/>
              <w:snapToGrid w:val="0"/>
              <w:ind w:firstLine="400" w:firstLineChars="200"/>
              <w:rPr>
                <w:rFonts w:hint="eastAsia" w:ascii="黑体" w:hAnsi="黑体" w:eastAsia="黑体"/>
                <w:sz w:val="20"/>
                <w:szCs w:val="21"/>
              </w:rPr>
            </w:pPr>
            <w:r>
              <w:rPr>
                <w:rFonts w:hint="eastAsia" w:ascii="黑体" w:hAnsi="黑体" w:eastAsia="黑体"/>
                <w:sz w:val="20"/>
                <w:szCs w:val="21"/>
              </w:rPr>
              <w:t>负责基建工程前期管理、投资控制管理、</w:t>
            </w:r>
            <w:r>
              <w:rPr>
                <w:rFonts w:ascii="黑体" w:hAnsi="黑体" w:eastAsia="黑体"/>
                <w:sz w:val="20"/>
                <w:szCs w:val="21"/>
              </w:rPr>
              <w:t>招投标管理工作</w:t>
            </w:r>
            <w:r>
              <w:rPr>
                <w:rFonts w:hint="eastAsia" w:ascii="黑体" w:hAnsi="黑体" w:eastAsia="黑体"/>
                <w:sz w:val="20"/>
                <w:szCs w:val="21"/>
              </w:rPr>
              <w:t>；负责新发展用户工程报装通气管理、计划及统计管理、合同及档案管理</w:t>
            </w:r>
            <w:r>
              <w:rPr>
                <w:rFonts w:ascii="黑体" w:hAnsi="黑体" w:eastAsia="黑体"/>
                <w:sz w:val="20"/>
                <w:szCs w:val="21"/>
              </w:rPr>
              <w:t>等工作</w:t>
            </w:r>
            <w:r>
              <w:rPr>
                <w:rFonts w:hint="eastAsia" w:ascii="黑体" w:hAnsi="黑体" w:eastAsia="黑体"/>
                <w:sz w:val="20"/>
                <w:szCs w:val="21"/>
              </w:rPr>
              <w:t>。</w:t>
            </w:r>
          </w:p>
        </w:tc>
      </w:tr>
      <w:tr w14:paraId="6183AE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26" w:hRule="atLeast"/>
          <w:jc w:val="center"/>
        </w:trPr>
        <w:tc>
          <w:tcPr>
            <w:tcW w:w="5000" w:type="pct"/>
            <w:gridSpan w:val="10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158D3EC8">
            <w:pPr>
              <w:tabs>
                <w:tab w:val="left" w:pos="630"/>
              </w:tabs>
              <w:adjustRightInd w:val="0"/>
              <w:snapToGrid w:val="0"/>
              <w:rPr>
                <w:rFonts w:ascii="黑体" w:hAnsi="宋体" w:eastAsia="黑体"/>
                <w:b/>
                <w:bCs/>
              </w:rPr>
            </w:pPr>
            <w:r>
              <w:rPr>
                <w:rFonts w:hint="eastAsia" w:ascii="黑体" w:hAnsi="宋体" w:eastAsia="黑体"/>
                <w:b/>
                <w:bCs/>
              </w:rPr>
              <w:t>三、岗位职责</w:t>
            </w:r>
            <w:bookmarkStart w:id="0" w:name="_GoBack"/>
            <w:bookmarkEnd w:id="0"/>
          </w:p>
        </w:tc>
      </w:tr>
      <w:tr w14:paraId="20AE16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520" w:hRule="atLeast"/>
          <w:jc w:val="center"/>
        </w:trPr>
        <w:tc>
          <w:tcPr>
            <w:tcW w:w="238" w:type="pct"/>
            <w:tcBorders>
              <w:top w:val="single" w:color="auto" w:sz="4" w:space="0"/>
              <w:left w:val="single" w:color="auto" w:sz="12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 w14:paraId="456E8EB4">
            <w:pPr>
              <w:adjustRightInd w:val="0"/>
              <w:snapToGrid w:val="0"/>
              <w:rPr>
                <w:rFonts w:ascii="黑体" w:hAnsi="黑体" w:eastAsia="黑体"/>
                <w:sz w:val="20"/>
              </w:rPr>
            </w:pPr>
            <w:r>
              <w:rPr>
                <w:rFonts w:hint="eastAsia" w:ascii="黑体" w:hAnsi="黑体" w:eastAsia="黑体"/>
                <w:sz w:val="20"/>
              </w:rPr>
              <w:t>主要职责</w:t>
            </w:r>
          </w:p>
        </w:tc>
        <w:tc>
          <w:tcPr>
            <w:tcW w:w="4761" w:type="pct"/>
            <w:gridSpan w:val="9"/>
            <w:tcBorders>
              <w:top w:val="single" w:color="auto" w:sz="4" w:space="0"/>
              <w:left w:val="single" w:color="auto" w:sz="4" w:space="0"/>
              <w:right w:val="single" w:color="auto" w:sz="12" w:space="0"/>
            </w:tcBorders>
            <w:noWrap w:val="0"/>
            <w:vAlign w:val="center"/>
          </w:tcPr>
          <w:p w14:paraId="0CA6FCE3">
            <w:pPr>
              <w:pStyle w:val="5"/>
              <w:adjustRightInd w:val="0"/>
              <w:snapToGrid w:val="0"/>
              <w:ind w:firstLine="0" w:firstLineChars="0"/>
              <w:rPr>
                <w:rFonts w:hint="eastAsia" w:ascii="黑体" w:hAnsi="黑体" w:eastAsia="黑体"/>
                <w:sz w:val="20"/>
              </w:rPr>
            </w:pPr>
            <w:r>
              <w:rPr>
                <w:rFonts w:hint="eastAsia" w:ascii="黑体" w:hAnsi="黑体" w:eastAsia="黑体"/>
                <w:sz w:val="20"/>
              </w:rPr>
              <w:t>1.负责受理用户咨询、报装、通气等业务，资料</w:t>
            </w:r>
            <w:r>
              <w:rPr>
                <w:rFonts w:ascii="黑体" w:hAnsi="黑体" w:eastAsia="黑体"/>
                <w:sz w:val="20"/>
              </w:rPr>
              <w:t>审核</w:t>
            </w:r>
            <w:r>
              <w:rPr>
                <w:rFonts w:hint="eastAsia" w:ascii="黑体" w:hAnsi="黑体" w:eastAsia="黑体"/>
                <w:sz w:val="20"/>
              </w:rPr>
              <w:t>及</w:t>
            </w:r>
            <w:r>
              <w:rPr>
                <w:rFonts w:ascii="黑体" w:hAnsi="黑体" w:eastAsia="黑体"/>
                <w:sz w:val="20"/>
              </w:rPr>
              <w:t>图纸</w:t>
            </w:r>
            <w:r>
              <w:rPr>
                <w:rFonts w:hint="eastAsia" w:ascii="黑体" w:hAnsi="黑体" w:eastAsia="黑体"/>
                <w:sz w:val="20"/>
              </w:rPr>
              <w:t>复核</w:t>
            </w:r>
            <w:r>
              <w:rPr>
                <w:rFonts w:ascii="黑体" w:hAnsi="黑体" w:eastAsia="黑体"/>
                <w:sz w:val="20"/>
              </w:rPr>
              <w:t>，</w:t>
            </w:r>
            <w:r>
              <w:rPr>
                <w:rFonts w:hint="eastAsia" w:ascii="黑体" w:hAnsi="黑体" w:eastAsia="黑体"/>
                <w:sz w:val="20"/>
              </w:rPr>
              <w:t>收费</w:t>
            </w:r>
            <w:r>
              <w:rPr>
                <w:rFonts w:ascii="黑体" w:hAnsi="黑体" w:eastAsia="黑体"/>
                <w:sz w:val="20"/>
              </w:rPr>
              <w:t>核算，</w:t>
            </w:r>
            <w:r>
              <w:rPr>
                <w:rFonts w:hint="eastAsia" w:ascii="黑体" w:hAnsi="黑体" w:eastAsia="黑体"/>
                <w:sz w:val="20"/>
              </w:rPr>
              <w:t>下达作业任务；</w:t>
            </w:r>
          </w:p>
          <w:p w14:paraId="427E2C12">
            <w:pPr>
              <w:pStyle w:val="5"/>
              <w:adjustRightInd w:val="0"/>
              <w:snapToGrid w:val="0"/>
              <w:ind w:firstLine="0" w:firstLineChars="0"/>
              <w:rPr>
                <w:rFonts w:hint="eastAsia" w:ascii="黑体" w:hAnsi="黑体" w:eastAsia="黑体"/>
                <w:sz w:val="20"/>
              </w:rPr>
            </w:pPr>
            <w:r>
              <w:rPr>
                <w:rFonts w:hint="eastAsia" w:ascii="黑体" w:hAnsi="黑体" w:eastAsia="黑体"/>
                <w:sz w:val="20"/>
              </w:rPr>
              <w:t>2.负责签订新发展用户工程及切改线（公服拆改迁）工程、</w:t>
            </w:r>
            <w:r>
              <w:rPr>
                <w:rFonts w:ascii="黑体" w:hAnsi="黑体" w:eastAsia="黑体"/>
                <w:sz w:val="20"/>
              </w:rPr>
              <w:t>基建工程</w:t>
            </w:r>
            <w:r>
              <w:rPr>
                <w:rFonts w:hint="eastAsia" w:ascii="黑体" w:hAnsi="黑体" w:eastAsia="黑体"/>
                <w:sz w:val="20"/>
              </w:rPr>
              <w:t>相关合同及协议，</w:t>
            </w:r>
            <w:r>
              <w:rPr>
                <w:rFonts w:ascii="黑体" w:hAnsi="黑体" w:eastAsia="黑体"/>
                <w:sz w:val="20"/>
              </w:rPr>
              <w:t>建立台账；</w:t>
            </w:r>
          </w:p>
          <w:p w14:paraId="2C16ACED">
            <w:pPr>
              <w:pStyle w:val="5"/>
              <w:adjustRightInd w:val="0"/>
              <w:snapToGrid w:val="0"/>
              <w:ind w:firstLine="0" w:firstLineChars="0"/>
              <w:rPr>
                <w:rFonts w:hint="eastAsia" w:ascii="黑体" w:hAnsi="黑体" w:eastAsia="黑体"/>
                <w:sz w:val="20"/>
              </w:rPr>
            </w:pPr>
            <w:r>
              <w:rPr>
                <w:rFonts w:hint="eastAsia" w:ascii="黑体" w:hAnsi="黑体" w:eastAsia="黑体"/>
                <w:sz w:val="20"/>
              </w:rPr>
              <w:t>3.负责收集归档工程项目档案及移交；</w:t>
            </w:r>
          </w:p>
          <w:p w14:paraId="3CA97F6C">
            <w:pPr>
              <w:pStyle w:val="5"/>
              <w:adjustRightInd w:val="0"/>
              <w:snapToGrid w:val="0"/>
              <w:ind w:firstLine="0" w:firstLineChars="0"/>
              <w:rPr>
                <w:rFonts w:hint="eastAsia" w:ascii="黑体" w:hAnsi="黑体" w:eastAsia="黑体"/>
                <w:sz w:val="20"/>
              </w:rPr>
            </w:pPr>
            <w:r>
              <w:rPr>
                <w:rFonts w:hint="eastAsia" w:ascii="黑体" w:hAnsi="黑体" w:eastAsia="黑体"/>
                <w:sz w:val="20"/>
              </w:rPr>
              <w:t>4.负责基建工程</w:t>
            </w:r>
            <w:r>
              <w:rPr>
                <w:rFonts w:hint="eastAsia" w:ascii="黑体" w:hAnsi="黑体" w:eastAsia="黑体"/>
                <w:bCs/>
                <w:sz w:val="20"/>
                <w:szCs w:val="20"/>
              </w:rPr>
              <w:t>预算、决算、竣工结算等</w:t>
            </w:r>
            <w:r>
              <w:rPr>
                <w:rFonts w:ascii="黑体" w:hAnsi="黑体" w:eastAsia="黑体"/>
                <w:sz w:val="20"/>
              </w:rPr>
              <w:t>投资控制</w:t>
            </w:r>
            <w:r>
              <w:rPr>
                <w:rFonts w:hint="eastAsia" w:ascii="黑体" w:hAnsi="黑体" w:eastAsia="黑体"/>
                <w:sz w:val="20"/>
              </w:rPr>
              <w:t>及</w:t>
            </w:r>
            <w:r>
              <w:rPr>
                <w:rFonts w:ascii="黑体" w:hAnsi="黑体" w:eastAsia="黑体"/>
                <w:sz w:val="20"/>
              </w:rPr>
              <w:t>招投标管理</w:t>
            </w:r>
            <w:r>
              <w:rPr>
                <w:rFonts w:hint="eastAsia" w:ascii="黑体" w:hAnsi="黑体" w:eastAsia="黑体"/>
                <w:sz w:val="20"/>
              </w:rPr>
              <w:t>工作，</w:t>
            </w:r>
            <w:r>
              <w:rPr>
                <w:rFonts w:ascii="黑体" w:hAnsi="黑体" w:eastAsia="黑体"/>
                <w:sz w:val="20"/>
              </w:rPr>
              <w:t>配合</w:t>
            </w:r>
            <w:r>
              <w:rPr>
                <w:rFonts w:hint="eastAsia" w:ascii="黑体" w:hAnsi="黑体" w:eastAsia="黑体"/>
                <w:sz w:val="20"/>
              </w:rPr>
              <w:t>完成</w:t>
            </w:r>
            <w:r>
              <w:rPr>
                <w:rFonts w:ascii="黑体" w:hAnsi="黑体" w:eastAsia="黑体"/>
                <w:sz w:val="20"/>
              </w:rPr>
              <w:t>审计报审工作</w:t>
            </w:r>
            <w:r>
              <w:rPr>
                <w:rFonts w:hint="eastAsia" w:ascii="黑体" w:hAnsi="黑体" w:eastAsia="黑体"/>
                <w:sz w:val="20"/>
              </w:rPr>
              <w:t>；</w:t>
            </w:r>
          </w:p>
          <w:p w14:paraId="01296959">
            <w:pPr>
              <w:pStyle w:val="5"/>
              <w:adjustRightInd w:val="0"/>
              <w:snapToGrid w:val="0"/>
              <w:ind w:firstLine="0" w:firstLineChars="0"/>
              <w:rPr>
                <w:rFonts w:hint="eastAsia" w:ascii="黑体" w:hAnsi="黑体" w:eastAsia="黑体"/>
                <w:sz w:val="20"/>
              </w:rPr>
            </w:pPr>
            <w:r>
              <w:rPr>
                <w:rFonts w:hint="eastAsia" w:ascii="黑体" w:hAnsi="黑体" w:eastAsia="黑体"/>
                <w:sz w:val="20"/>
              </w:rPr>
              <w:t>5.负责办理工程转固、移交工作；</w:t>
            </w:r>
          </w:p>
          <w:p w14:paraId="7AE14D6B">
            <w:pPr>
              <w:pStyle w:val="5"/>
              <w:adjustRightInd w:val="0"/>
              <w:snapToGrid w:val="0"/>
              <w:ind w:firstLine="0" w:firstLineChars="0"/>
              <w:rPr>
                <w:rFonts w:hint="eastAsia" w:ascii="黑体" w:hAnsi="黑体" w:eastAsia="黑体"/>
                <w:sz w:val="20"/>
              </w:rPr>
            </w:pPr>
            <w:r>
              <w:rPr>
                <w:rFonts w:hint="eastAsia" w:ascii="黑体" w:hAnsi="黑体" w:eastAsia="黑体"/>
                <w:sz w:val="20"/>
              </w:rPr>
              <w:t>6.负责编制及调整分公司新发展用户工程及切改线（公服拆改迁）工程</w:t>
            </w:r>
            <w:r>
              <w:rPr>
                <w:rFonts w:ascii="黑体" w:hAnsi="黑体" w:eastAsia="黑体"/>
                <w:sz w:val="20"/>
              </w:rPr>
              <w:t>、基建工程</w:t>
            </w:r>
            <w:r>
              <w:rPr>
                <w:rFonts w:hint="eastAsia" w:ascii="黑体" w:hAnsi="黑体" w:eastAsia="黑体"/>
                <w:sz w:val="20"/>
              </w:rPr>
              <w:t>预算计划；</w:t>
            </w:r>
          </w:p>
          <w:p w14:paraId="53CED3B8">
            <w:pPr>
              <w:pStyle w:val="5"/>
              <w:adjustRightInd w:val="0"/>
              <w:snapToGrid w:val="0"/>
              <w:ind w:firstLine="0" w:firstLineChars="0"/>
              <w:rPr>
                <w:rFonts w:hint="eastAsia" w:ascii="黑体" w:hAnsi="黑体" w:eastAsia="黑体"/>
                <w:sz w:val="20"/>
              </w:rPr>
            </w:pPr>
            <w:r>
              <w:rPr>
                <w:rFonts w:hint="eastAsia" w:ascii="黑体" w:hAnsi="黑体" w:eastAsia="黑体"/>
                <w:sz w:val="20"/>
              </w:rPr>
              <w:t>7.负责按期填报各类统计报表、</w:t>
            </w:r>
            <w:r>
              <w:rPr>
                <w:rFonts w:ascii="黑体" w:hAnsi="黑体" w:eastAsia="黑体"/>
                <w:sz w:val="20"/>
              </w:rPr>
              <w:t>经营分析</w:t>
            </w:r>
            <w:r>
              <w:rPr>
                <w:rFonts w:hint="eastAsia" w:ascii="黑体" w:hAnsi="黑体" w:eastAsia="黑体"/>
                <w:sz w:val="20"/>
              </w:rPr>
              <w:t>和业务系统；</w:t>
            </w:r>
          </w:p>
          <w:p w14:paraId="117E5649">
            <w:pPr>
              <w:pStyle w:val="5"/>
              <w:adjustRightInd w:val="0"/>
              <w:snapToGrid w:val="0"/>
              <w:ind w:firstLine="0" w:firstLineChars="0"/>
              <w:rPr>
                <w:rFonts w:hint="eastAsia" w:ascii="黑体" w:hAnsi="黑体" w:eastAsia="黑体"/>
                <w:sz w:val="20"/>
              </w:rPr>
            </w:pPr>
            <w:r>
              <w:rPr>
                <w:rFonts w:hint="eastAsia" w:ascii="黑体" w:hAnsi="黑体" w:eastAsia="黑体"/>
                <w:sz w:val="20"/>
              </w:rPr>
              <w:t>8.负责用户</w:t>
            </w:r>
            <w:r>
              <w:rPr>
                <w:rFonts w:ascii="黑体" w:hAnsi="黑体" w:eastAsia="黑体"/>
                <w:sz w:val="20"/>
              </w:rPr>
              <w:t>回访、服务拨测</w:t>
            </w:r>
            <w:r>
              <w:rPr>
                <w:rFonts w:hint="eastAsia" w:ascii="黑体" w:hAnsi="黑体" w:eastAsia="黑体"/>
                <w:sz w:val="20"/>
              </w:rPr>
              <w:t>、优化</w:t>
            </w:r>
            <w:r>
              <w:rPr>
                <w:rFonts w:ascii="黑体" w:hAnsi="黑体" w:eastAsia="黑体"/>
                <w:sz w:val="20"/>
              </w:rPr>
              <w:t>营商评价</w:t>
            </w:r>
            <w:r>
              <w:rPr>
                <w:rFonts w:hint="eastAsia" w:ascii="黑体" w:hAnsi="黑体" w:eastAsia="黑体"/>
                <w:sz w:val="20"/>
              </w:rPr>
              <w:t>参评</w:t>
            </w:r>
            <w:r>
              <w:rPr>
                <w:rFonts w:ascii="黑体" w:hAnsi="黑体" w:eastAsia="黑体"/>
                <w:sz w:val="20"/>
              </w:rPr>
              <w:t>组织及相关方</w:t>
            </w:r>
            <w:r>
              <w:rPr>
                <w:rFonts w:hint="eastAsia" w:ascii="黑体" w:hAnsi="黑体" w:eastAsia="黑体"/>
                <w:sz w:val="20"/>
              </w:rPr>
              <w:t>（施工</w:t>
            </w:r>
            <w:r>
              <w:rPr>
                <w:rFonts w:ascii="黑体" w:hAnsi="黑体" w:eastAsia="黑体"/>
                <w:sz w:val="20"/>
              </w:rPr>
              <w:t>、设计、监理等）评价</w:t>
            </w:r>
            <w:r>
              <w:rPr>
                <w:rFonts w:hint="eastAsia" w:ascii="黑体" w:hAnsi="黑体" w:eastAsia="黑体"/>
                <w:sz w:val="20"/>
              </w:rPr>
              <w:t>分析工作；</w:t>
            </w:r>
          </w:p>
          <w:p w14:paraId="10B65ABE">
            <w:pPr>
              <w:pStyle w:val="5"/>
              <w:adjustRightInd w:val="0"/>
              <w:snapToGrid w:val="0"/>
              <w:ind w:firstLine="0" w:firstLineChars="0"/>
              <w:rPr>
                <w:rFonts w:hint="eastAsia" w:ascii="黑体" w:hAnsi="黑体" w:eastAsia="黑体"/>
                <w:sz w:val="20"/>
              </w:rPr>
            </w:pPr>
            <w:r>
              <w:rPr>
                <w:rFonts w:hint="eastAsia" w:ascii="黑体" w:hAnsi="黑体" w:eastAsia="黑体"/>
                <w:sz w:val="20"/>
              </w:rPr>
              <w:t>9.负责配合完成</w:t>
            </w:r>
            <w:r>
              <w:rPr>
                <w:rFonts w:hint="eastAsia" w:ascii="黑体" w:hAnsi="黑体" w:eastAsia="黑体"/>
                <w:sz w:val="20"/>
                <w:szCs w:val="21"/>
              </w:rPr>
              <w:t>新发展用户工程</w:t>
            </w:r>
            <w:r>
              <w:rPr>
                <w:rFonts w:hint="eastAsia" w:ascii="黑体" w:hAnsi="黑体" w:eastAsia="黑体"/>
                <w:sz w:val="20"/>
              </w:rPr>
              <w:t>燃气增值业务拓展。</w:t>
            </w:r>
          </w:p>
          <w:p w14:paraId="4AD16BE2">
            <w:pPr>
              <w:pStyle w:val="5"/>
              <w:adjustRightInd w:val="0"/>
              <w:snapToGrid w:val="0"/>
              <w:ind w:firstLine="0" w:firstLineChars="0"/>
              <w:rPr>
                <w:rFonts w:hint="eastAsia" w:ascii="黑体" w:hAnsi="黑体" w:eastAsia="黑体"/>
                <w:sz w:val="20"/>
              </w:rPr>
            </w:pPr>
            <w:r>
              <w:rPr>
                <w:rFonts w:hint="eastAsia" w:ascii="黑体" w:hAnsi="黑体" w:eastAsia="黑体"/>
                <w:sz w:val="20"/>
              </w:rPr>
              <w:t>10.领导交办的其他事项</w:t>
            </w:r>
          </w:p>
        </w:tc>
      </w:tr>
      <w:tr w14:paraId="003C47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37" w:hRule="atLeast"/>
          <w:jc w:val="center"/>
        </w:trPr>
        <w:tc>
          <w:tcPr>
            <w:tcW w:w="238" w:type="pct"/>
            <w:tcBorders>
              <w:top w:val="single" w:color="auto" w:sz="4" w:space="0"/>
              <w:left w:val="single" w:color="auto" w:sz="12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 w14:paraId="1425A605">
            <w:pPr>
              <w:adjustRightInd w:val="0"/>
              <w:snapToGrid w:val="0"/>
              <w:rPr>
                <w:rFonts w:hint="eastAsia" w:ascii="黑体" w:hAnsi="黑体" w:eastAsia="黑体"/>
                <w:sz w:val="20"/>
              </w:rPr>
            </w:pPr>
            <w:r>
              <w:rPr>
                <w:rFonts w:hint="eastAsia" w:ascii="黑体" w:hAnsi="黑体" w:eastAsia="黑体"/>
                <w:sz w:val="20"/>
              </w:rPr>
              <w:t>其他职责</w:t>
            </w:r>
          </w:p>
        </w:tc>
        <w:tc>
          <w:tcPr>
            <w:tcW w:w="4761" w:type="pct"/>
            <w:gridSpan w:val="9"/>
            <w:tcBorders>
              <w:top w:val="single" w:color="auto" w:sz="4" w:space="0"/>
              <w:left w:val="single" w:color="auto" w:sz="4" w:space="0"/>
              <w:right w:val="single" w:color="auto" w:sz="12" w:space="0"/>
            </w:tcBorders>
            <w:noWrap w:val="0"/>
            <w:vAlign w:val="center"/>
          </w:tcPr>
          <w:p w14:paraId="6C8154FC">
            <w:pPr>
              <w:pStyle w:val="5"/>
              <w:adjustRightInd w:val="0"/>
              <w:snapToGrid w:val="0"/>
              <w:ind w:firstLine="0" w:firstLineChars="0"/>
              <w:rPr>
                <w:rFonts w:hint="eastAsia" w:ascii="黑体" w:hAnsi="黑体" w:eastAsia="黑体"/>
                <w:sz w:val="20"/>
              </w:rPr>
            </w:pPr>
            <w:r>
              <w:rPr>
                <w:rFonts w:hint="eastAsia" w:ascii="黑体" w:hAnsi="黑体" w:eastAsia="黑体"/>
                <w:sz w:val="20"/>
              </w:rPr>
              <w:t>1.配合用户发展管理、</w:t>
            </w:r>
            <w:r>
              <w:rPr>
                <w:rFonts w:ascii="黑体" w:hAnsi="黑体" w:eastAsia="黑体"/>
                <w:sz w:val="20"/>
              </w:rPr>
              <w:t>ERP等</w:t>
            </w:r>
            <w:r>
              <w:rPr>
                <w:rFonts w:hint="eastAsia" w:ascii="黑体" w:hAnsi="黑体" w:eastAsia="黑体"/>
                <w:sz w:val="20"/>
              </w:rPr>
              <w:t>系统的填报</w:t>
            </w:r>
            <w:r>
              <w:rPr>
                <w:rFonts w:ascii="黑体" w:hAnsi="黑体" w:eastAsia="黑体"/>
                <w:sz w:val="20"/>
              </w:rPr>
              <w:t>及</w:t>
            </w:r>
            <w:r>
              <w:rPr>
                <w:rFonts w:hint="eastAsia" w:ascii="黑体" w:hAnsi="黑体" w:eastAsia="黑体"/>
                <w:sz w:val="20"/>
              </w:rPr>
              <w:t>运行管理工作；</w:t>
            </w:r>
          </w:p>
          <w:p w14:paraId="7EA37C85">
            <w:pPr>
              <w:pStyle w:val="5"/>
              <w:adjustRightInd w:val="0"/>
              <w:snapToGrid w:val="0"/>
              <w:ind w:firstLine="0" w:firstLineChars="0"/>
              <w:rPr>
                <w:rFonts w:hint="eastAsia" w:ascii="黑体" w:hAnsi="黑体" w:eastAsia="黑体"/>
                <w:sz w:val="20"/>
              </w:rPr>
            </w:pPr>
            <w:r>
              <w:rPr>
                <w:rFonts w:hint="eastAsia" w:ascii="黑体" w:hAnsi="黑体" w:eastAsia="黑体"/>
                <w:sz w:val="20"/>
              </w:rPr>
              <w:t>2.负责信息的收集、整理、汇总、编辑及报送工作；</w:t>
            </w:r>
          </w:p>
          <w:p w14:paraId="38936D70">
            <w:pPr>
              <w:pStyle w:val="5"/>
              <w:adjustRightInd w:val="0"/>
              <w:snapToGrid w:val="0"/>
              <w:ind w:firstLine="0" w:firstLineChars="0"/>
              <w:rPr>
                <w:rFonts w:hint="eastAsia" w:ascii="黑体" w:hAnsi="黑体" w:eastAsia="黑体"/>
                <w:sz w:val="20"/>
              </w:rPr>
            </w:pPr>
            <w:r>
              <w:rPr>
                <w:rFonts w:hint="eastAsia" w:ascii="黑体" w:hAnsi="黑体" w:eastAsia="黑体"/>
                <w:sz w:val="20"/>
              </w:rPr>
              <w:t>3负责对相关基层单位专业工作的执行进行指导、监督及考核管理；</w:t>
            </w:r>
          </w:p>
          <w:p w14:paraId="6E2D00D6">
            <w:pPr>
              <w:pStyle w:val="5"/>
              <w:adjustRightInd w:val="0"/>
              <w:snapToGrid w:val="0"/>
              <w:ind w:firstLine="0" w:firstLineChars="0"/>
              <w:rPr>
                <w:rFonts w:hint="eastAsia" w:ascii="黑体" w:hAnsi="黑体" w:eastAsia="黑体"/>
                <w:sz w:val="20"/>
              </w:rPr>
            </w:pPr>
            <w:r>
              <w:rPr>
                <w:rFonts w:hint="eastAsia" w:ascii="黑体" w:hAnsi="黑体" w:eastAsia="黑体"/>
                <w:sz w:val="20"/>
              </w:rPr>
              <w:t>4.完成领导交办其他临时性工作。</w:t>
            </w:r>
          </w:p>
        </w:tc>
      </w:tr>
      <w:tr w14:paraId="5C712F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26" w:hRule="atLeast"/>
          <w:jc w:val="center"/>
        </w:trPr>
        <w:tc>
          <w:tcPr>
            <w:tcW w:w="5000" w:type="pct"/>
            <w:gridSpan w:val="10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3F6118F6">
            <w:pPr>
              <w:tabs>
                <w:tab w:val="left" w:pos="630"/>
              </w:tabs>
              <w:adjustRightInd w:val="0"/>
              <w:snapToGrid w:val="0"/>
              <w:rPr>
                <w:rFonts w:ascii="宋体" w:hAnsi="宋体"/>
                <w:b/>
              </w:rPr>
            </w:pPr>
            <w:r>
              <w:rPr>
                <w:rFonts w:hint="eastAsia" w:ascii="黑体" w:hAnsi="宋体" w:eastAsia="黑体"/>
                <w:b/>
                <w:bCs/>
              </w:rPr>
              <w:t>四、主要权限</w:t>
            </w:r>
          </w:p>
        </w:tc>
      </w:tr>
      <w:tr w14:paraId="1A31FD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26" w:hRule="atLeast"/>
          <w:jc w:val="center"/>
        </w:trPr>
        <w:tc>
          <w:tcPr>
            <w:tcW w:w="5000" w:type="pct"/>
            <w:gridSpan w:val="10"/>
            <w:tcBorders>
              <w:left w:val="single" w:color="auto" w:sz="12" w:space="0"/>
              <w:bottom w:val="single" w:color="auto" w:sz="4" w:space="0"/>
              <w:right w:val="single" w:color="auto" w:sz="12" w:space="0"/>
            </w:tcBorders>
            <w:noWrap w:val="0"/>
            <w:vAlign w:val="top"/>
          </w:tcPr>
          <w:p w14:paraId="5A1BB83C">
            <w:pPr>
              <w:pStyle w:val="2"/>
              <w:rPr>
                <w:rFonts w:hint="default" w:eastAsia="楷体_GB2312"/>
              </w:rPr>
            </w:pPr>
            <w:r>
              <w:rPr>
                <w:rFonts w:ascii="黑体" w:hAnsi="黑体" w:eastAsia="黑体"/>
                <w:sz w:val="20"/>
                <w:szCs w:val="22"/>
              </w:rPr>
              <w:t>1.对基层单位检查权、监督权、建议权、纠正权、考核权；</w:t>
            </w:r>
          </w:p>
        </w:tc>
      </w:tr>
      <w:tr w14:paraId="15EC98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26" w:hRule="atLeast"/>
          <w:jc w:val="center"/>
        </w:trPr>
        <w:tc>
          <w:tcPr>
            <w:tcW w:w="5000" w:type="pct"/>
            <w:gridSpan w:val="10"/>
            <w:tcBorders>
              <w:left w:val="single" w:color="auto" w:sz="12" w:space="0"/>
              <w:bottom w:val="single" w:color="auto" w:sz="4" w:space="0"/>
              <w:right w:val="single" w:color="auto" w:sz="12" w:space="0"/>
            </w:tcBorders>
            <w:noWrap w:val="0"/>
            <w:vAlign w:val="top"/>
          </w:tcPr>
          <w:p w14:paraId="3FEC9FDC">
            <w:pPr>
              <w:pStyle w:val="2"/>
              <w:rPr>
                <w:rFonts w:hint="default" w:ascii="黑体" w:hAnsi="黑体" w:eastAsia="黑体"/>
                <w:sz w:val="20"/>
                <w:szCs w:val="22"/>
              </w:rPr>
            </w:pPr>
            <w:r>
              <w:rPr>
                <w:rFonts w:ascii="黑体" w:hAnsi="黑体" w:eastAsia="黑体"/>
                <w:sz w:val="20"/>
                <w:szCs w:val="22"/>
              </w:rPr>
              <w:t>2.对部门工作建议权。</w:t>
            </w:r>
          </w:p>
        </w:tc>
      </w:tr>
      <w:tr w14:paraId="35964D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26" w:hRule="atLeast"/>
          <w:jc w:val="center"/>
        </w:trPr>
        <w:tc>
          <w:tcPr>
            <w:tcW w:w="5000" w:type="pct"/>
            <w:gridSpan w:val="10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0C7858E7">
            <w:pPr>
              <w:adjustRightInd w:val="0"/>
              <w:snapToGrid w:val="0"/>
              <w:jc w:val="left"/>
              <w:rPr>
                <w:rFonts w:ascii="宋体" w:hAnsi="宋体"/>
                <w:b/>
              </w:rPr>
            </w:pPr>
            <w:r>
              <w:rPr>
                <w:rFonts w:hint="eastAsia" w:ascii="黑体" w:hAnsi="宋体" w:eastAsia="黑体"/>
                <w:b/>
                <w:bCs/>
              </w:rPr>
              <w:t>五、任职资格</w:t>
            </w:r>
          </w:p>
        </w:tc>
      </w:tr>
      <w:tr w14:paraId="3F4308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26" w:hRule="atLeast"/>
          <w:jc w:val="center"/>
        </w:trPr>
        <w:tc>
          <w:tcPr>
            <w:tcW w:w="715" w:type="pct"/>
            <w:gridSpan w:val="2"/>
            <w:tcBorders>
              <w:top w:val="single" w:color="auto" w:sz="4" w:space="0"/>
              <w:left w:val="single" w:color="auto" w:sz="12" w:space="0"/>
              <w:right w:val="single" w:color="auto" w:sz="4" w:space="0"/>
            </w:tcBorders>
            <w:noWrap w:val="0"/>
            <w:vAlign w:val="center"/>
          </w:tcPr>
          <w:p w14:paraId="1C62C6E9">
            <w:pPr>
              <w:jc w:val="center"/>
              <w:rPr>
                <w:rFonts w:hint="eastAsia" w:ascii="黑体" w:hAnsi="黑体" w:eastAsia="黑体"/>
                <w:b/>
                <w:sz w:val="20"/>
              </w:rPr>
            </w:pPr>
            <w:r>
              <w:rPr>
                <w:rFonts w:hint="eastAsia" w:ascii="黑体" w:hAnsi="黑体" w:eastAsia="黑体"/>
                <w:b/>
                <w:sz w:val="20"/>
              </w:rPr>
              <w:t>政治面貌</w:t>
            </w:r>
          </w:p>
        </w:tc>
        <w:tc>
          <w:tcPr>
            <w:tcW w:w="4284" w:type="pct"/>
            <w:gridSpan w:val="8"/>
            <w:tcBorders>
              <w:top w:val="single" w:color="auto" w:sz="4" w:space="0"/>
              <w:left w:val="single" w:color="auto" w:sz="4" w:space="0"/>
              <w:right w:val="single" w:color="auto" w:sz="12" w:space="0"/>
            </w:tcBorders>
            <w:noWrap w:val="0"/>
            <w:vAlign w:val="center"/>
          </w:tcPr>
          <w:p w14:paraId="55D8D552">
            <w:pPr>
              <w:rPr>
                <w:rFonts w:hint="eastAsia" w:ascii="黑体" w:hAnsi="黑体" w:eastAsia="黑体"/>
                <w:sz w:val="20"/>
              </w:rPr>
            </w:pPr>
            <w:r>
              <w:rPr>
                <w:rFonts w:hint="eastAsia" w:ascii="黑体" w:hAnsi="黑体" w:eastAsia="黑体"/>
                <w:sz w:val="20"/>
              </w:rPr>
              <w:t>不限</w:t>
            </w:r>
          </w:p>
        </w:tc>
      </w:tr>
      <w:tr w14:paraId="5828AC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26" w:hRule="atLeast"/>
          <w:jc w:val="center"/>
        </w:trPr>
        <w:tc>
          <w:tcPr>
            <w:tcW w:w="715" w:type="pct"/>
            <w:gridSpan w:val="2"/>
            <w:tcBorders>
              <w:top w:val="single" w:color="auto" w:sz="4" w:space="0"/>
              <w:left w:val="single" w:color="auto" w:sz="12" w:space="0"/>
              <w:right w:val="single" w:color="auto" w:sz="4" w:space="0"/>
            </w:tcBorders>
            <w:noWrap w:val="0"/>
            <w:vAlign w:val="center"/>
          </w:tcPr>
          <w:p w14:paraId="33530120">
            <w:pPr>
              <w:adjustRightInd w:val="0"/>
              <w:snapToGrid w:val="0"/>
              <w:ind w:left="1" w:leftChars="-10" w:hanging="22" w:hangingChars="11"/>
              <w:jc w:val="center"/>
              <w:rPr>
                <w:rFonts w:ascii="黑体" w:hAnsi="黑体" w:eastAsia="黑体"/>
                <w:b/>
                <w:sz w:val="20"/>
              </w:rPr>
            </w:pPr>
            <w:r>
              <w:rPr>
                <w:rFonts w:hint="eastAsia" w:ascii="黑体" w:hAnsi="黑体" w:eastAsia="黑体"/>
                <w:b/>
                <w:sz w:val="20"/>
              </w:rPr>
              <w:t>学历要求</w:t>
            </w:r>
          </w:p>
        </w:tc>
        <w:tc>
          <w:tcPr>
            <w:tcW w:w="4284" w:type="pct"/>
            <w:gridSpan w:val="8"/>
            <w:tcBorders>
              <w:top w:val="single" w:color="auto" w:sz="4" w:space="0"/>
              <w:left w:val="single" w:color="auto" w:sz="4" w:space="0"/>
              <w:right w:val="single" w:color="auto" w:sz="12" w:space="0"/>
            </w:tcBorders>
            <w:noWrap w:val="0"/>
            <w:vAlign w:val="center"/>
          </w:tcPr>
          <w:p w14:paraId="57D645E2">
            <w:r>
              <w:rPr>
                <w:rFonts w:hint="eastAsia" w:ascii="黑体" w:hAnsi="黑体" w:eastAsia="黑体"/>
                <w:sz w:val="20"/>
                <w:szCs w:val="20"/>
                <w:lang w:eastAsia="zh-CN"/>
              </w:rPr>
              <w:t>硕士</w:t>
            </w:r>
            <w:r>
              <w:rPr>
                <w:rFonts w:hint="eastAsia" w:ascii="黑体" w:hAnsi="黑体" w:eastAsia="黑体"/>
                <w:sz w:val="20"/>
                <w:szCs w:val="20"/>
              </w:rPr>
              <w:t>及以上</w:t>
            </w:r>
          </w:p>
        </w:tc>
      </w:tr>
      <w:tr w14:paraId="22219F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26" w:hRule="atLeast"/>
          <w:jc w:val="center"/>
        </w:trPr>
        <w:tc>
          <w:tcPr>
            <w:tcW w:w="715" w:type="pct"/>
            <w:gridSpan w:val="2"/>
            <w:tcBorders>
              <w:left w:val="single" w:color="auto" w:sz="12" w:space="0"/>
              <w:right w:val="single" w:color="auto" w:sz="4" w:space="0"/>
            </w:tcBorders>
            <w:noWrap w:val="0"/>
            <w:vAlign w:val="center"/>
          </w:tcPr>
          <w:p w14:paraId="6A0B92B0">
            <w:pPr>
              <w:adjustRightInd w:val="0"/>
              <w:snapToGrid w:val="0"/>
              <w:ind w:left="1" w:leftChars="-10" w:hanging="22" w:hangingChars="11"/>
              <w:jc w:val="center"/>
              <w:rPr>
                <w:rFonts w:ascii="黑体" w:hAnsi="黑体" w:eastAsia="黑体"/>
                <w:b/>
                <w:sz w:val="20"/>
              </w:rPr>
            </w:pPr>
            <w:r>
              <w:rPr>
                <w:rFonts w:hint="eastAsia" w:ascii="黑体" w:hAnsi="黑体" w:eastAsia="黑体"/>
                <w:b/>
                <w:sz w:val="20"/>
              </w:rPr>
              <w:t>适合专业</w:t>
            </w:r>
          </w:p>
        </w:tc>
        <w:tc>
          <w:tcPr>
            <w:tcW w:w="4284" w:type="pct"/>
            <w:gridSpan w:val="8"/>
            <w:tcBorders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10C44489">
            <w:pPr>
              <w:adjustRightInd w:val="0"/>
              <w:snapToGrid w:val="0"/>
              <w:rPr>
                <w:rFonts w:hint="eastAsia" w:ascii="黑体" w:hAnsi="黑体" w:eastAsia="黑体"/>
                <w:sz w:val="20"/>
                <w:szCs w:val="20"/>
                <w:lang w:eastAsia="zh-CN"/>
              </w:rPr>
            </w:pPr>
            <w:r>
              <w:rPr>
                <w:rFonts w:hint="eastAsia" w:ascii="黑体" w:hAnsi="黑体" w:eastAsia="黑体"/>
                <w:sz w:val="20"/>
                <w:szCs w:val="20"/>
                <w:lang w:eastAsia="zh-CN"/>
              </w:rPr>
              <w:t>工程管理、工程造价、环境工程等相关专业</w:t>
            </w:r>
          </w:p>
        </w:tc>
      </w:tr>
      <w:tr w14:paraId="5F60D2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26" w:hRule="atLeast"/>
          <w:jc w:val="center"/>
        </w:trPr>
        <w:tc>
          <w:tcPr>
            <w:tcW w:w="715" w:type="pct"/>
            <w:gridSpan w:val="2"/>
            <w:vMerge w:val="restart"/>
            <w:tcBorders>
              <w:left w:val="single" w:color="auto" w:sz="12" w:space="0"/>
              <w:right w:val="single" w:color="auto" w:sz="4" w:space="0"/>
            </w:tcBorders>
            <w:noWrap w:val="0"/>
            <w:vAlign w:val="center"/>
          </w:tcPr>
          <w:p w14:paraId="100C4A25">
            <w:pPr>
              <w:adjustRightInd w:val="0"/>
              <w:snapToGrid w:val="0"/>
              <w:jc w:val="center"/>
              <w:rPr>
                <w:rFonts w:ascii="黑体" w:hAnsi="黑体" w:eastAsia="黑体"/>
                <w:b/>
                <w:sz w:val="20"/>
              </w:rPr>
            </w:pPr>
            <w:r>
              <w:rPr>
                <w:rFonts w:hint="eastAsia" w:ascii="黑体" w:hAnsi="黑体" w:eastAsia="黑体"/>
                <w:b/>
                <w:sz w:val="20"/>
              </w:rPr>
              <w:t>资质要求（学历、</w:t>
            </w:r>
          </w:p>
          <w:p w14:paraId="00E254FF">
            <w:pPr>
              <w:adjustRightInd w:val="0"/>
              <w:snapToGrid w:val="0"/>
              <w:ind w:left="1" w:leftChars="-10" w:hanging="22" w:hangingChars="11"/>
              <w:jc w:val="center"/>
              <w:rPr>
                <w:rFonts w:ascii="黑体" w:hAnsi="黑体" w:eastAsia="黑体"/>
                <w:b/>
                <w:sz w:val="20"/>
              </w:rPr>
            </w:pPr>
            <w:r>
              <w:rPr>
                <w:rFonts w:hint="eastAsia" w:ascii="黑体" w:hAnsi="黑体" w:eastAsia="黑体"/>
                <w:b/>
                <w:sz w:val="20"/>
              </w:rPr>
              <w:t>专业资质、工作年限、职级）</w:t>
            </w:r>
          </w:p>
        </w:tc>
        <w:tc>
          <w:tcPr>
            <w:tcW w:w="992" w:type="pct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979276F">
            <w:pPr>
              <w:adjustRightInd w:val="0"/>
              <w:snapToGrid w:val="0"/>
              <w:ind w:left="1" w:leftChars="-10" w:hanging="22" w:hangingChars="11"/>
              <w:jc w:val="center"/>
              <w:rPr>
                <w:rFonts w:ascii="黑体" w:hAnsi="黑体" w:eastAsia="黑体"/>
                <w:b/>
                <w:sz w:val="20"/>
                <w:szCs w:val="20"/>
              </w:rPr>
            </w:pPr>
            <w:r>
              <w:rPr>
                <w:rFonts w:hint="eastAsia" w:ascii="黑体" w:hAnsi="黑体" w:eastAsia="黑体"/>
                <w:b/>
                <w:sz w:val="20"/>
                <w:szCs w:val="20"/>
              </w:rPr>
              <w:t>学历</w:t>
            </w:r>
          </w:p>
        </w:tc>
        <w:tc>
          <w:tcPr>
            <w:tcW w:w="1214" w:type="pct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0CB9DDB">
            <w:pPr>
              <w:adjustRightInd w:val="0"/>
              <w:snapToGrid w:val="0"/>
              <w:ind w:left="1" w:leftChars="-10" w:hanging="22" w:hangingChars="11"/>
              <w:jc w:val="center"/>
              <w:rPr>
                <w:rFonts w:ascii="黑体" w:hAnsi="黑体" w:eastAsia="黑体"/>
                <w:b/>
                <w:sz w:val="20"/>
                <w:szCs w:val="20"/>
              </w:rPr>
            </w:pPr>
            <w:r>
              <w:rPr>
                <w:rFonts w:hint="eastAsia" w:ascii="黑体" w:hAnsi="黑体" w:eastAsia="黑体"/>
                <w:b/>
                <w:sz w:val="20"/>
                <w:szCs w:val="20"/>
              </w:rPr>
              <w:t>专业资质</w:t>
            </w:r>
          </w:p>
        </w:tc>
        <w:tc>
          <w:tcPr>
            <w:tcW w:w="1143" w:type="pct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6D7381C">
            <w:pPr>
              <w:adjustRightInd w:val="0"/>
              <w:snapToGrid w:val="0"/>
              <w:ind w:left="1" w:leftChars="-10" w:hanging="22" w:hangingChars="11"/>
              <w:jc w:val="center"/>
              <w:rPr>
                <w:rFonts w:ascii="黑体" w:hAnsi="黑体" w:eastAsia="黑体"/>
                <w:b/>
                <w:sz w:val="20"/>
                <w:szCs w:val="20"/>
              </w:rPr>
            </w:pPr>
            <w:r>
              <w:rPr>
                <w:rFonts w:hint="eastAsia" w:ascii="黑体" w:hAnsi="黑体" w:eastAsia="黑体"/>
                <w:b/>
                <w:sz w:val="20"/>
                <w:szCs w:val="20"/>
              </w:rPr>
              <w:t>专业工作年限</w:t>
            </w:r>
          </w:p>
        </w:tc>
        <w:tc>
          <w:tcPr>
            <w:tcW w:w="933" w:type="pct"/>
            <w:gridSpan w:val="2"/>
            <w:tcBorders>
              <w:left w:val="single" w:color="auto" w:sz="4" w:space="0"/>
              <w:right w:val="single" w:color="auto" w:sz="12" w:space="0"/>
            </w:tcBorders>
            <w:noWrap w:val="0"/>
            <w:vAlign w:val="center"/>
          </w:tcPr>
          <w:p w14:paraId="28741754">
            <w:pPr>
              <w:adjustRightInd w:val="0"/>
              <w:snapToGrid w:val="0"/>
              <w:ind w:left="1" w:leftChars="-10" w:hanging="22" w:hangingChars="11"/>
              <w:jc w:val="center"/>
              <w:rPr>
                <w:rFonts w:ascii="黑体" w:hAnsi="黑体" w:eastAsia="黑体"/>
                <w:b/>
                <w:sz w:val="20"/>
                <w:szCs w:val="20"/>
              </w:rPr>
            </w:pPr>
            <w:r>
              <w:rPr>
                <w:rFonts w:hint="eastAsia" w:ascii="黑体" w:hAnsi="黑体" w:eastAsia="黑体"/>
                <w:b/>
                <w:sz w:val="20"/>
                <w:szCs w:val="20"/>
              </w:rPr>
              <w:t>备注</w:t>
            </w:r>
          </w:p>
        </w:tc>
      </w:tr>
      <w:tr w14:paraId="567402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26" w:hRule="atLeast"/>
          <w:jc w:val="center"/>
        </w:trPr>
        <w:tc>
          <w:tcPr>
            <w:tcW w:w="715" w:type="pct"/>
            <w:gridSpan w:val="2"/>
            <w:vMerge w:val="continue"/>
            <w:tcBorders>
              <w:left w:val="single" w:color="auto" w:sz="12" w:space="0"/>
              <w:right w:val="single" w:color="auto" w:sz="4" w:space="0"/>
            </w:tcBorders>
            <w:noWrap w:val="0"/>
            <w:vAlign w:val="center"/>
          </w:tcPr>
          <w:p w14:paraId="35D2C17A">
            <w:pPr>
              <w:adjustRightInd w:val="0"/>
              <w:snapToGrid w:val="0"/>
              <w:jc w:val="center"/>
              <w:rPr>
                <w:rFonts w:hint="eastAsia" w:ascii="黑体" w:hAnsi="黑体" w:eastAsia="黑体"/>
                <w:b/>
                <w:sz w:val="20"/>
              </w:rPr>
            </w:pPr>
          </w:p>
        </w:tc>
        <w:tc>
          <w:tcPr>
            <w:tcW w:w="992" w:type="pct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77D957C">
            <w:pPr>
              <w:adjustRightInd w:val="0"/>
              <w:snapToGrid w:val="0"/>
              <w:ind w:left="1" w:leftChars="-10" w:hanging="22" w:hangingChars="11"/>
              <w:jc w:val="center"/>
              <w:rPr>
                <w:rFonts w:hint="eastAsia" w:ascii="黑体" w:hAnsi="黑体" w:eastAsia="黑体"/>
                <w:sz w:val="20"/>
                <w:szCs w:val="20"/>
              </w:rPr>
            </w:pPr>
            <w:r>
              <w:rPr>
                <w:rFonts w:hint="eastAsia" w:ascii="黑体" w:hAnsi="黑体" w:eastAsia="黑体"/>
                <w:sz w:val="20"/>
                <w:szCs w:val="20"/>
                <w:lang w:eastAsia="zh-CN"/>
              </w:rPr>
              <w:t>硕士</w:t>
            </w:r>
            <w:r>
              <w:rPr>
                <w:rFonts w:hint="eastAsia" w:ascii="黑体" w:hAnsi="黑体" w:eastAsia="黑体"/>
                <w:sz w:val="20"/>
                <w:szCs w:val="20"/>
              </w:rPr>
              <w:t>及以上</w:t>
            </w:r>
          </w:p>
        </w:tc>
        <w:tc>
          <w:tcPr>
            <w:tcW w:w="1214" w:type="pct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 w14:paraId="64B63F93">
            <w:pPr>
              <w:adjustRightInd w:val="0"/>
              <w:snapToGrid w:val="0"/>
              <w:ind w:left="1" w:leftChars="-10" w:hanging="22" w:hangingChars="11"/>
              <w:jc w:val="center"/>
            </w:pPr>
            <w:r>
              <w:rPr>
                <w:rFonts w:hint="eastAsia" w:ascii="黑体" w:hAnsi="黑体" w:eastAsia="黑体" w:cs="Times New Roman"/>
                <w:sz w:val="20"/>
                <w:szCs w:val="20"/>
              </w:rPr>
              <w:t>不限</w:t>
            </w:r>
          </w:p>
        </w:tc>
        <w:tc>
          <w:tcPr>
            <w:tcW w:w="1143" w:type="pct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A20CA68">
            <w:pPr>
              <w:adjustRightInd w:val="0"/>
              <w:snapToGrid w:val="0"/>
              <w:ind w:left="1" w:leftChars="-10" w:hanging="22" w:hangingChars="11"/>
              <w:jc w:val="center"/>
              <w:rPr>
                <w:rFonts w:ascii="黑体" w:hAnsi="黑体" w:eastAsia="黑体"/>
                <w:sz w:val="20"/>
                <w:szCs w:val="20"/>
              </w:rPr>
            </w:pPr>
            <w:r>
              <w:rPr>
                <w:rFonts w:hint="eastAsia" w:ascii="黑体" w:hAnsi="黑体" w:eastAsia="黑体"/>
                <w:sz w:val="20"/>
                <w:szCs w:val="20"/>
              </w:rPr>
              <w:t>有</w:t>
            </w:r>
            <w:r>
              <w:rPr>
                <w:rFonts w:hint="eastAsia" w:ascii="黑体" w:hAnsi="黑体" w:eastAsia="黑体"/>
                <w:sz w:val="20"/>
                <w:szCs w:val="20"/>
                <w:lang w:val="en-US" w:eastAsia="zh-CN"/>
              </w:rPr>
              <w:t>3</w:t>
            </w:r>
            <w:r>
              <w:rPr>
                <w:rFonts w:hint="eastAsia" w:ascii="黑体" w:hAnsi="黑体" w:eastAsia="黑体"/>
                <w:sz w:val="20"/>
                <w:szCs w:val="20"/>
              </w:rPr>
              <w:t>年及以上</w:t>
            </w:r>
            <w:r>
              <w:rPr>
                <w:rFonts w:hint="eastAsia" w:ascii="黑体" w:hAnsi="黑体" w:eastAsia="黑体"/>
                <w:sz w:val="20"/>
                <w:szCs w:val="20"/>
                <w:lang w:eastAsia="zh-CN"/>
              </w:rPr>
              <w:t>国企</w:t>
            </w:r>
            <w:r>
              <w:rPr>
                <w:rFonts w:hint="eastAsia" w:ascii="黑体" w:hAnsi="黑体" w:eastAsia="黑体"/>
                <w:sz w:val="20"/>
                <w:szCs w:val="20"/>
              </w:rPr>
              <w:t>工作经验</w:t>
            </w:r>
          </w:p>
        </w:tc>
        <w:tc>
          <w:tcPr>
            <w:tcW w:w="933" w:type="pct"/>
            <w:gridSpan w:val="2"/>
            <w:tcBorders>
              <w:left w:val="single" w:color="auto" w:sz="4" w:space="0"/>
              <w:right w:val="single" w:color="auto" w:sz="12" w:space="0"/>
            </w:tcBorders>
            <w:noWrap w:val="0"/>
            <w:vAlign w:val="center"/>
          </w:tcPr>
          <w:p w14:paraId="58821658">
            <w:pPr>
              <w:adjustRightInd w:val="0"/>
              <w:snapToGrid w:val="0"/>
              <w:ind w:left="1" w:leftChars="-10" w:hanging="22" w:hangingChars="11"/>
              <w:jc w:val="center"/>
              <w:rPr>
                <w:rFonts w:ascii="黑体" w:hAnsi="黑体" w:eastAsia="黑体"/>
                <w:sz w:val="20"/>
                <w:szCs w:val="20"/>
              </w:rPr>
            </w:pPr>
          </w:p>
        </w:tc>
      </w:tr>
      <w:tr w14:paraId="279474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26" w:hRule="atLeast"/>
          <w:jc w:val="center"/>
        </w:trPr>
        <w:tc>
          <w:tcPr>
            <w:tcW w:w="715" w:type="pct"/>
            <w:gridSpan w:val="2"/>
            <w:vMerge w:val="continue"/>
            <w:tcBorders>
              <w:left w:val="single" w:color="auto" w:sz="12" w:space="0"/>
              <w:right w:val="single" w:color="auto" w:sz="4" w:space="0"/>
            </w:tcBorders>
            <w:noWrap w:val="0"/>
            <w:vAlign w:val="center"/>
          </w:tcPr>
          <w:p w14:paraId="1B30E799">
            <w:pPr>
              <w:adjustRightInd w:val="0"/>
              <w:snapToGrid w:val="0"/>
              <w:jc w:val="center"/>
              <w:rPr>
                <w:rFonts w:hint="eastAsia" w:ascii="黑体" w:hAnsi="黑体" w:eastAsia="黑体"/>
                <w:b/>
                <w:sz w:val="20"/>
              </w:rPr>
            </w:pPr>
          </w:p>
        </w:tc>
        <w:tc>
          <w:tcPr>
            <w:tcW w:w="992" w:type="pct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EE16C80">
            <w:pPr>
              <w:adjustRightInd w:val="0"/>
              <w:snapToGrid w:val="0"/>
              <w:ind w:left="1" w:leftChars="-10" w:hanging="22" w:hangingChars="11"/>
              <w:jc w:val="center"/>
              <w:rPr>
                <w:rFonts w:hint="eastAsia" w:ascii="黑体" w:hAnsi="黑体" w:eastAsia="黑体"/>
                <w:sz w:val="20"/>
                <w:szCs w:val="20"/>
              </w:rPr>
            </w:pPr>
          </w:p>
        </w:tc>
        <w:tc>
          <w:tcPr>
            <w:tcW w:w="1214" w:type="pct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 w14:paraId="55F19E43">
            <w:pPr>
              <w:jc w:val="center"/>
            </w:pPr>
          </w:p>
        </w:tc>
        <w:tc>
          <w:tcPr>
            <w:tcW w:w="1143" w:type="pct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5FAB137">
            <w:pPr>
              <w:adjustRightInd w:val="0"/>
              <w:snapToGrid w:val="0"/>
              <w:ind w:left="1" w:leftChars="-10" w:hanging="22" w:hangingChars="11"/>
              <w:jc w:val="center"/>
              <w:rPr>
                <w:rFonts w:ascii="黑体" w:hAnsi="黑体" w:eastAsia="黑体"/>
                <w:sz w:val="20"/>
                <w:szCs w:val="20"/>
              </w:rPr>
            </w:pPr>
          </w:p>
        </w:tc>
        <w:tc>
          <w:tcPr>
            <w:tcW w:w="933" w:type="pct"/>
            <w:gridSpan w:val="2"/>
            <w:tcBorders>
              <w:left w:val="single" w:color="auto" w:sz="4" w:space="0"/>
              <w:right w:val="single" w:color="auto" w:sz="12" w:space="0"/>
            </w:tcBorders>
            <w:noWrap w:val="0"/>
            <w:vAlign w:val="center"/>
          </w:tcPr>
          <w:p w14:paraId="182C1A74">
            <w:pPr>
              <w:adjustRightInd w:val="0"/>
              <w:snapToGrid w:val="0"/>
              <w:ind w:left="1" w:leftChars="-10" w:hanging="22" w:hangingChars="11"/>
              <w:jc w:val="center"/>
              <w:rPr>
                <w:rFonts w:hint="eastAsia" w:ascii="黑体" w:hAnsi="黑体" w:eastAsia="黑体"/>
                <w:sz w:val="20"/>
                <w:szCs w:val="20"/>
              </w:rPr>
            </w:pPr>
          </w:p>
        </w:tc>
      </w:tr>
      <w:tr w14:paraId="6A7317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26" w:hRule="atLeast"/>
          <w:jc w:val="center"/>
        </w:trPr>
        <w:tc>
          <w:tcPr>
            <w:tcW w:w="715" w:type="pct"/>
            <w:gridSpan w:val="2"/>
            <w:vMerge w:val="continue"/>
            <w:tcBorders>
              <w:left w:val="single" w:color="auto" w:sz="12" w:space="0"/>
              <w:right w:val="single" w:color="auto" w:sz="4" w:space="0"/>
            </w:tcBorders>
            <w:noWrap w:val="0"/>
            <w:vAlign w:val="center"/>
          </w:tcPr>
          <w:p w14:paraId="53DAB247">
            <w:pPr>
              <w:adjustRightInd w:val="0"/>
              <w:snapToGrid w:val="0"/>
              <w:jc w:val="center"/>
              <w:rPr>
                <w:rFonts w:hint="eastAsia" w:ascii="黑体" w:hAnsi="黑体" w:eastAsia="黑体"/>
                <w:b/>
                <w:sz w:val="20"/>
              </w:rPr>
            </w:pPr>
          </w:p>
        </w:tc>
        <w:tc>
          <w:tcPr>
            <w:tcW w:w="992" w:type="pct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C7B4843">
            <w:pPr>
              <w:adjustRightInd w:val="0"/>
              <w:snapToGrid w:val="0"/>
              <w:ind w:left="1" w:leftChars="-10" w:hanging="22" w:hangingChars="11"/>
              <w:jc w:val="center"/>
              <w:rPr>
                <w:rFonts w:hint="eastAsia" w:ascii="黑体" w:hAnsi="黑体" w:eastAsia="黑体"/>
                <w:sz w:val="20"/>
                <w:szCs w:val="20"/>
              </w:rPr>
            </w:pPr>
          </w:p>
        </w:tc>
        <w:tc>
          <w:tcPr>
            <w:tcW w:w="1214" w:type="pct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303ED1E">
            <w:pPr>
              <w:adjustRightInd w:val="0"/>
              <w:snapToGrid w:val="0"/>
              <w:ind w:left="1" w:leftChars="-10" w:hanging="22" w:hangingChars="11"/>
              <w:jc w:val="center"/>
              <w:rPr>
                <w:rFonts w:ascii="黑体" w:hAnsi="黑体" w:eastAsia="黑体"/>
                <w:sz w:val="20"/>
                <w:szCs w:val="20"/>
              </w:rPr>
            </w:pPr>
          </w:p>
        </w:tc>
        <w:tc>
          <w:tcPr>
            <w:tcW w:w="1143" w:type="pct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7F7C545">
            <w:pPr>
              <w:adjustRightInd w:val="0"/>
              <w:snapToGrid w:val="0"/>
              <w:ind w:left="1" w:leftChars="-10" w:hanging="22" w:hangingChars="11"/>
              <w:jc w:val="center"/>
              <w:rPr>
                <w:rFonts w:ascii="黑体" w:hAnsi="黑体" w:eastAsia="黑体"/>
                <w:sz w:val="20"/>
                <w:szCs w:val="20"/>
              </w:rPr>
            </w:pPr>
          </w:p>
        </w:tc>
        <w:tc>
          <w:tcPr>
            <w:tcW w:w="933" w:type="pct"/>
            <w:gridSpan w:val="2"/>
            <w:tcBorders>
              <w:left w:val="single" w:color="auto" w:sz="4" w:space="0"/>
              <w:right w:val="single" w:color="auto" w:sz="12" w:space="0"/>
            </w:tcBorders>
            <w:noWrap w:val="0"/>
            <w:vAlign w:val="center"/>
          </w:tcPr>
          <w:p w14:paraId="0B907165">
            <w:pPr>
              <w:adjustRightInd w:val="0"/>
              <w:snapToGrid w:val="0"/>
              <w:ind w:left="1" w:leftChars="-10" w:hanging="22" w:hangingChars="11"/>
              <w:jc w:val="center"/>
              <w:rPr>
                <w:rFonts w:ascii="黑体" w:hAnsi="黑体" w:eastAsia="黑体"/>
                <w:sz w:val="20"/>
                <w:szCs w:val="20"/>
              </w:rPr>
            </w:pPr>
          </w:p>
        </w:tc>
      </w:tr>
      <w:tr w14:paraId="5352BE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362" w:hRule="atLeast"/>
          <w:jc w:val="center"/>
        </w:trPr>
        <w:tc>
          <w:tcPr>
            <w:tcW w:w="715" w:type="pct"/>
            <w:gridSpan w:val="2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 w14:paraId="17FBAE8B">
            <w:pPr>
              <w:adjustRightInd w:val="0"/>
              <w:snapToGrid w:val="0"/>
              <w:ind w:left="1" w:leftChars="-10" w:hanging="22" w:hangingChars="11"/>
              <w:jc w:val="center"/>
              <w:rPr>
                <w:rFonts w:ascii="黑体" w:hAnsi="黑体" w:eastAsia="黑体"/>
                <w:b/>
                <w:sz w:val="20"/>
              </w:rPr>
            </w:pPr>
            <w:r>
              <w:rPr>
                <w:rFonts w:hint="eastAsia" w:ascii="黑体" w:hAnsi="黑体" w:eastAsia="黑体"/>
                <w:b/>
                <w:sz w:val="20"/>
              </w:rPr>
              <w:t>知识技能</w:t>
            </w:r>
          </w:p>
        </w:tc>
        <w:tc>
          <w:tcPr>
            <w:tcW w:w="4284" w:type="pct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64E06A83">
            <w:pPr>
              <w:adjustRightInd w:val="0"/>
              <w:snapToGrid w:val="0"/>
              <w:rPr>
                <w:rFonts w:ascii="黑体" w:hAnsi="黑体" w:eastAsia="黑体"/>
                <w:sz w:val="20"/>
                <w:szCs w:val="20"/>
              </w:rPr>
            </w:pPr>
            <w:r>
              <w:rPr>
                <w:rFonts w:hint="eastAsia" w:ascii="黑体" w:hAnsi="黑体" w:eastAsia="黑体"/>
                <w:sz w:val="20"/>
                <w:szCs w:val="20"/>
              </w:rPr>
              <w:t>1</w:t>
            </w:r>
            <w:r>
              <w:rPr>
                <w:rFonts w:ascii="黑体" w:hAnsi="黑体" w:eastAsia="黑体"/>
                <w:sz w:val="20"/>
                <w:szCs w:val="20"/>
              </w:rPr>
              <w:t>.</w:t>
            </w:r>
            <w:r>
              <w:rPr>
                <w:rFonts w:hint="eastAsia" w:ascii="黑体" w:hAnsi="黑体" w:eastAsia="黑体"/>
                <w:sz w:val="20"/>
                <w:szCs w:val="20"/>
              </w:rPr>
              <w:t>了解燃气行业相关的法律、法规和政策；</w:t>
            </w:r>
          </w:p>
          <w:p w14:paraId="5A714024">
            <w:pPr>
              <w:adjustRightInd w:val="0"/>
              <w:snapToGrid w:val="0"/>
              <w:ind w:left="1" w:leftChars="-10" w:hanging="22" w:hangingChars="11"/>
              <w:rPr>
                <w:rFonts w:hint="eastAsia" w:ascii="黑体" w:hAnsi="黑体" w:eastAsia="黑体"/>
                <w:sz w:val="20"/>
                <w:szCs w:val="20"/>
              </w:rPr>
            </w:pPr>
            <w:r>
              <w:rPr>
                <w:rFonts w:hint="eastAsia" w:ascii="黑体" w:hAnsi="黑体" w:eastAsia="黑体"/>
                <w:sz w:val="20"/>
                <w:szCs w:val="20"/>
              </w:rPr>
              <w:t>2.掌握窗口客户</w:t>
            </w:r>
            <w:r>
              <w:rPr>
                <w:rFonts w:ascii="黑体" w:hAnsi="黑体" w:eastAsia="黑体"/>
                <w:sz w:val="20"/>
                <w:szCs w:val="20"/>
              </w:rPr>
              <w:t>服务相关知识；</w:t>
            </w:r>
          </w:p>
          <w:p w14:paraId="7872BF82">
            <w:pPr>
              <w:adjustRightInd w:val="0"/>
              <w:snapToGrid w:val="0"/>
              <w:ind w:left="1" w:leftChars="-10" w:hanging="22" w:hangingChars="11"/>
              <w:rPr>
                <w:rFonts w:hint="eastAsia" w:ascii="黑体" w:hAnsi="黑体" w:eastAsia="黑体"/>
                <w:sz w:val="20"/>
                <w:szCs w:val="20"/>
              </w:rPr>
            </w:pPr>
            <w:r>
              <w:rPr>
                <w:rFonts w:hint="eastAsia" w:ascii="黑体" w:hAnsi="黑体" w:eastAsia="黑体"/>
                <w:sz w:val="20"/>
                <w:szCs w:val="20"/>
              </w:rPr>
              <w:t>3.具备一定的公文写作能力；</w:t>
            </w:r>
          </w:p>
          <w:p w14:paraId="4750936D">
            <w:pPr>
              <w:adjustRightInd w:val="0"/>
              <w:snapToGrid w:val="0"/>
              <w:rPr>
                <w:rFonts w:ascii="黑体" w:hAnsi="黑体" w:eastAsia="黑体"/>
                <w:sz w:val="20"/>
                <w:szCs w:val="20"/>
              </w:rPr>
            </w:pPr>
            <w:r>
              <w:rPr>
                <w:rFonts w:hint="eastAsia" w:ascii="黑体" w:hAnsi="黑体" w:eastAsia="黑体"/>
                <w:sz w:val="20"/>
                <w:szCs w:val="20"/>
              </w:rPr>
              <w:t>4.掌握统计相关专业知识，具备</w:t>
            </w:r>
            <w:r>
              <w:rPr>
                <w:rFonts w:ascii="黑体" w:hAnsi="黑体" w:eastAsia="黑体"/>
                <w:sz w:val="20"/>
                <w:szCs w:val="20"/>
              </w:rPr>
              <w:t>统计</w:t>
            </w:r>
            <w:r>
              <w:rPr>
                <w:rFonts w:hint="eastAsia" w:ascii="黑体" w:hAnsi="黑体" w:eastAsia="黑体"/>
                <w:sz w:val="20"/>
                <w:szCs w:val="20"/>
              </w:rPr>
              <w:t>业务</w:t>
            </w:r>
            <w:r>
              <w:rPr>
                <w:rFonts w:ascii="黑体" w:hAnsi="黑体" w:eastAsia="黑体"/>
                <w:sz w:val="20"/>
                <w:szCs w:val="20"/>
              </w:rPr>
              <w:t>能力</w:t>
            </w:r>
            <w:r>
              <w:rPr>
                <w:rFonts w:hint="eastAsia" w:ascii="黑体" w:hAnsi="黑体" w:eastAsia="黑体"/>
                <w:sz w:val="20"/>
                <w:szCs w:val="20"/>
              </w:rPr>
              <w:t>；</w:t>
            </w:r>
          </w:p>
          <w:p w14:paraId="3C5BFAB7">
            <w:pPr>
              <w:adjustRightInd w:val="0"/>
              <w:snapToGrid w:val="0"/>
              <w:rPr>
                <w:rFonts w:hint="eastAsia" w:ascii="黑体" w:hAnsi="黑体" w:eastAsia="黑体"/>
                <w:sz w:val="20"/>
                <w:szCs w:val="20"/>
              </w:rPr>
            </w:pPr>
            <w:r>
              <w:rPr>
                <w:rFonts w:hint="eastAsia" w:ascii="黑体" w:hAnsi="黑体" w:eastAsia="黑体"/>
                <w:sz w:val="20"/>
                <w:szCs w:val="20"/>
              </w:rPr>
              <w:t>5.熟练使用计算机及Word、Excel、PowerPoint软件。</w:t>
            </w:r>
          </w:p>
        </w:tc>
      </w:tr>
      <w:tr w14:paraId="1F6374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841" w:hRule="atLeast"/>
          <w:jc w:val="center"/>
        </w:trPr>
        <w:tc>
          <w:tcPr>
            <w:tcW w:w="715" w:type="pct"/>
            <w:gridSpan w:val="2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8BA84A">
            <w:pPr>
              <w:jc w:val="center"/>
              <w:rPr>
                <w:rFonts w:ascii="黑体" w:hAnsi="黑体" w:eastAsia="黑体"/>
                <w:b/>
                <w:sz w:val="20"/>
              </w:rPr>
            </w:pPr>
            <w:r>
              <w:rPr>
                <w:rFonts w:hint="eastAsia" w:ascii="黑体" w:hAnsi="黑体" w:eastAsia="黑体"/>
                <w:b/>
                <w:sz w:val="20"/>
              </w:rPr>
              <w:t>行为素质</w:t>
            </w:r>
          </w:p>
        </w:tc>
        <w:tc>
          <w:tcPr>
            <w:tcW w:w="4284" w:type="pct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63CBB634">
            <w:pPr>
              <w:rPr>
                <w:rFonts w:hint="eastAsia" w:ascii="黑体" w:hAnsi="黑体" w:eastAsia="黑体"/>
                <w:sz w:val="20"/>
              </w:rPr>
            </w:pPr>
            <w:r>
              <w:rPr>
                <w:rFonts w:hint="eastAsia" w:ascii="黑体" w:hAnsi="黑体" w:eastAsia="黑体"/>
                <w:sz w:val="20"/>
              </w:rPr>
              <w:t>1.</w:t>
            </w:r>
            <w:r>
              <w:rPr>
                <w:rFonts w:hint="eastAsia" w:ascii="黑体" w:hAnsi="黑体" w:eastAsia="黑体"/>
                <w:sz w:val="20"/>
                <w:szCs w:val="20"/>
              </w:rPr>
              <w:t>身心健康,</w:t>
            </w:r>
            <w:r>
              <w:rPr>
                <w:rFonts w:hint="eastAsia" w:ascii="黑体" w:hAnsi="黑体" w:eastAsia="黑体"/>
                <w:sz w:val="20"/>
              </w:rPr>
              <w:t>政治素质好，具有较好的客户</w:t>
            </w:r>
            <w:r>
              <w:rPr>
                <w:rFonts w:ascii="黑体" w:hAnsi="黑体" w:eastAsia="黑体"/>
                <w:sz w:val="20"/>
              </w:rPr>
              <w:t>服务能力</w:t>
            </w:r>
            <w:r>
              <w:rPr>
                <w:rFonts w:hint="eastAsia" w:ascii="黑体" w:hAnsi="黑体" w:eastAsia="黑体"/>
                <w:sz w:val="20"/>
              </w:rPr>
              <w:t xml:space="preserve">； </w:t>
            </w:r>
          </w:p>
          <w:p w14:paraId="6A8CFF2B">
            <w:pPr>
              <w:adjustRightInd w:val="0"/>
              <w:snapToGrid w:val="0"/>
              <w:rPr>
                <w:rFonts w:hint="eastAsia" w:ascii="黑体" w:hAnsi="黑体" w:eastAsia="黑体"/>
                <w:sz w:val="20"/>
              </w:rPr>
            </w:pPr>
            <w:r>
              <w:rPr>
                <w:rFonts w:hint="eastAsia" w:ascii="黑体" w:hAnsi="黑体" w:eastAsia="黑体"/>
                <w:sz w:val="20"/>
              </w:rPr>
              <w:t>2.</w:t>
            </w:r>
            <w:r>
              <w:rPr>
                <w:rFonts w:hint="eastAsia" w:ascii="黑体" w:hAnsi="黑体" w:eastAsia="黑体"/>
                <w:sz w:val="20"/>
                <w:szCs w:val="20"/>
              </w:rPr>
              <w:t>具有较强敬业精神和良好的职业道德；</w:t>
            </w:r>
          </w:p>
          <w:p w14:paraId="4F4B0DFC">
            <w:pPr>
              <w:adjustRightInd w:val="0"/>
              <w:snapToGrid w:val="0"/>
              <w:rPr>
                <w:rFonts w:hint="eastAsia" w:ascii="黑体" w:hAnsi="黑体" w:eastAsia="黑体"/>
                <w:sz w:val="20"/>
              </w:rPr>
            </w:pPr>
            <w:r>
              <w:rPr>
                <w:rFonts w:hint="eastAsia" w:ascii="黑体" w:hAnsi="黑体" w:eastAsia="黑体"/>
                <w:sz w:val="20"/>
              </w:rPr>
              <w:t>3.具有较强的执行力和分析判断能力；</w:t>
            </w:r>
          </w:p>
          <w:p w14:paraId="3C354501">
            <w:pPr>
              <w:adjustRightInd w:val="0"/>
              <w:snapToGrid w:val="0"/>
              <w:rPr>
                <w:rFonts w:ascii="黑体" w:hAnsi="黑体" w:eastAsia="黑体"/>
                <w:sz w:val="20"/>
              </w:rPr>
            </w:pPr>
            <w:r>
              <w:rPr>
                <w:rFonts w:hint="eastAsia" w:ascii="黑体" w:hAnsi="黑体" w:eastAsia="黑体"/>
                <w:sz w:val="20"/>
              </w:rPr>
              <w:t>4.具有较好的组织协调能力和学习创新能力；</w:t>
            </w:r>
          </w:p>
          <w:p w14:paraId="7C4551B4">
            <w:pPr>
              <w:adjustRightInd w:val="0"/>
              <w:snapToGrid w:val="0"/>
              <w:rPr>
                <w:rFonts w:ascii="黑体" w:hAnsi="黑体" w:eastAsia="黑体"/>
                <w:sz w:val="20"/>
                <w:szCs w:val="20"/>
              </w:rPr>
            </w:pPr>
            <w:r>
              <w:rPr>
                <w:rFonts w:hint="eastAsia" w:ascii="黑体" w:hAnsi="黑体" w:eastAsia="黑体"/>
                <w:sz w:val="20"/>
                <w:szCs w:val="20"/>
              </w:rPr>
              <w:t>5</w:t>
            </w:r>
            <w:r>
              <w:rPr>
                <w:rFonts w:ascii="黑体" w:hAnsi="黑体" w:eastAsia="黑体"/>
                <w:sz w:val="20"/>
                <w:szCs w:val="20"/>
              </w:rPr>
              <w:t>.</w:t>
            </w:r>
            <w:r>
              <w:rPr>
                <w:rFonts w:hint="eastAsia" w:ascii="黑体" w:hAnsi="黑体" w:eastAsia="黑体"/>
                <w:sz w:val="20"/>
                <w:szCs w:val="20"/>
              </w:rPr>
              <w:t>具有较强工作责任心；</w:t>
            </w:r>
          </w:p>
          <w:p w14:paraId="5B23272E">
            <w:pPr>
              <w:adjustRightInd w:val="0"/>
              <w:snapToGrid w:val="0"/>
              <w:rPr>
                <w:rFonts w:ascii="黑体" w:hAnsi="黑体" w:eastAsia="黑体"/>
                <w:sz w:val="20"/>
              </w:rPr>
            </w:pPr>
            <w:r>
              <w:rPr>
                <w:rFonts w:hint="eastAsia" w:ascii="黑体" w:hAnsi="黑体" w:eastAsia="黑体"/>
                <w:sz w:val="20"/>
              </w:rPr>
              <w:t>6.具有较好的团队合作精神和全局意识。</w:t>
            </w:r>
          </w:p>
        </w:tc>
      </w:tr>
    </w:tbl>
    <w:p w14:paraId="20102E7F"/>
    <w:p w14:paraId="643E7E05">
      <w:pPr>
        <w:rPr>
          <w:rFonts w:hint="eastAsia"/>
        </w:rPr>
      </w:pPr>
    </w:p>
    <w:p w14:paraId="2DEB4BD9"/>
    <w:sectPr>
      <w:pgSz w:w="11906" w:h="16838"/>
      <w:pgMar w:top="720" w:right="720" w:bottom="720" w:left="72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D9117A8"/>
    <w:rsid w:val="3643781B"/>
    <w:rsid w:val="3E545125"/>
    <w:rsid w:val="45617084"/>
    <w:rsid w:val="4D9117A8"/>
    <w:rsid w:val="61F513C8"/>
    <w:rsid w:val="7AA272D8"/>
    <w:rsid w:val="7FA80C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semiHidden/>
    <w:qFormat/>
    <w:uiPriority w:val="0"/>
    <w:rPr>
      <w:rFonts w:hint="eastAsia" w:ascii="宋体" w:hAnsi="Courier New"/>
      <w:szCs w:val="20"/>
    </w:rPr>
  </w:style>
  <w:style w:type="paragraph" w:styleId="5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883</Words>
  <Characters>928</Characters>
  <Lines>0</Lines>
  <Paragraphs>0</Paragraphs>
  <TotalTime>5</TotalTime>
  <ScaleCrop>false</ScaleCrop>
  <LinksUpToDate>false</LinksUpToDate>
  <CharactersWithSpaces>929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2025-07-11T02:21:00Z</dcterms:created>
  <dc:creator>ss</dc:creator>
  <cp:lastModifiedBy>刘励</cp:lastModifiedBy>
  <dcterms:modified xsi:type="dcterms:W3CDTF">2025-07-31T01:28:58Z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E0A4CFD27AC945BF9D5F6032A18AE2F9_13</vt:lpwstr>
  </property>
  <property fmtid="{D5CDD505-2E9C-101B-9397-08002B2CF9AE}" pid="4" name="KSOTemplateDocerSaveRecord">
    <vt:lpwstr>eyJoZGlkIjoiMzc2MDFhNjFiODQxZDJmZjI0MDE3NTkwYmU4MzhhZjUiLCJ1c2VySWQiOiIxNjQyNzAyMDA0In0=</vt:lpwstr>
  </property>
</Properties>
</file>