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2988C">
      <w:pPr>
        <w:spacing w:line="540" w:lineRule="exact"/>
        <w:rPr>
          <w:rFonts w:hint="eastAsia" w:ascii="黑体" w:hAnsi="黑体" w:eastAsia="黑体" w:cs="黑体"/>
          <w:b w:val="0"/>
          <w:bCs w:val="0"/>
          <w:sz w:val="32"/>
          <w:szCs w:val="32"/>
        </w:rPr>
      </w:pPr>
      <w:r>
        <w:rPr>
          <w:rFonts w:hint="eastAsia" w:ascii="黑体" w:hAnsi="黑体" w:eastAsia="黑体" w:cs="黑体"/>
          <w:sz w:val="32"/>
          <w:szCs w:val="32"/>
        </w:rPr>
        <w:t>附件1</w:t>
      </w:r>
      <w:bookmarkStart w:id="2" w:name="_GoBack"/>
      <w:bookmarkEnd w:id="2"/>
    </w:p>
    <w:p w14:paraId="3F17DE0A">
      <w:pPr>
        <w:spacing w:line="520" w:lineRule="exact"/>
        <w:jc w:val="center"/>
        <w:rPr>
          <w:rFonts w:hint="eastAsia" w:ascii="Times New Roman" w:hAnsi="Times New Roman" w:eastAsia="方正小标宋_GBK" w:cs="Times New Roman"/>
          <w:b w:val="0"/>
          <w:bCs w:val="0"/>
          <w:color w:val="000000"/>
          <w:kern w:val="0"/>
          <w:sz w:val="40"/>
          <w:szCs w:val="40"/>
          <w:lang w:eastAsia="zh-CN" w:bidi="ar"/>
        </w:rPr>
      </w:pPr>
      <w:r>
        <w:rPr>
          <w:rFonts w:hint="default" w:ascii="Times New Roman" w:hAnsi="Times New Roman" w:eastAsia="方正小标宋_GBK" w:cs="Times New Roman"/>
          <w:b w:val="0"/>
          <w:bCs w:val="0"/>
          <w:color w:val="000000"/>
          <w:kern w:val="0"/>
          <w:sz w:val="40"/>
          <w:szCs w:val="40"/>
          <w:lang w:bidi="ar"/>
        </w:rPr>
        <w:t>仁寿县中医医院</w:t>
      </w:r>
    </w:p>
    <w:p w14:paraId="31CB858C">
      <w:pPr>
        <w:spacing w:line="520" w:lineRule="exact"/>
        <w:jc w:val="center"/>
        <w:rPr>
          <w:rFonts w:hint="default" w:ascii="Times New Roman" w:hAnsi="Times New Roman" w:eastAsia="方正小标宋_GBK" w:cs="Times New Roman"/>
          <w:b w:val="0"/>
          <w:bCs w:val="0"/>
          <w:color w:val="000000"/>
          <w:kern w:val="0"/>
          <w:sz w:val="40"/>
          <w:szCs w:val="40"/>
          <w:lang w:bidi="ar"/>
        </w:rPr>
      </w:pPr>
      <w:r>
        <w:rPr>
          <w:rFonts w:hint="default" w:ascii="Times New Roman" w:hAnsi="Times New Roman" w:eastAsia="方正小标宋_GBK" w:cs="Times New Roman"/>
          <w:b w:val="0"/>
          <w:bCs w:val="0"/>
          <w:color w:val="000000"/>
          <w:kern w:val="0"/>
          <w:sz w:val="40"/>
          <w:szCs w:val="40"/>
          <w:lang w:bidi="ar"/>
        </w:rPr>
        <w:t>2025年</w:t>
      </w:r>
      <w:r>
        <w:rPr>
          <w:rFonts w:hint="eastAsia" w:ascii="Times New Roman" w:hAnsi="Times New Roman" w:eastAsia="方正小标宋_GBK" w:cs="Times New Roman"/>
          <w:b w:val="0"/>
          <w:bCs w:val="0"/>
          <w:color w:val="000000"/>
          <w:kern w:val="0"/>
          <w:sz w:val="40"/>
          <w:szCs w:val="40"/>
          <w:lang w:val="en-US" w:eastAsia="zh-CN" w:bidi="ar"/>
        </w:rPr>
        <w:t>第二轮</w:t>
      </w:r>
      <w:r>
        <w:rPr>
          <w:rFonts w:hint="default" w:ascii="Times New Roman" w:hAnsi="Times New Roman" w:eastAsia="方正小标宋_GBK" w:cs="Times New Roman"/>
          <w:b w:val="0"/>
          <w:bCs w:val="0"/>
          <w:color w:val="000000"/>
          <w:kern w:val="0"/>
          <w:sz w:val="40"/>
          <w:szCs w:val="40"/>
          <w:lang w:bidi="ar"/>
        </w:rPr>
        <w:t>公开招聘编外</w:t>
      </w:r>
      <w:r>
        <w:rPr>
          <w:rFonts w:hint="eastAsia" w:ascii="Times New Roman" w:hAnsi="Times New Roman" w:eastAsia="方正小标宋_GBK" w:cs="Times New Roman"/>
          <w:b w:val="0"/>
          <w:bCs w:val="0"/>
          <w:color w:val="000000"/>
          <w:kern w:val="0"/>
          <w:sz w:val="40"/>
          <w:szCs w:val="40"/>
          <w:lang w:val="en-US" w:eastAsia="zh-CN" w:bidi="ar"/>
        </w:rPr>
        <w:t>护理人</w:t>
      </w:r>
      <w:r>
        <w:rPr>
          <w:rFonts w:hint="default" w:ascii="Times New Roman" w:hAnsi="Times New Roman" w:eastAsia="方正小标宋_GBK" w:cs="Times New Roman"/>
          <w:b w:val="0"/>
          <w:bCs w:val="0"/>
          <w:color w:val="000000"/>
          <w:kern w:val="0"/>
          <w:sz w:val="40"/>
          <w:szCs w:val="40"/>
          <w:lang w:bidi="ar"/>
        </w:rPr>
        <w:t>员</w:t>
      </w:r>
    </w:p>
    <w:p w14:paraId="2B979D12">
      <w:pPr>
        <w:spacing w:line="520" w:lineRule="exact"/>
        <w:jc w:val="center"/>
        <w:rPr>
          <w:rFonts w:hint="default" w:ascii="Times New Roman" w:hAnsi="Times New Roman" w:eastAsia="方正小标宋_GBK" w:cs="Times New Roman"/>
          <w:b w:val="0"/>
          <w:bCs w:val="0"/>
          <w:sz w:val="40"/>
          <w:szCs w:val="40"/>
        </w:rPr>
      </w:pPr>
      <w:r>
        <w:rPr>
          <w:rFonts w:hint="default" w:ascii="Times New Roman" w:hAnsi="Times New Roman" w:eastAsia="方正小标宋_GBK" w:cs="Times New Roman"/>
          <w:b w:val="0"/>
          <w:bCs w:val="0"/>
          <w:sz w:val="40"/>
          <w:szCs w:val="40"/>
        </w:rPr>
        <w:t>报名登记表</w:t>
      </w:r>
    </w:p>
    <w:tbl>
      <w:tblPr>
        <w:tblStyle w:val="8"/>
        <w:tblpPr w:leftFromText="180" w:rightFromText="180" w:vertAnchor="text" w:horzAnchor="page" w:tblpX="1162" w:tblpY="19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831"/>
        <w:gridCol w:w="1234"/>
        <w:gridCol w:w="1084"/>
        <w:gridCol w:w="1073"/>
        <w:gridCol w:w="1252"/>
        <w:gridCol w:w="1070"/>
        <w:gridCol w:w="1077"/>
      </w:tblGrid>
      <w:tr w14:paraId="6A28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214" w:type="dxa"/>
            <w:tcBorders>
              <w:top w:val="single" w:color="auto" w:sz="4" w:space="0"/>
              <w:left w:val="single" w:color="auto" w:sz="4" w:space="0"/>
              <w:bottom w:val="single" w:color="auto" w:sz="4" w:space="0"/>
              <w:right w:val="single" w:color="auto" w:sz="4" w:space="0"/>
            </w:tcBorders>
            <w:vAlign w:val="center"/>
          </w:tcPr>
          <w:p w14:paraId="7B3050E8">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姓名</w:t>
            </w:r>
          </w:p>
        </w:tc>
        <w:tc>
          <w:tcPr>
            <w:tcW w:w="1831" w:type="dxa"/>
            <w:tcBorders>
              <w:top w:val="single" w:color="auto" w:sz="4" w:space="0"/>
              <w:left w:val="single" w:color="auto" w:sz="4" w:space="0"/>
              <w:bottom w:val="single" w:color="auto" w:sz="4" w:space="0"/>
              <w:right w:val="single" w:color="auto" w:sz="4" w:space="0"/>
            </w:tcBorders>
            <w:vAlign w:val="center"/>
          </w:tcPr>
          <w:p w14:paraId="17AFAFB5">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7EEC89ED">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性别</w:t>
            </w:r>
          </w:p>
        </w:tc>
        <w:tc>
          <w:tcPr>
            <w:tcW w:w="1084" w:type="dxa"/>
            <w:tcBorders>
              <w:top w:val="single" w:color="auto" w:sz="4" w:space="0"/>
              <w:left w:val="single" w:color="auto" w:sz="4" w:space="0"/>
              <w:bottom w:val="single" w:color="auto" w:sz="4" w:space="0"/>
              <w:right w:val="single" w:color="auto" w:sz="4" w:space="0"/>
            </w:tcBorders>
            <w:vAlign w:val="center"/>
          </w:tcPr>
          <w:p w14:paraId="07B3A03D">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073" w:type="dxa"/>
            <w:tcBorders>
              <w:top w:val="single" w:color="auto" w:sz="4" w:space="0"/>
              <w:left w:val="single" w:color="auto" w:sz="4" w:space="0"/>
              <w:bottom w:val="single" w:color="auto" w:sz="4" w:space="0"/>
              <w:right w:val="single" w:color="auto" w:sz="4" w:space="0"/>
            </w:tcBorders>
            <w:vAlign w:val="center"/>
          </w:tcPr>
          <w:p w14:paraId="0B762382">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年龄</w:t>
            </w:r>
          </w:p>
        </w:tc>
        <w:tc>
          <w:tcPr>
            <w:tcW w:w="1252" w:type="dxa"/>
            <w:tcBorders>
              <w:top w:val="single" w:color="auto" w:sz="4" w:space="0"/>
              <w:left w:val="single" w:color="auto" w:sz="4" w:space="0"/>
              <w:bottom w:val="single" w:color="auto" w:sz="4" w:space="0"/>
              <w:right w:val="single" w:color="auto" w:sz="4" w:space="0"/>
            </w:tcBorders>
            <w:vAlign w:val="center"/>
          </w:tcPr>
          <w:p w14:paraId="14DEAF1E">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2147" w:type="dxa"/>
            <w:gridSpan w:val="2"/>
            <w:vMerge w:val="restart"/>
            <w:tcBorders>
              <w:top w:val="single" w:color="auto" w:sz="4" w:space="0"/>
              <w:left w:val="single" w:color="auto" w:sz="4" w:space="0"/>
              <w:right w:val="single" w:color="auto" w:sz="4" w:space="0"/>
            </w:tcBorders>
            <w:vAlign w:val="center"/>
          </w:tcPr>
          <w:p w14:paraId="5FDC8EE4">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标准照（一寸红底彩色标准照）</w:t>
            </w:r>
          </w:p>
        </w:tc>
      </w:tr>
      <w:tr w14:paraId="6703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214" w:type="dxa"/>
            <w:tcBorders>
              <w:top w:val="single" w:color="auto" w:sz="4" w:space="0"/>
              <w:left w:val="single" w:color="auto" w:sz="4" w:space="0"/>
              <w:bottom w:val="single" w:color="auto" w:sz="4" w:space="0"/>
              <w:right w:val="single" w:color="auto" w:sz="4" w:space="0"/>
            </w:tcBorders>
            <w:vAlign w:val="center"/>
          </w:tcPr>
          <w:p w14:paraId="54E891A3">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政治</w:t>
            </w:r>
          </w:p>
          <w:p w14:paraId="2953E057">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面貌</w:t>
            </w:r>
          </w:p>
        </w:tc>
        <w:tc>
          <w:tcPr>
            <w:tcW w:w="1831" w:type="dxa"/>
            <w:tcBorders>
              <w:top w:val="single" w:color="auto" w:sz="4" w:space="0"/>
              <w:left w:val="single" w:color="auto" w:sz="4" w:space="0"/>
              <w:bottom w:val="single" w:color="auto" w:sz="4" w:space="0"/>
              <w:right w:val="single" w:color="auto" w:sz="4" w:space="0"/>
            </w:tcBorders>
            <w:vAlign w:val="center"/>
          </w:tcPr>
          <w:p w14:paraId="787A3E0A">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7F049216">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身份</w:t>
            </w:r>
          </w:p>
          <w:p w14:paraId="7F3B5CE9">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证号</w:t>
            </w:r>
          </w:p>
        </w:tc>
        <w:tc>
          <w:tcPr>
            <w:tcW w:w="3409" w:type="dxa"/>
            <w:gridSpan w:val="3"/>
            <w:tcBorders>
              <w:top w:val="single" w:color="auto" w:sz="4" w:space="0"/>
              <w:left w:val="single" w:color="auto" w:sz="4" w:space="0"/>
              <w:bottom w:val="single" w:color="auto" w:sz="4" w:space="0"/>
              <w:right w:val="single" w:color="auto" w:sz="4" w:space="0"/>
            </w:tcBorders>
            <w:vAlign w:val="center"/>
          </w:tcPr>
          <w:p w14:paraId="0EC6F09D">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2147" w:type="dxa"/>
            <w:gridSpan w:val="2"/>
            <w:vMerge w:val="continue"/>
            <w:tcBorders>
              <w:left w:val="single" w:color="auto" w:sz="4" w:space="0"/>
              <w:right w:val="single" w:color="auto" w:sz="4" w:space="0"/>
            </w:tcBorders>
            <w:vAlign w:val="center"/>
          </w:tcPr>
          <w:p w14:paraId="0442DF73">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14:paraId="108F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14" w:type="dxa"/>
            <w:vMerge w:val="restart"/>
            <w:tcBorders>
              <w:top w:val="single" w:color="auto" w:sz="4" w:space="0"/>
              <w:left w:val="single" w:color="auto" w:sz="4" w:space="0"/>
              <w:right w:val="single" w:color="auto" w:sz="4" w:space="0"/>
            </w:tcBorders>
            <w:vAlign w:val="center"/>
          </w:tcPr>
          <w:p w14:paraId="77C189A9">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应聘岗</w:t>
            </w:r>
          </w:p>
          <w:p w14:paraId="58B0C666">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位代码</w:t>
            </w:r>
          </w:p>
        </w:tc>
        <w:tc>
          <w:tcPr>
            <w:tcW w:w="1831" w:type="dxa"/>
            <w:vMerge w:val="restart"/>
            <w:tcBorders>
              <w:top w:val="single" w:color="auto" w:sz="4" w:space="0"/>
              <w:left w:val="single" w:color="auto" w:sz="4" w:space="0"/>
              <w:right w:val="single" w:color="auto" w:sz="4" w:space="0"/>
            </w:tcBorders>
            <w:vAlign w:val="center"/>
          </w:tcPr>
          <w:p w14:paraId="4C07EE22">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234" w:type="dxa"/>
            <w:tcBorders>
              <w:top w:val="single" w:color="auto" w:sz="4" w:space="0"/>
              <w:left w:val="single" w:color="auto" w:sz="4" w:space="0"/>
              <w:right w:val="single" w:color="auto" w:sz="4" w:space="0"/>
            </w:tcBorders>
            <w:vAlign w:val="center"/>
          </w:tcPr>
          <w:p w14:paraId="476806B2">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电话</w:t>
            </w:r>
          </w:p>
        </w:tc>
        <w:tc>
          <w:tcPr>
            <w:tcW w:w="3409" w:type="dxa"/>
            <w:gridSpan w:val="3"/>
            <w:tcBorders>
              <w:top w:val="single" w:color="auto" w:sz="4" w:space="0"/>
              <w:left w:val="single" w:color="auto" w:sz="4" w:space="0"/>
              <w:bottom w:val="single" w:color="auto" w:sz="4" w:space="0"/>
              <w:right w:val="single" w:color="auto" w:sz="4" w:space="0"/>
            </w:tcBorders>
            <w:vAlign w:val="center"/>
          </w:tcPr>
          <w:p w14:paraId="36A3CA1C">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2147" w:type="dxa"/>
            <w:gridSpan w:val="2"/>
            <w:vMerge w:val="continue"/>
            <w:tcBorders>
              <w:left w:val="single" w:color="auto" w:sz="4" w:space="0"/>
              <w:right w:val="single" w:color="auto" w:sz="4" w:space="0"/>
            </w:tcBorders>
            <w:vAlign w:val="center"/>
          </w:tcPr>
          <w:p w14:paraId="24CAE472">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14:paraId="0CBA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214" w:type="dxa"/>
            <w:vMerge w:val="continue"/>
            <w:tcBorders>
              <w:left w:val="single" w:color="auto" w:sz="4" w:space="0"/>
              <w:bottom w:val="single" w:color="auto" w:sz="4" w:space="0"/>
              <w:right w:val="single" w:color="auto" w:sz="4" w:space="0"/>
            </w:tcBorders>
            <w:vAlign w:val="center"/>
          </w:tcPr>
          <w:p w14:paraId="17372369">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831" w:type="dxa"/>
            <w:vMerge w:val="continue"/>
            <w:tcBorders>
              <w:left w:val="single" w:color="auto" w:sz="4" w:space="0"/>
              <w:right w:val="single" w:color="auto" w:sz="4" w:space="0"/>
            </w:tcBorders>
            <w:vAlign w:val="center"/>
          </w:tcPr>
          <w:p w14:paraId="4AA0B512">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234" w:type="dxa"/>
            <w:tcBorders>
              <w:left w:val="single" w:color="auto" w:sz="4" w:space="0"/>
              <w:bottom w:val="single" w:color="auto" w:sz="4" w:space="0"/>
              <w:right w:val="single" w:color="auto" w:sz="4" w:space="0"/>
            </w:tcBorders>
            <w:vAlign w:val="center"/>
          </w:tcPr>
          <w:p w14:paraId="3A5577E9">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邮箱</w:t>
            </w:r>
          </w:p>
        </w:tc>
        <w:tc>
          <w:tcPr>
            <w:tcW w:w="3409" w:type="dxa"/>
            <w:gridSpan w:val="3"/>
            <w:tcBorders>
              <w:top w:val="single" w:color="auto" w:sz="4" w:space="0"/>
              <w:left w:val="single" w:color="auto" w:sz="4" w:space="0"/>
              <w:bottom w:val="single" w:color="auto" w:sz="4" w:space="0"/>
              <w:right w:val="single" w:color="auto" w:sz="4" w:space="0"/>
            </w:tcBorders>
            <w:vAlign w:val="center"/>
          </w:tcPr>
          <w:p w14:paraId="70BFD4F4">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2147" w:type="dxa"/>
            <w:gridSpan w:val="2"/>
            <w:vMerge w:val="continue"/>
            <w:tcBorders>
              <w:left w:val="single" w:color="auto" w:sz="4" w:space="0"/>
              <w:right w:val="single" w:color="auto" w:sz="4" w:space="0"/>
            </w:tcBorders>
            <w:vAlign w:val="center"/>
          </w:tcPr>
          <w:p w14:paraId="2A699C1E">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14:paraId="0F54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14" w:type="dxa"/>
            <w:vMerge w:val="restart"/>
            <w:tcBorders>
              <w:top w:val="single" w:color="auto" w:sz="4" w:space="0"/>
              <w:left w:val="single" w:color="auto" w:sz="4" w:space="0"/>
              <w:right w:val="single" w:color="auto" w:sz="4" w:space="0"/>
            </w:tcBorders>
            <w:vAlign w:val="center"/>
          </w:tcPr>
          <w:p w14:paraId="3FB64D10">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毕业学校、时间</w:t>
            </w:r>
          </w:p>
        </w:tc>
        <w:tc>
          <w:tcPr>
            <w:tcW w:w="1831" w:type="dxa"/>
            <w:tcBorders>
              <w:top w:val="single" w:color="auto" w:sz="4" w:space="0"/>
              <w:left w:val="single" w:color="auto" w:sz="4" w:space="0"/>
              <w:bottom w:val="single" w:color="auto" w:sz="4" w:space="0"/>
              <w:right w:val="single" w:color="auto" w:sz="4" w:space="0"/>
            </w:tcBorders>
            <w:vAlign w:val="center"/>
          </w:tcPr>
          <w:p w14:paraId="7AB89920">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全日制学校</w:t>
            </w:r>
          </w:p>
        </w:tc>
        <w:tc>
          <w:tcPr>
            <w:tcW w:w="2318" w:type="dxa"/>
            <w:gridSpan w:val="2"/>
            <w:tcBorders>
              <w:top w:val="single" w:color="auto" w:sz="4" w:space="0"/>
              <w:left w:val="single" w:color="auto" w:sz="4" w:space="0"/>
              <w:bottom w:val="single" w:color="auto" w:sz="4" w:space="0"/>
              <w:right w:val="single" w:color="auto" w:sz="4" w:space="0"/>
            </w:tcBorders>
            <w:vAlign w:val="center"/>
          </w:tcPr>
          <w:p w14:paraId="35B19716">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p>
        </w:tc>
        <w:tc>
          <w:tcPr>
            <w:tcW w:w="1073" w:type="dxa"/>
            <w:vMerge w:val="restart"/>
            <w:tcBorders>
              <w:top w:val="single" w:color="auto" w:sz="4" w:space="0"/>
              <w:left w:val="single" w:color="auto" w:sz="4" w:space="0"/>
              <w:right w:val="single" w:color="auto" w:sz="4" w:space="0"/>
            </w:tcBorders>
            <w:vAlign w:val="center"/>
          </w:tcPr>
          <w:p w14:paraId="52851282">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专业</w:t>
            </w:r>
          </w:p>
        </w:tc>
        <w:tc>
          <w:tcPr>
            <w:tcW w:w="1252" w:type="dxa"/>
            <w:tcBorders>
              <w:top w:val="single" w:color="auto" w:sz="4" w:space="0"/>
              <w:left w:val="single" w:color="auto" w:sz="4" w:space="0"/>
              <w:right w:val="single" w:color="auto" w:sz="4" w:space="0"/>
            </w:tcBorders>
            <w:vAlign w:val="center"/>
          </w:tcPr>
          <w:p w14:paraId="095E4BC1">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p>
        </w:tc>
        <w:tc>
          <w:tcPr>
            <w:tcW w:w="1070" w:type="dxa"/>
            <w:vMerge w:val="restart"/>
            <w:tcBorders>
              <w:left w:val="single" w:color="auto" w:sz="4" w:space="0"/>
              <w:right w:val="single" w:color="auto" w:sz="4" w:space="0"/>
            </w:tcBorders>
            <w:vAlign w:val="center"/>
          </w:tcPr>
          <w:p w14:paraId="715C3DF1">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学历</w:t>
            </w:r>
          </w:p>
          <w:p w14:paraId="77341A6E">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学位</w:t>
            </w:r>
          </w:p>
        </w:tc>
        <w:tc>
          <w:tcPr>
            <w:tcW w:w="1077" w:type="dxa"/>
            <w:tcBorders>
              <w:left w:val="single" w:color="auto" w:sz="4" w:space="0"/>
              <w:right w:val="single" w:color="auto" w:sz="4" w:space="0"/>
            </w:tcBorders>
            <w:vAlign w:val="center"/>
          </w:tcPr>
          <w:p w14:paraId="2996B897">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14:paraId="1620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214" w:type="dxa"/>
            <w:vMerge w:val="continue"/>
            <w:tcBorders>
              <w:left w:val="single" w:color="auto" w:sz="4" w:space="0"/>
              <w:bottom w:val="single" w:color="auto" w:sz="4" w:space="0"/>
              <w:right w:val="single" w:color="auto" w:sz="4" w:space="0"/>
            </w:tcBorders>
            <w:vAlign w:val="center"/>
          </w:tcPr>
          <w:p w14:paraId="6484AD8A">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831" w:type="dxa"/>
            <w:tcBorders>
              <w:top w:val="single" w:color="auto" w:sz="4" w:space="0"/>
              <w:left w:val="single" w:color="auto" w:sz="4" w:space="0"/>
              <w:bottom w:val="single" w:color="auto" w:sz="4" w:space="0"/>
              <w:right w:val="single" w:color="auto" w:sz="4" w:space="0"/>
            </w:tcBorders>
            <w:vAlign w:val="center"/>
          </w:tcPr>
          <w:p w14:paraId="04E45BF8">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非全日制学校</w:t>
            </w:r>
          </w:p>
        </w:tc>
        <w:tc>
          <w:tcPr>
            <w:tcW w:w="2318" w:type="dxa"/>
            <w:gridSpan w:val="2"/>
            <w:tcBorders>
              <w:top w:val="single" w:color="auto" w:sz="4" w:space="0"/>
              <w:left w:val="single" w:color="auto" w:sz="4" w:space="0"/>
              <w:bottom w:val="single" w:color="auto" w:sz="4" w:space="0"/>
              <w:right w:val="single" w:color="auto" w:sz="4" w:space="0"/>
            </w:tcBorders>
            <w:vAlign w:val="center"/>
          </w:tcPr>
          <w:p w14:paraId="1A7E0A94">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p>
        </w:tc>
        <w:tc>
          <w:tcPr>
            <w:tcW w:w="1073" w:type="dxa"/>
            <w:vMerge w:val="continue"/>
            <w:tcBorders>
              <w:left w:val="single" w:color="auto" w:sz="4" w:space="0"/>
              <w:bottom w:val="single" w:color="auto" w:sz="4" w:space="0"/>
              <w:right w:val="single" w:color="auto" w:sz="4" w:space="0"/>
            </w:tcBorders>
            <w:vAlign w:val="center"/>
          </w:tcPr>
          <w:p w14:paraId="14A9CC4B">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c>
          <w:tcPr>
            <w:tcW w:w="1252" w:type="dxa"/>
            <w:tcBorders>
              <w:left w:val="single" w:color="auto" w:sz="4" w:space="0"/>
              <w:bottom w:val="single" w:color="auto" w:sz="4" w:space="0"/>
              <w:right w:val="single" w:color="auto" w:sz="4" w:space="0"/>
            </w:tcBorders>
            <w:vAlign w:val="center"/>
          </w:tcPr>
          <w:p w14:paraId="4AF3E4EC">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c>
          <w:tcPr>
            <w:tcW w:w="1070" w:type="dxa"/>
            <w:vMerge w:val="continue"/>
            <w:tcBorders>
              <w:left w:val="single" w:color="auto" w:sz="4" w:space="0"/>
              <w:right w:val="single" w:color="auto" w:sz="4" w:space="0"/>
            </w:tcBorders>
            <w:vAlign w:val="center"/>
          </w:tcPr>
          <w:p w14:paraId="44F65D62">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077" w:type="dxa"/>
            <w:tcBorders>
              <w:left w:val="single" w:color="auto" w:sz="4" w:space="0"/>
              <w:right w:val="single" w:color="auto" w:sz="4" w:space="0"/>
            </w:tcBorders>
            <w:vAlign w:val="center"/>
          </w:tcPr>
          <w:p w14:paraId="5B7D057E">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14:paraId="64D0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214" w:type="dxa"/>
            <w:tcBorders>
              <w:top w:val="single" w:color="auto" w:sz="4" w:space="0"/>
              <w:left w:val="single" w:color="auto" w:sz="4" w:space="0"/>
              <w:right w:val="single" w:color="auto" w:sz="4" w:space="0"/>
            </w:tcBorders>
            <w:vAlign w:val="center"/>
          </w:tcPr>
          <w:p w14:paraId="15B46BEB">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籍贯</w:t>
            </w:r>
          </w:p>
        </w:tc>
        <w:tc>
          <w:tcPr>
            <w:tcW w:w="1831" w:type="dxa"/>
            <w:tcBorders>
              <w:top w:val="single" w:color="auto" w:sz="4" w:space="0"/>
              <w:left w:val="single" w:color="auto" w:sz="4" w:space="0"/>
              <w:right w:val="single" w:color="auto" w:sz="4" w:space="0"/>
            </w:tcBorders>
            <w:vAlign w:val="center"/>
          </w:tcPr>
          <w:p w14:paraId="73AB1484">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234" w:type="dxa"/>
            <w:tcBorders>
              <w:top w:val="single" w:color="auto" w:sz="4" w:space="0"/>
              <w:left w:val="single" w:color="auto" w:sz="4" w:space="0"/>
              <w:right w:val="single" w:color="auto" w:sz="4" w:space="0"/>
            </w:tcBorders>
            <w:vAlign w:val="center"/>
          </w:tcPr>
          <w:p w14:paraId="454D0627">
            <w:pPr>
              <w:keepNext w:val="0"/>
              <w:keepLines w:val="0"/>
              <w:suppressLineNumbers w:val="0"/>
              <w:spacing w:before="0" w:beforeAutospacing="0" w:after="0" w:afterAutospacing="0" w:line="400" w:lineRule="exact"/>
              <w:ind w:left="0" w:right="0" w:firstLine="240" w:firstLineChars="100"/>
              <w:rPr>
                <w:rFonts w:hint="default" w:ascii="Times New Roman" w:hAnsi="Times New Roman" w:eastAsia="仿宋" w:cs="Times New Roman"/>
                <w:bCs/>
                <w:sz w:val="24"/>
              </w:rPr>
            </w:pPr>
            <w:r>
              <w:rPr>
                <w:rFonts w:hint="default" w:ascii="Times New Roman" w:hAnsi="Times New Roman" w:eastAsia="仿宋" w:cs="Times New Roman"/>
                <w:bCs/>
                <w:sz w:val="24"/>
              </w:rPr>
              <w:t>健康</w:t>
            </w:r>
          </w:p>
          <w:p w14:paraId="10B5E712">
            <w:pPr>
              <w:keepNext w:val="0"/>
              <w:keepLines w:val="0"/>
              <w:suppressLineNumbers w:val="0"/>
              <w:spacing w:before="0" w:beforeAutospacing="0" w:after="0" w:afterAutospacing="0" w:line="400" w:lineRule="exact"/>
              <w:ind w:left="0" w:right="0" w:firstLine="240" w:firstLineChars="100"/>
              <w:rPr>
                <w:rFonts w:hint="default" w:ascii="Times New Roman" w:hAnsi="Times New Roman" w:eastAsia="仿宋" w:cs="Times New Roman"/>
                <w:bCs/>
                <w:sz w:val="24"/>
              </w:rPr>
            </w:pPr>
            <w:r>
              <w:rPr>
                <w:rFonts w:hint="default" w:ascii="Times New Roman" w:hAnsi="Times New Roman" w:eastAsia="仿宋" w:cs="Times New Roman"/>
                <w:bCs/>
                <w:sz w:val="24"/>
              </w:rPr>
              <w:t>状况</w:t>
            </w:r>
          </w:p>
        </w:tc>
        <w:tc>
          <w:tcPr>
            <w:tcW w:w="3409" w:type="dxa"/>
            <w:gridSpan w:val="3"/>
            <w:tcBorders>
              <w:top w:val="nil"/>
              <w:left w:val="single" w:color="auto" w:sz="4" w:space="0"/>
              <w:right w:val="single" w:color="auto" w:sz="4" w:space="0"/>
            </w:tcBorders>
            <w:vAlign w:val="center"/>
          </w:tcPr>
          <w:p w14:paraId="665DC270">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c>
          <w:tcPr>
            <w:tcW w:w="1070" w:type="dxa"/>
            <w:tcBorders>
              <w:top w:val="nil"/>
              <w:left w:val="single" w:color="auto" w:sz="4" w:space="0"/>
              <w:right w:val="single" w:color="auto" w:sz="4" w:space="0"/>
            </w:tcBorders>
            <w:vAlign w:val="center"/>
          </w:tcPr>
          <w:p w14:paraId="705C6F4A">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身高</w:t>
            </w:r>
          </w:p>
        </w:tc>
        <w:tc>
          <w:tcPr>
            <w:tcW w:w="1077" w:type="dxa"/>
            <w:tcBorders>
              <w:top w:val="nil"/>
              <w:left w:val="single" w:color="auto" w:sz="4" w:space="0"/>
              <w:right w:val="single" w:color="auto" w:sz="4" w:space="0"/>
            </w:tcBorders>
            <w:vAlign w:val="center"/>
          </w:tcPr>
          <w:p w14:paraId="4F52DB99">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14:paraId="4633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214" w:type="dxa"/>
            <w:tcBorders>
              <w:top w:val="single" w:color="auto" w:sz="4" w:space="0"/>
              <w:left w:val="single" w:color="auto" w:sz="4" w:space="0"/>
              <w:bottom w:val="single" w:color="auto" w:sz="4" w:space="0"/>
              <w:right w:val="single" w:color="auto" w:sz="4" w:space="0"/>
            </w:tcBorders>
            <w:vAlign w:val="center"/>
          </w:tcPr>
          <w:p w14:paraId="12C18E80">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参加</w:t>
            </w:r>
          </w:p>
          <w:p w14:paraId="74EAD833">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工作时间</w:t>
            </w:r>
          </w:p>
        </w:tc>
        <w:tc>
          <w:tcPr>
            <w:tcW w:w="1831" w:type="dxa"/>
            <w:tcBorders>
              <w:top w:val="single" w:color="auto" w:sz="4" w:space="0"/>
              <w:left w:val="single" w:color="auto" w:sz="4" w:space="0"/>
              <w:bottom w:val="single" w:color="auto" w:sz="4" w:space="0"/>
              <w:right w:val="single" w:color="auto" w:sz="4" w:space="0"/>
            </w:tcBorders>
            <w:vAlign w:val="center"/>
          </w:tcPr>
          <w:p w14:paraId="03C4342F">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5435D68E">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现在工作单位名称</w:t>
            </w:r>
          </w:p>
        </w:tc>
        <w:tc>
          <w:tcPr>
            <w:tcW w:w="5556" w:type="dxa"/>
            <w:gridSpan w:val="5"/>
            <w:tcBorders>
              <w:top w:val="single" w:color="auto" w:sz="4" w:space="0"/>
              <w:left w:val="single" w:color="auto" w:sz="4" w:space="0"/>
              <w:bottom w:val="single" w:color="auto" w:sz="4" w:space="0"/>
              <w:right w:val="single" w:color="auto" w:sz="4" w:space="0"/>
            </w:tcBorders>
            <w:vAlign w:val="center"/>
          </w:tcPr>
          <w:p w14:paraId="792075BA">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p w14:paraId="6262DF76">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14:paraId="1367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214" w:type="dxa"/>
            <w:tcBorders>
              <w:top w:val="single" w:color="auto" w:sz="4" w:space="0"/>
              <w:left w:val="single" w:color="auto" w:sz="4" w:space="0"/>
              <w:bottom w:val="single" w:color="auto" w:sz="4" w:space="0"/>
              <w:right w:val="single" w:color="auto" w:sz="4" w:space="0"/>
            </w:tcBorders>
            <w:vAlign w:val="center"/>
          </w:tcPr>
          <w:p w14:paraId="2A392EE0">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职称</w:t>
            </w:r>
          </w:p>
        </w:tc>
        <w:tc>
          <w:tcPr>
            <w:tcW w:w="1831" w:type="dxa"/>
            <w:tcBorders>
              <w:top w:val="single" w:color="auto" w:sz="4" w:space="0"/>
              <w:left w:val="single" w:color="auto" w:sz="4" w:space="0"/>
              <w:bottom w:val="single" w:color="auto" w:sz="4" w:space="0"/>
              <w:right w:val="single" w:color="auto" w:sz="4" w:space="0"/>
            </w:tcBorders>
            <w:vAlign w:val="center"/>
          </w:tcPr>
          <w:p w14:paraId="2ABC98E3">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234" w:type="dxa"/>
            <w:tcBorders>
              <w:top w:val="single" w:color="auto" w:sz="4" w:space="0"/>
              <w:left w:val="single" w:color="auto" w:sz="4" w:space="0"/>
              <w:bottom w:val="single" w:color="auto" w:sz="4" w:space="0"/>
              <w:right w:val="single" w:color="auto" w:sz="4" w:space="0"/>
            </w:tcBorders>
            <w:vAlign w:val="center"/>
          </w:tcPr>
          <w:p w14:paraId="45417274">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职务</w:t>
            </w:r>
          </w:p>
        </w:tc>
        <w:tc>
          <w:tcPr>
            <w:tcW w:w="1084" w:type="dxa"/>
            <w:tcBorders>
              <w:top w:val="single" w:color="auto" w:sz="4" w:space="0"/>
              <w:left w:val="single" w:color="auto" w:sz="4" w:space="0"/>
              <w:bottom w:val="single" w:color="auto" w:sz="4" w:space="0"/>
              <w:right w:val="single" w:color="auto" w:sz="4" w:space="0"/>
            </w:tcBorders>
            <w:vAlign w:val="center"/>
          </w:tcPr>
          <w:p w14:paraId="1F14C05A">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073" w:type="dxa"/>
            <w:tcBorders>
              <w:top w:val="single" w:color="auto" w:sz="4" w:space="0"/>
              <w:left w:val="single" w:color="auto" w:sz="4" w:space="0"/>
              <w:bottom w:val="single" w:color="auto" w:sz="4" w:space="0"/>
              <w:right w:val="single" w:color="auto" w:sz="4" w:space="0"/>
            </w:tcBorders>
            <w:vAlign w:val="center"/>
          </w:tcPr>
          <w:p w14:paraId="07F5E0B2">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现在工作状况</w:t>
            </w:r>
          </w:p>
        </w:tc>
        <w:tc>
          <w:tcPr>
            <w:tcW w:w="3399" w:type="dxa"/>
            <w:gridSpan w:val="3"/>
            <w:tcBorders>
              <w:top w:val="single" w:color="auto" w:sz="4" w:space="0"/>
              <w:left w:val="single" w:color="auto" w:sz="4" w:space="0"/>
              <w:bottom w:val="single" w:color="auto" w:sz="4" w:space="0"/>
              <w:right w:val="single" w:color="auto" w:sz="4" w:space="0"/>
            </w:tcBorders>
            <w:vAlign w:val="center"/>
          </w:tcPr>
          <w:p w14:paraId="55DF158C">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r>
              <w:rPr>
                <w:rFonts w:hint="default" w:ascii="Times New Roman" w:hAnsi="Times New Roman" w:eastAsia="仿宋" w:cs="Times New Roman"/>
                <w:bCs/>
                <w:sz w:val="24"/>
              </w:rPr>
              <w:t>□编制内职工  □编制外职工</w:t>
            </w:r>
          </w:p>
          <w:p w14:paraId="088E3395">
            <w:pPr>
              <w:keepNext w:val="0"/>
              <w:keepLines w:val="0"/>
              <w:widowControl/>
              <w:suppressLineNumbers w:val="0"/>
              <w:spacing w:before="0" w:beforeAutospacing="0" w:after="0" w:afterAutospacing="0" w:line="400" w:lineRule="exact"/>
              <w:ind w:left="0" w:right="0"/>
              <w:rPr>
                <w:rFonts w:hint="default" w:ascii="Times New Roman" w:hAnsi="Times New Roman" w:eastAsia="仿宋" w:cs="Times New Roman"/>
                <w:bCs/>
                <w:sz w:val="24"/>
              </w:rPr>
            </w:pPr>
            <w:r>
              <w:rPr>
                <w:rFonts w:hint="default" w:ascii="Times New Roman" w:hAnsi="Times New Roman" w:eastAsia="仿宋" w:cs="Times New Roman"/>
                <w:bCs/>
                <w:sz w:val="24"/>
              </w:rPr>
              <w:t xml:space="preserve">□待业       </w:t>
            </w:r>
          </w:p>
        </w:tc>
      </w:tr>
      <w:tr w14:paraId="78BF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214" w:type="dxa"/>
            <w:tcBorders>
              <w:top w:val="single" w:color="auto" w:sz="4" w:space="0"/>
              <w:left w:val="single" w:color="auto" w:sz="4" w:space="0"/>
              <w:bottom w:val="single" w:color="auto" w:sz="4" w:space="0"/>
              <w:right w:val="single" w:color="auto" w:sz="4" w:space="0"/>
            </w:tcBorders>
            <w:vAlign w:val="center"/>
          </w:tcPr>
          <w:p w14:paraId="1B4ABA17">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r>
              <w:rPr>
                <w:rFonts w:hint="default" w:ascii="Times New Roman" w:hAnsi="Times New Roman" w:eastAsia="仿宋" w:cs="Times New Roman"/>
                <w:bCs/>
                <w:sz w:val="24"/>
              </w:rPr>
              <w:t>学习、</w:t>
            </w:r>
          </w:p>
          <w:p w14:paraId="739D4F3E">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r>
              <w:rPr>
                <w:rFonts w:hint="default" w:ascii="Times New Roman" w:hAnsi="Times New Roman" w:eastAsia="仿宋" w:cs="Times New Roman"/>
                <w:bCs/>
                <w:sz w:val="24"/>
              </w:rPr>
              <w:t>工作简历</w:t>
            </w:r>
          </w:p>
          <w:p w14:paraId="548AB46A">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p>
        </w:tc>
        <w:tc>
          <w:tcPr>
            <w:tcW w:w="8621" w:type="dxa"/>
            <w:gridSpan w:val="7"/>
            <w:tcBorders>
              <w:top w:val="single" w:color="auto" w:sz="4" w:space="0"/>
              <w:left w:val="single" w:color="auto" w:sz="4" w:space="0"/>
              <w:bottom w:val="single" w:color="auto" w:sz="4" w:space="0"/>
              <w:right w:val="single" w:color="auto" w:sz="4" w:space="0"/>
            </w:tcBorders>
            <w:vAlign w:val="center"/>
          </w:tcPr>
          <w:p w14:paraId="4E612AB5">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p w14:paraId="37323283">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14:paraId="67C2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1214" w:type="dxa"/>
            <w:tcBorders>
              <w:top w:val="single" w:color="auto" w:sz="4" w:space="0"/>
              <w:left w:val="single" w:color="auto" w:sz="4" w:space="0"/>
              <w:bottom w:val="single" w:color="auto" w:sz="4" w:space="0"/>
              <w:right w:val="single" w:color="auto" w:sz="4" w:space="0"/>
            </w:tcBorders>
            <w:vAlign w:val="center"/>
          </w:tcPr>
          <w:p w14:paraId="39B6405E">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r>
              <w:rPr>
                <w:rFonts w:hint="default" w:ascii="Times New Roman" w:hAnsi="Times New Roman" w:eastAsia="仿宋" w:cs="Times New Roman"/>
                <w:bCs/>
                <w:sz w:val="24"/>
              </w:rPr>
              <w:t>奖惩情况</w:t>
            </w:r>
          </w:p>
        </w:tc>
        <w:tc>
          <w:tcPr>
            <w:tcW w:w="8621" w:type="dxa"/>
            <w:gridSpan w:val="7"/>
            <w:tcBorders>
              <w:top w:val="single" w:color="auto" w:sz="4" w:space="0"/>
              <w:left w:val="single" w:color="auto" w:sz="4" w:space="0"/>
              <w:bottom w:val="single" w:color="auto" w:sz="4" w:space="0"/>
              <w:right w:val="single" w:color="auto" w:sz="4" w:space="0"/>
            </w:tcBorders>
            <w:vAlign w:val="center"/>
          </w:tcPr>
          <w:p w14:paraId="7D28514B">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p w14:paraId="11180896">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p w14:paraId="30AB33B5">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14:paraId="0D41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trPr>
        <w:tc>
          <w:tcPr>
            <w:tcW w:w="1214" w:type="dxa"/>
            <w:tcBorders>
              <w:top w:val="single" w:color="auto" w:sz="4" w:space="0"/>
              <w:left w:val="single" w:color="auto" w:sz="4" w:space="0"/>
              <w:bottom w:val="single" w:color="auto" w:sz="4" w:space="0"/>
              <w:right w:val="single" w:color="auto" w:sz="4" w:space="0"/>
            </w:tcBorders>
            <w:vAlign w:val="center"/>
          </w:tcPr>
          <w:p w14:paraId="7438787E">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r>
              <w:rPr>
                <w:rFonts w:hint="default" w:ascii="Times New Roman" w:hAnsi="Times New Roman" w:eastAsia="仿宋" w:cs="Times New Roman"/>
                <w:bCs/>
                <w:sz w:val="24"/>
              </w:rPr>
              <w:t>报名单位审查意见</w:t>
            </w:r>
          </w:p>
        </w:tc>
        <w:tc>
          <w:tcPr>
            <w:tcW w:w="8621" w:type="dxa"/>
            <w:gridSpan w:val="7"/>
            <w:tcBorders>
              <w:top w:val="single" w:color="auto" w:sz="4" w:space="0"/>
              <w:left w:val="single" w:color="auto" w:sz="4" w:space="0"/>
              <w:bottom w:val="single" w:color="auto" w:sz="4" w:space="0"/>
              <w:right w:val="single" w:color="auto" w:sz="4" w:space="0"/>
            </w:tcBorders>
            <w:vAlign w:val="center"/>
          </w:tcPr>
          <w:p w14:paraId="078F61FC">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bl>
    <w:p w14:paraId="1DA6EF32">
      <w:pPr>
        <w:widowControl/>
        <w:spacing w:line="520" w:lineRule="exact"/>
        <w:ind w:firstLine="5640" w:firstLineChars="2350"/>
        <w:jc w:val="left"/>
        <w:rPr>
          <w:rFonts w:hint="default" w:ascii="Times New Roman" w:hAnsi="Times New Roman" w:eastAsia="仿宋" w:cs="Times New Roman"/>
          <w:bCs/>
          <w:sz w:val="24"/>
        </w:rPr>
      </w:pPr>
      <w:r>
        <w:rPr>
          <w:rFonts w:hint="default" w:ascii="Times New Roman" w:hAnsi="Times New Roman" w:eastAsia="仿宋" w:cs="Times New Roman"/>
          <w:bCs/>
          <w:sz w:val="24"/>
        </w:rPr>
        <w:t>签名确认：</w:t>
      </w:r>
    </w:p>
    <w:p w14:paraId="3C4D4E40">
      <w:pPr>
        <w:spacing w:line="520" w:lineRule="exact"/>
        <w:jc w:val="right"/>
        <w:rPr>
          <w:rFonts w:hint="default" w:ascii="Times New Roman" w:hAnsi="Times New Roman" w:eastAsia="仿宋" w:cs="Times New Roman"/>
          <w:b/>
          <w:bCs/>
          <w:sz w:val="32"/>
          <w:szCs w:val="32"/>
        </w:rPr>
      </w:pPr>
      <w:r>
        <w:rPr>
          <w:rFonts w:hint="default" w:ascii="Times New Roman" w:hAnsi="Times New Roman" w:eastAsia="仿宋" w:cs="Times New Roman"/>
          <w:bCs/>
          <w:sz w:val="24"/>
        </w:rPr>
        <w:t>时间：     年     月     日</w:t>
      </w:r>
    </w:p>
    <w:p w14:paraId="1052CAAE">
      <w:pPr>
        <w:spacing w:line="540" w:lineRule="exact"/>
        <w:rPr>
          <w:rFonts w:hint="default" w:ascii="Times New Roman" w:hAnsi="Times New Roman" w:eastAsia="仿宋" w:cs="Times New Roman"/>
          <w:sz w:val="32"/>
          <w:szCs w:val="32"/>
        </w:rPr>
        <w:sectPr>
          <w:footerReference r:id="rId3" w:type="default"/>
          <w:pgSz w:w="11906" w:h="16838"/>
          <w:pgMar w:top="2098" w:right="1474" w:bottom="1928" w:left="1587" w:header="851" w:footer="992" w:gutter="0"/>
          <w:pgBorders>
            <w:top w:val="none" w:sz="0" w:space="0"/>
            <w:left w:val="none" w:sz="0" w:space="0"/>
            <w:bottom w:val="none" w:sz="0" w:space="0"/>
            <w:right w:val="none" w:sz="0" w:space="0"/>
          </w:pgBorders>
          <w:cols w:space="720" w:num="1"/>
          <w:docGrid w:type="lines" w:linePitch="312" w:charSpace="0"/>
        </w:sectPr>
      </w:pPr>
    </w:p>
    <w:p w14:paraId="6D7D135C">
      <w:pPr>
        <w:spacing w:line="540" w:lineRule="exact"/>
        <w:jc w:val="both"/>
        <w:rPr>
          <w:rFonts w:hint="default" w:ascii="Times New Roman" w:hAnsi="Times New Roman" w:eastAsia="黑体" w:cs="Times New Roman"/>
          <w:sz w:val="32"/>
          <w:szCs w:val="32"/>
        </w:rPr>
      </w:pPr>
      <w:bookmarkStart w:id="0" w:name="OLE_LINK7"/>
      <w:r>
        <w:rPr>
          <w:rFonts w:hint="default" w:ascii="Times New Roman" w:hAnsi="Times New Roman" w:eastAsia="黑体" w:cs="Times New Roman"/>
          <w:sz w:val="32"/>
          <w:szCs w:val="32"/>
        </w:rPr>
        <w:t>附件2</w:t>
      </w:r>
    </w:p>
    <w:p w14:paraId="2366E11B">
      <w:pPr>
        <w:spacing w:line="540" w:lineRule="exact"/>
        <w:jc w:val="center"/>
        <w:rPr>
          <w:rFonts w:hint="default" w:ascii="Times New Roman" w:hAnsi="Times New Roman" w:eastAsia="方正小标宋_GBK" w:cs="Times New Roman"/>
          <w:b w:val="0"/>
          <w:bCs w:val="0"/>
          <w:sz w:val="32"/>
          <w:szCs w:val="32"/>
        </w:rPr>
      </w:pPr>
      <w:r>
        <w:rPr>
          <w:rFonts w:hint="default" w:ascii="Times New Roman" w:hAnsi="Times New Roman" w:eastAsia="方正小标宋_GBK" w:cs="Times New Roman"/>
          <w:b w:val="0"/>
          <w:bCs w:val="0"/>
          <w:color w:val="000000"/>
          <w:kern w:val="0"/>
          <w:sz w:val="44"/>
          <w:szCs w:val="44"/>
          <w:lang w:bidi="ar"/>
        </w:rPr>
        <w:t>仁寿县中医医院</w:t>
      </w:r>
    </w:p>
    <w:p w14:paraId="23040176">
      <w:pPr>
        <w:spacing w:line="54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color w:val="000000"/>
          <w:kern w:val="0"/>
          <w:sz w:val="44"/>
          <w:szCs w:val="44"/>
          <w:lang w:bidi="ar"/>
        </w:rPr>
        <w:t>2025年</w:t>
      </w:r>
      <w:r>
        <w:rPr>
          <w:rFonts w:hint="eastAsia" w:ascii="Times New Roman" w:hAnsi="Times New Roman" w:eastAsia="方正小标宋_GBK" w:cs="Times New Roman"/>
          <w:b w:val="0"/>
          <w:bCs w:val="0"/>
          <w:color w:val="000000"/>
          <w:kern w:val="0"/>
          <w:sz w:val="44"/>
          <w:szCs w:val="44"/>
          <w:lang w:val="en-US" w:eastAsia="zh-CN" w:bidi="ar"/>
        </w:rPr>
        <w:t>第二轮</w:t>
      </w:r>
      <w:r>
        <w:rPr>
          <w:rFonts w:hint="default" w:ascii="Times New Roman" w:hAnsi="Times New Roman" w:eastAsia="方正小标宋_GBK" w:cs="Times New Roman"/>
          <w:b w:val="0"/>
          <w:bCs w:val="0"/>
          <w:color w:val="000000"/>
          <w:kern w:val="0"/>
          <w:sz w:val="44"/>
          <w:szCs w:val="44"/>
          <w:lang w:bidi="ar"/>
        </w:rPr>
        <w:t>公开招聘编</w:t>
      </w:r>
      <w:r>
        <w:rPr>
          <w:rFonts w:hint="default" w:ascii="Times New Roman" w:hAnsi="Times New Roman" w:eastAsia="方正小标宋_GBK" w:cs="Times New Roman"/>
          <w:b w:val="0"/>
          <w:bCs w:val="0"/>
          <w:color w:val="000000"/>
          <w:kern w:val="0"/>
          <w:sz w:val="44"/>
          <w:szCs w:val="44"/>
          <w:lang w:val="en-US" w:eastAsia="zh-CN" w:bidi="ar"/>
        </w:rPr>
        <w:t>外</w:t>
      </w:r>
      <w:r>
        <w:rPr>
          <w:rFonts w:hint="eastAsia" w:ascii="Times New Roman" w:hAnsi="Times New Roman" w:eastAsia="方正小标宋_GBK" w:cs="Times New Roman"/>
          <w:b w:val="0"/>
          <w:bCs w:val="0"/>
          <w:color w:val="000000"/>
          <w:kern w:val="0"/>
          <w:sz w:val="44"/>
          <w:szCs w:val="44"/>
          <w:lang w:val="en-US" w:eastAsia="zh-CN" w:bidi="ar"/>
        </w:rPr>
        <w:t>护理</w:t>
      </w:r>
      <w:r>
        <w:rPr>
          <w:rFonts w:hint="default" w:ascii="Times New Roman" w:hAnsi="Times New Roman" w:eastAsia="方正小标宋_GBK" w:cs="Times New Roman"/>
          <w:b w:val="0"/>
          <w:bCs w:val="0"/>
          <w:color w:val="000000"/>
          <w:kern w:val="0"/>
          <w:sz w:val="44"/>
          <w:szCs w:val="44"/>
          <w:lang w:bidi="ar"/>
        </w:rPr>
        <w:t>人员岗位和条件要求一览表</w:t>
      </w:r>
    </w:p>
    <w:tbl>
      <w:tblPr>
        <w:tblStyle w:val="8"/>
        <w:tblW w:w="15214" w:type="dxa"/>
        <w:jc w:val="center"/>
        <w:tblLayout w:type="fixed"/>
        <w:tblCellMar>
          <w:top w:w="0" w:type="dxa"/>
          <w:left w:w="108" w:type="dxa"/>
          <w:bottom w:w="0" w:type="dxa"/>
          <w:right w:w="108" w:type="dxa"/>
        </w:tblCellMar>
      </w:tblPr>
      <w:tblGrid>
        <w:gridCol w:w="510"/>
        <w:gridCol w:w="1320"/>
        <w:gridCol w:w="945"/>
        <w:gridCol w:w="720"/>
        <w:gridCol w:w="735"/>
        <w:gridCol w:w="690"/>
        <w:gridCol w:w="630"/>
        <w:gridCol w:w="675"/>
        <w:gridCol w:w="660"/>
        <w:gridCol w:w="1065"/>
        <w:gridCol w:w="705"/>
        <w:gridCol w:w="1952"/>
        <w:gridCol w:w="2625"/>
        <w:gridCol w:w="1982"/>
      </w:tblGrid>
      <w:tr w14:paraId="1F1DB897">
        <w:tblPrEx>
          <w:tblCellMar>
            <w:top w:w="0" w:type="dxa"/>
            <w:left w:w="108" w:type="dxa"/>
            <w:bottom w:w="0" w:type="dxa"/>
            <w:right w:w="108" w:type="dxa"/>
          </w:tblCellMar>
        </w:tblPrEx>
        <w:trPr>
          <w:trHeight w:val="60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3753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sz w:val="20"/>
                <w:szCs w:val="20"/>
              </w:rPr>
            </w:pPr>
            <w:r>
              <w:rPr>
                <w:rFonts w:hint="default" w:ascii="Times New Roman" w:hAnsi="Times New Roman" w:cs="Times New Roman" w:eastAsiaTheme="majorEastAsia"/>
                <w:b/>
                <w:bCs/>
                <w:color w:val="000000"/>
                <w:kern w:val="0"/>
                <w:sz w:val="20"/>
                <w:szCs w:val="20"/>
                <w:lang w:bidi="ar"/>
              </w:rPr>
              <w:t>序号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9132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sz w:val="20"/>
                <w:szCs w:val="20"/>
              </w:rPr>
            </w:pPr>
            <w:r>
              <w:rPr>
                <w:rFonts w:hint="default" w:ascii="Times New Roman" w:hAnsi="Times New Roman" w:cs="Times New Roman" w:eastAsiaTheme="majorEastAsia"/>
                <w:b/>
                <w:bCs/>
                <w:color w:val="000000"/>
                <w:kern w:val="0"/>
                <w:sz w:val="20"/>
                <w:szCs w:val="20"/>
                <w:lang w:bidi="ar"/>
              </w:rPr>
              <w:t>招聘单位</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6F88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主管</w:t>
            </w:r>
          </w:p>
          <w:p w14:paraId="53CDB0F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部门</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25BE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岗位  类别</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5937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岗位  名称</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F873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岗位代码</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4FDF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招聘名额</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DB1A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招聘范围</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249F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招聘对象</w:t>
            </w:r>
          </w:p>
        </w:tc>
        <w:tc>
          <w:tcPr>
            <w:tcW w:w="6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D6090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招聘岗位资格条件</w:t>
            </w:r>
          </w:p>
        </w:tc>
        <w:tc>
          <w:tcPr>
            <w:tcW w:w="1982" w:type="dxa"/>
            <w:vMerge w:val="restart"/>
            <w:tcBorders>
              <w:top w:val="single" w:color="000000" w:sz="4" w:space="0"/>
              <w:left w:val="single" w:color="000000" w:sz="4" w:space="0"/>
              <w:right w:val="single" w:color="000000" w:sz="4" w:space="0"/>
            </w:tcBorders>
            <w:shd w:val="clear" w:color="auto" w:fill="auto"/>
            <w:vAlign w:val="center"/>
          </w:tcPr>
          <w:p w14:paraId="389325B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备注</w:t>
            </w:r>
          </w:p>
        </w:tc>
      </w:tr>
      <w:tr w14:paraId="5280FBB4">
        <w:tblPrEx>
          <w:tblCellMar>
            <w:top w:w="0" w:type="dxa"/>
            <w:left w:w="108" w:type="dxa"/>
            <w:bottom w:w="0" w:type="dxa"/>
            <w:right w:w="108" w:type="dxa"/>
          </w:tblCellMar>
        </w:tblPrEx>
        <w:trPr>
          <w:trHeight w:val="61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14B49">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72357">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D3AD8">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42A6C">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E16E5">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8EDDF">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8A862">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E27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31190">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503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学历</w:t>
            </w:r>
          </w:p>
          <w:p w14:paraId="7CA8E2C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（学位）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888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年龄</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1F3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专业</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C05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职称资格（执业资格）</w:t>
            </w:r>
          </w:p>
        </w:tc>
        <w:tc>
          <w:tcPr>
            <w:tcW w:w="1982" w:type="dxa"/>
            <w:vMerge w:val="continue"/>
            <w:tcBorders>
              <w:left w:val="single" w:color="000000" w:sz="4" w:space="0"/>
              <w:bottom w:val="single" w:color="000000" w:sz="4" w:space="0"/>
              <w:right w:val="single" w:color="000000" w:sz="4" w:space="0"/>
            </w:tcBorders>
            <w:shd w:val="clear" w:color="auto" w:fill="auto"/>
            <w:vAlign w:val="center"/>
          </w:tcPr>
          <w:p w14:paraId="5D808A34">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r>
      <w:tr w14:paraId="174B5E38">
        <w:tblPrEx>
          <w:tblCellMar>
            <w:top w:w="0" w:type="dxa"/>
            <w:left w:w="108" w:type="dxa"/>
            <w:bottom w:w="0" w:type="dxa"/>
            <w:right w:w="108" w:type="dxa"/>
          </w:tblCellMar>
        </w:tblPrEx>
        <w:trPr>
          <w:trHeight w:val="245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8C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kern w:val="0"/>
                <w:sz w:val="20"/>
                <w:szCs w:val="20"/>
                <w:lang w:bidi="ar"/>
              </w:rPr>
              <w:t>1</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14:paraId="6BBFD71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4"/>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14:paraId="2978305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14:paraId="6179ED2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14:paraId="22D058D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color w:val="000000"/>
                <w:sz w:val="20"/>
              </w:rPr>
              <w:t>肝胆外科护士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14:paraId="2BE3323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sz w:val="20"/>
              </w:rPr>
              <w:t>20250</w:t>
            </w:r>
            <w:r>
              <w:rPr>
                <w:rFonts w:hint="eastAsia" w:ascii="Times New Roman" w:hAnsi="Times New Roman" w:cs="Times New Roman" w:eastAsiaTheme="minorEastAsia"/>
                <w:b w:val="0"/>
                <w:bCs w:val="0"/>
                <w:sz w:val="20"/>
                <w:lang w:val="en-US" w:eastAsia="zh-CN"/>
              </w:rPr>
              <w:t>7</w:t>
            </w:r>
            <w:r>
              <w:rPr>
                <w:rFonts w:hint="default" w:ascii="Times New Roman" w:hAnsi="Times New Roman" w:cs="Times New Roman" w:eastAsiaTheme="minorEastAsia"/>
                <w:b w:val="0"/>
                <w:bCs w:val="0"/>
                <w:sz w:val="20"/>
              </w:rPr>
              <w:t>01</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14:paraId="323581BB">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b w:val="0"/>
                <w:bCs w:val="0"/>
                <w:color w:val="000000"/>
                <w:kern w:val="0"/>
                <w:sz w:val="20"/>
                <w:szCs w:val="20"/>
                <w:lang w:val="en-US" w:eastAsia="zh-CN" w:bidi="ar"/>
              </w:rPr>
            </w:pPr>
            <w:r>
              <w:rPr>
                <w:rFonts w:hint="eastAsia" w:ascii="Times New Roman" w:hAnsi="Times New Roman" w:cs="Times New Roman" w:eastAsiaTheme="minorEastAsia"/>
                <w:b w:val="0"/>
                <w:bCs w:val="0"/>
                <w:color w:val="000000"/>
                <w:kern w:val="0"/>
                <w:sz w:val="20"/>
                <w:szCs w:val="20"/>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14:paraId="03C88D9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14:paraId="66AF83F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14:paraId="1C45F7E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sz w:val="20"/>
              </w:rPr>
              <w:t>全日制</w:t>
            </w:r>
            <w:r>
              <w:rPr>
                <w:rFonts w:hint="eastAsia" w:ascii="Times New Roman" w:hAnsi="Times New Roman" w:cs="Times New Roman" w:eastAsiaTheme="minorEastAsia"/>
                <w:b w:val="0"/>
                <w:bCs w:val="0"/>
                <w:sz w:val="20"/>
                <w:lang w:val="en-US" w:eastAsia="zh-CN"/>
              </w:rPr>
              <w:t>专科</w:t>
            </w:r>
            <w:r>
              <w:rPr>
                <w:rFonts w:hint="default" w:ascii="Times New Roman" w:hAnsi="Times New Roman" w:cs="Times New Roman" w:eastAsiaTheme="minorEastAsia"/>
                <w:b w:val="0"/>
                <w:bCs w:val="0"/>
                <w:sz w:val="20"/>
              </w:rPr>
              <w:t>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14:paraId="1202BC1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eastAsia" w:ascii="Times New Roman" w:hAnsi="Times New Roman" w:cs="Times New Roman" w:eastAsiaTheme="minorEastAsia"/>
                <w:b w:val="0"/>
                <w:bCs w:val="0"/>
                <w:sz w:val="20"/>
                <w:lang w:val="en-US" w:eastAsia="zh-CN"/>
              </w:rPr>
              <w:t>28</w:t>
            </w:r>
            <w:r>
              <w:rPr>
                <w:rFonts w:hint="default" w:ascii="Times New Roman" w:hAnsi="Times New Roman" w:cs="Times New Roman" w:eastAsiaTheme="minorEastAsia"/>
                <w:b w:val="0"/>
                <w:bCs w:val="0"/>
                <w:sz w:val="20"/>
              </w:rPr>
              <w:t>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14:paraId="342F46BB">
            <w:pPr>
              <w:keepNext w:val="0"/>
              <w:keepLines w:val="0"/>
              <w:suppressLineNumbers w:val="0"/>
              <w:spacing w:before="0" w:beforeAutospacing="0" w:after="0" w:afterAutospacing="0"/>
              <w:ind w:left="0" w:right="0"/>
              <w:jc w:val="both"/>
              <w:rPr>
                <w:rFonts w:hint="eastAsia" w:ascii="Times New Roman" w:hAnsi="Times New Roman" w:cs="Times New Roman" w:eastAsiaTheme="minorEastAsia"/>
                <w:b w:val="0"/>
                <w:bCs w:val="0"/>
                <w:sz w:val="20"/>
                <w:lang w:val="en-US" w:eastAsia="zh-CN"/>
              </w:rPr>
            </w:pPr>
            <w:r>
              <w:rPr>
                <w:rFonts w:hint="default" w:ascii="Times New Roman" w:hAnsi="Times New Roman" w:cs="Times New Roman" w:eastAsiaTheme="minorEastAsia"/>
                <w:b w:val="0"/>
                <w:bCs w:val="0"/>
                <w:sz w:val="20"/>
                <w:lang w:val="en-US" w:eastAsia="zh-CN"/>
              </w:rPr>
              <w:t>专科：护理专业          本科：护理学专业           研究生：护理学专业</w:t>
            </w:r>
          </w:p>
          <w:p w14:paraId="541329C4">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lang w:val="en-US" w:eastAsia="zh-CN"/>
              </w:rPr>
            </w:pP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14:paraId="24DC900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sz w:val="20"/>
              </w:rPr>
              <w:t>取得执业</w:t>
            </w:r>
            <w:r>
              <w:rPr>
                <w:rFonts w:hint="eastAsia" w:ascii="Times New Roman" w:hAnsi="Times New Roman" w:cs="Times New Roman" w:eastAsiaTheme="minorEastAsia"/>
                <w:b w:val="0"/>
                <w:bCs w:val="0"/>
                <w:sz w:val="20"/>
                <w:lang w:val="en-US" w:eastAsia="zh-CN"/>
              </w:rPr>
              <w:t>护士</w:t>
            </w:r>
            <w:r>
              <w:rPr>
                <w:rFonts w:hint="default" w:ascii="Times New Roman" w:hAnsi="Times New Roman" w:cs="Times New Roman" w:eastAsiaTheme="minorEastAsia"/>
                <w:b w:val="0"/>
                <w:bCs w:val="0"/>
                <w:sz w:val="20"/>
              </w:rPr>
              <w:t>资格</w:t>
            </w:r>
          </w:p>
        </w:tc>
        <w:tc>
          <w:tcPr>
            <w:tcW w:w="1982" w:type="dxa"/>
            <w:tcBorders>
              <w:top w:val="single" w:color="000000" w:sz="4" w:space="0"/>
              <w:left w:val="single" w:color="000000" w:sz="4" w:space="0"/>
              <w:bottom w:val="single" w:color="000000" w:sz="4" w:space="0"/>
              <w:right w:val="single" w:color="000000" w:sz="4" w:space="0"/>
            </w:tcBorders>
            <w:shd w:val="solid" w:color="FFFFFF" w:fill="auto"/>
          </w:tcPr>
          <w:p w14:paraId="2D66E5F2">
            <w:pPr>
              <w:keepNext w:val="0"/>
              <w:keepLines w:val="0"/>
              <w:suppressLineNumbers w:val="0"/>
              <w:spacing w:before="0" w:beforeAutospacing="0" w:after="0" w:afterAutospacing="0"/>
              <w:ind w:left="0" w:right="0"/>
              <w:jc w:val="left"/>
              <w:rPr>
                <w:rFonts w:hint="eastAsia" w:ascii="Times New Roman" w:hAnsi="Times New Roman" w:cs="Times New Roman" w:eastAsiaTheme="minorEastAsia"/>
                <w:b w:val="0"/>
                <w:bCs w:val="0"/>
                <w:sz w:val="18"/>
                <w:lang w:eastAsia="zh-CN"/>
              </w:rPr>
            </w:pPr>
            <w:r>
              <w:rPr>
                <w:rFonts w:hint="default" w:ascii="Times New Roman" w:hAnsi="Times New Roman" w:cs="Times New Roman" w:eastAsiaTheme="minorEastAsia"/>
                <w:b w:val="0"/>
                <w:bCs w:val="0"/>
                <w:sz w:val="18"/>
              </w:rPr>
              <w:t>有三</w:t>
            </w:r>
            <w:r>
              <w:rPr>
                <w:rFonts w:hint="eastAsia" w:ascii="Times New Roman" w:hAnsi="Times New Roman" w:cs="Times New Roman" w:eastAsiaTheme="minorEastAsia"/>
                <w:b w:val="0"/>
                <w:bCs w:val="0"/>
                <w:sz w:val="18"/>
                <w:lang w:val="en-US" w:eastAsia="zh-CN"/>
              </w:rPr>
              <w:t>甲</w:t>
            </w:r>
            <w:r>
              <w:rPr>
                <w:rFonts w:hint="default" w:ascii="Times New Roman" w:hAnsi="Times New Roman" w:cs="Times New Roman" w:eastAsiaTheme="minorEastAsia"/>
                <w:b w:val="0"/>
                <w:bCs w:val="0"/>
                <w:sz w:val="18"/>
              </w:rPr>
              <w:t>医院工作经验。女性，身高15</w:t>
            </w:r>
            <w:r>
              <w:rPr>
                <w:rFonts w:hint="eastAsia" w:ascii="Times New Roman" w:hAnsi="Times New Roman" w:cs="Times New Roman" w:eastAsiaTheme="minorEastAsia"/>
                <w:b w:val="0"/>
                <w:bCs w:val="0"/>
                <w:sz w:val="18"/>
                <w:lang w:val="en-US" w:eastAsia="zh-CN"/>
              </w:rPr>
              <w:t>6</w:t>
            </w:r>
            <w:r>
              <w:rPr>
                <w:rFonts w:hint="default" w:ascii="Times New Roman" w:hAnsi="Times New Roman" w:cs="Times New Roman" w:eastAsiaTheme="minorEastAsia"/>
                <w:b w:val="0"/>
                <w:bCs w:val="0"/>
                <w:sz w:val="18"/>
              </w:rPr>
              <w:t>cm及以上；男性，身高165cm及以上</w:t>
            </w:r>
            <w:r>
              <w:rPr>
                <w:rFonts w:hint="eastAsia" w:ascii="Times New Roman" w:hAnsi="Times New Roman" w:cs="Times New Roman" w:eastAsiaTheme="minorEastAsia"/>
                <w:b w:val="0"/>
                <w:bCs w:val="0"/>
                <w:sz w:val="18"/>
                <w:lang w:eastAsia="zh-CN"/>
              </w:rPr>
              <w:t>。</w:t>
            </w:r>
          </w:p>
        </w:tc>
      </w:tr>
      <w:tr w14:paraId="34B656B7">
        <w:tblPrEx>
          <w:tblCellMar>
            <w:top w:w="0" w:type="dxa"/>
            <w:left w:w="108" w:type="dxa"/>
            <w:bottom w:w="0" w:type="dxa"/>
            <w:right w:w="108" w:type="dxa"/>
          </w:tblCellMar>
        </w:tblPrEx>
        <w:trPr>
          <w:trHeight w:val="245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7D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2</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14:paraId="5A6AD9A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14:paraId="42C2B7E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14:paraId="7491ECC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14:paraId="3A9582D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lang w:val="en-US" w:eastAsia="zh-CN"/>
              </w:rPr>
            </w:pPr>
            <w:r>
              <w:rPr>
                <w:rFonts w:hint="eastAsia" w:ascii="Times New Roman" w:hAnsi="Times New Roman" w:cs="Times New Roman" w:eastAsiaTheme="minorEastAsia"/>
                <w:b w:val="0"/>
                <w:bCs w:val="0"/>
                <w:color w:val="000000"/>
                <w:sz w:val="20"/>
                <w:lang w:val="en-US" w:eastAsia="zh-CN"/>
              </w:rPr>
              <w:t>泌尿外科护士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14:paraId="31865E5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w:t>
            </w:r>
            <w:r>
              <w:rPr>
                <w:rFonts w:hint="eastAsia" w:ascii="Times New Roman" w:hAnsi="Times New Roman" w:cs="Times New Roman" w:eastAsiaTheme="minorEastAsia"/>
                <w:b w:val="0"/>
                <w:bCs w:val="0"/>
                <w:sz w:val="20"/>
                <w:lang w:val="en-US" w:eastAsia="zh-CN"/>
              </w:rPr>
              <w:t>7</w:t>
            </w:r>
            <w:r>
              <w:rPr>
                <w:rFonts w:hint="default" w:ascii="Times New Roman" w:hAnsi="Times New Roman" w:cs="Times New Roman" w:eastAsiaTheme="minorEastAsia"/>
                <w:b w:val="0"/>
                <w:bCs w:val="0"/>
                <w:sz w:val="20"/>
              </w:rPr>
              <w:t>02</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14:paraId="7DD2292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14:paraId="6BE8C0C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14:paraId="2846DE0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vAlign w:val="top"/>
          </w:tcPr>
          <w:p w14:paraId="5A60BE8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全日制专科及以上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top"/>
          </w:tcPr>
          <w:p w14:paraId="7157955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default" w:ascii="Times New Roman" w:hAnsi="Times New Roman" w:eastAsia="宋体" w:cs="Times New Roman"/>
                <w:b w:val="0"/>
                <w:bCs w:val="0"/>
                <w:kern w:val="2"/>
                <w:sz w:val="20"/>
                <w:szCs w:val="20"/>
                <w:lang w:val="en-US" w:eastAsia="zh-CN" w:bidi="ar"/>
              </w:rPr>
              <w:t>28</w:t>
            </w:r>
            <w:r>
              <w:rPr>
                <w:rFonts w:hint="eastAsia" w:ascii="宋体" w:hAnsi="宋体" w:eastAsia="宋体" w:cs="宋体"/>
                <w:b w:val="0"/>
                <w:bCs w:val="0"/>
                <w:kern w:val="2"/>
                <w:sz w:val="20"/>
                <w:szCs w:val="20"/>
                <w:lang w:val="en-US" w:eastAsia="zh-CN" w:bidi="ar"/>
              </w:rPr>
              <w:t>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vAlign w:val="top"/>
          </w:tcPr>
          <w:p w14:paraId="1D14F8C6">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专科：护理专业          本科：护理学专业           研究生：护理学专业</w:t>
            </w:r>
          </w:p>
        </w:tc>
        <w:tc>
          <w:tcPr>
            <w:tcW w:w="2625" w:type="dxa"/>
            <w:tcBorders>
              <w:top w:val="single" w:color="000000" w:sz="4" w:space="0"/>
              <w:left w:val="single" w:color="000000" w:sz="4" w:space="0"/>
              <w:bottom w:val="single" w:color="000000" w:sz="4" w:space="0"/>
              <w:right w:val="single" w:color="000000" w:sz="4" w:space="0"/>
            </w:tcBorders>
            <w:shd w:val="solid" w:color="FFFFFF" w:fill="auto"/>
            <w:vAlign w:val="top"/>
          </w:tcPr>
          <w:p w14:paraId="561F699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取得执业护士资格</w:t>
            </w:r>
          </w:p>
        </w:tc>
        <w:tc>
          <w:tcPr>
            <w:tcW w:w="1982" w:type="dxa"/>
            <w:tcBorders>
              <w:top w:val="single" w:color="000000" w:sz="4" w:space="0"/>
              <w:left w:val="single" w:color="000000" w:sz="4" w:space="0"/>
              <w:bottom w:val="single" w:color="000000" w:sz="4" w:space="0"/>
              <w:right w:val="single" w:color="000000" w:sz="4" w:space="0"/>
            </w:tcBorders>
            <w:shd w:val="solid" w:color="FFFFFF" w:fill="auto"/>
            <w:vAlign w:val="top"/>
          </w:tcPr>
          <w:p w14:paraId="3A71351E">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w:t>
            </w:r>
            <w:r>
              <w:rPr>
                <w:rFonts w:hint="eastAsia" w:ascii="Times New Roman" w:hAnsi="Times New Roman" w:cs="Times New Roman" w:eastAsiaTheme="minorEastAsia"/>
                <w:b w:val="0"/>
                <w:bCs w:val="0"/>
                <w:sz w:val="18"/>
                <w:lang w:val="en-US" w:eastAsia="zh-CN"/>
              </w:rPr>
              <w:t>甲</w:t>
            </w:r>
            <w:r>
              <w:rPr>
                <w:rFonts w:hint="default" w:ascii="Times New Roman" w:hAnsi="Times New Roman" w:cs="Times New Roman" w:eastAsiaTheme="minorEastAsia"/>
                <w:b w:val="0"/>
                <w:bCs w:val="0"/>
                <w:sz w:val="18"/>
              </w:rPr>
              <w:t>医院工作经验。女性，身高15</w:t>
            </w:r>
            <w:r>
              <w:rPr>
                <w:rFonts w:hint="eastAsia" w:ascii="Times New Roman" w:hAnsi="Times New Roman" w:cs="Times New Roman" w:eastAsiaTheme="minorEastAsia"/>
                <w:b w:val="0"/>
                <w:bCs w:val="0"/>
                <w:sz w:val="18"/>
                <w:lang w:val="en-US" w:eastAsia="zh-CN"/>
              </w:rPr>
              <w:t>6</w:t>
            </w:r>
            <w:r>
              <w:rPr>
                <w:rFonts w:hint="default" w:ascii="Times New Roman" w:hAnsi="Times New Roman" w:cs="Times New Roman" w:eastAsiaTheme="minorEastAsia"/>
                <w:b w:val="0"/>
                <w:bCs w:val="0"/>
                <w:sz w:val="18"/>
              </w:rPr>
              <w:t>cm及以上；男性，身高165cm及以上</w:t>
            </w:r>
          </w:p>
        </w:tc>
      </w:tr>
      <w:tr w14:paraId="220A2FC6">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5E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kern w:val="0"/>
                <w:sz w:val="20"/>
                <w:szCs w:val="20"/>
                <w:lang w:bidi="ar"/>
              </w:rPr>
              <w:t>3</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14:paraId="34C1F1C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14:paraId="1D9EDA3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14:paraId="32AA328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14:paraId="3931384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lang w:val="en-US" w:eastAsia="zh-CN"/>
              </w:rPr>
            </w:pPr>
            <w:r>
              <w:rPr>
                <w:rFonts w:hint="eastAsia" w:ascii="Times New Roman" w:hAnsi="Times New Roman" w:cs="Times New Roman" w:eastAsiaTheme="minorEastAsia"/>
                <w:b w:val="0"/>
                <w:bCs w:val="0"/>
                <w:color w:val="000000"/>
                <w:sz w:val="20"/>
                <w:lang w:val="en-US" w:eastAsia="zh-CN"/>
              </w:rPr>
              <w:t>消化内科护士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14:paraId="3E3B5C8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w:t>
            </w:r>
            <w:r>
              <w:rPr>
                <w:rFonts w:hint="eastAsia" w:ascii="Times New Roman" w:hAnsi="Times New Roman" w:cs="Times New Roman" w:eastAsiaTheme="minorEastAsia"/>
                <w:b w:val="0"/>
                <w:bCs w:val="0"/>
                <w:sz w:val="20"/>
                <w:lang w:val="en-US" w:eastAsia="zh-CN"/>
              </w:rPr>
              <w:t>7</w:t>
            </w:r>
            <w:r>
              <w:rPr>
                <w:rFonts w:hint="default" w:ascii="Times New Roman" w:hAnsi="Times New Roman" w:cs="Times New Roman" w:eastAsiaTheme="minorEastAsia"/>
                <w:b w:val="0"/>
                <w:bCs w:val="0"/>
                <w:sz w:val="20"/>
              </w:rPr>
              <w:t>03</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14:paraId="0582C3A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14:paraId="4BC05C8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14:paraId="41F2981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vAlign w:val="top"/>
          </w:tcPr>
          <w:p w14:paraId="6989FE2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全日制专科及以上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top"/>
          </w:tcPr>
          <w:p w14:paraId="63EC77F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default" w:ascii="Times New Roman" w:hAnsi="Times New Roman" w:eastAsia="宋体" w:cs="Times New Roman"/>
                <w:b w:val="0"/>
                <w:bCs w:val="0"/>
                <w:kern w:val="2"/>
                <w:sz w:val="20"/>
                <w:szCs w:val="20"/>
                <w:lang w:val="en-US" w:eastAsia="zh-CN" w:bidi="ar"/>
              </w:rPr>
              <w:t>28</w:t>
            </w:r>
            <w:r>
              <w:rPr>
                <w:rFonts w:hint="eastAsia" w:ascii="宋体" w:hAnsi="宋体" w:eastAsia="宋体" w:cs="宋体"/>
                <w:b w:val="0"/>
                <w:bCs w:val="0"/>
                <w:kern w:val="2"/>
                <w:sz w:val="20"/>
                <w:szCs w:val="20"/>
                <w:lang w:val="en-US" w:eastAsia="zh-CN" w:bidi="ar"/>
              </w:rPr>
              <w:t>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vAlign w:val="top"/>
          </w:tcPr>
          <w:p w14:paraId="11CD9BA0">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专科：护理专业          本科：护理学专业           研究生：护理学专业</w:t>
            </w:r>
          </w:p>
        </w:tc>
        <w:tc>
          <w:tcPr>
            <w:tcW w:w="2625" w:type="dxa"/>
            <w:tcBorders>
              <w:top w:val="single" w:color="000000" w:sz="4" w:space="0"/>
              <w:left w:val="single" w:color="000000" w:sz="4" w:space="0"/>
              <w:bottom w:val="single" w:color="000000" w:sz="4" w:space="0"/>
              <w:right w:val="single" w:color="000000" w:sz="4" w:space="0"/>
            </w:tcBorders>
            <w:shd w:val="solid" w:color="FFFFFF" w:fill="auto"/>
            <w:vAlign w:val="top"/>
          </w:tcPr>
          <w:p w14:paraId="45E8ADD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取得执业护士资格</w:t>
            </w:r>
          </w:p>
        </w:tc>
        <w:tc>
          <w:tcPr>
            <w:tcW w:w="1982" w:type="dxa"/>
            <w:tcBorders>
              <w:top w:val="single" w:color="000000" w:sz="4" w:space="0"/>
              <w:left w:val="single" w:color="000000" w:sz="4" w:space="0"/>
              <w:bottom w:val="single" w:color="000000" w:sz="4" w:space="0"/>
              <w:right w:val="single" w:color="000000" w:sz="4" w:space="0"/>
            </w:tcBorders>
            <w:shd w:val="solid" w:color="FFFFFF" w:fill="auto"/>
            <w:vAlign w:val="top"/>
          </w:tcPr>
          <w:p w14:paraId="77EF6B9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w:t>
            </w:r>
            <w:r>
              <w:rPr>
                <w:rFonts w:hint="eastAsia" w:ascii="Times New Roman" w:hAnsi="Times New Roman" w:cs="Times New Roman" w:eastAsiaTheme="minorEastAsia"/>
                <w:b w:val="0"/>
                <w:bCs w:val="0"/>
                <w:sz w:val="18"/>
                <w:lang w:val="en-US" w:eastAsia="zh-CN"/>
              </w:rPr>
              <w:t>甲</w:t>
            </w:r>
            <w:r>
              <w:rPr>
                <w:rFonts w:hint="default" w:ascii="Times New Roman" w:hAnsi="Times New Roman" w:cs="Times New Roman" w:eastAsiaTheme="minorEastAsia"/>
                <w:b w:val="0"/>
                <w:bCs w:val="0"/>
                <w:sz w:val="18"/>
              </w:rPr>
              <w:t>医院工作经验。女性，身高15</w:t>
            </w:r>
            <w:r>
              <w:rPr>
                <w:rFonts w:hint="eastAsia" w:ascii="Times New Roman" w:hAnsi="Times New Roman" w:cs="Times New Roman" w:eastAsiaTheme="minorEastAsia"/>
                <w:b w:val="0"/>
                <w:bCs w:val="0"/>
                <w:sz w:val="18"/>
                <w:lang w:val="en-US" w:eastAsia="zh-CN"/>
              </w:rPr>
              <w:t>6</w:t>
            </w:r>
            <w:r>
              <w:rPr>
                <w:rFonts w:hint="default" w:ascii="Times New Roman" w:hAnsi="Times New Roman" w:cs="Times New Roman" w:eastAsiaTheme="minorEastAsia"/>
                <w:b w:val="0"/>
                <w:bCs w:val="0"/>
                <w:sz w:val="18"/>
              </w:rPr>
              <w:t>cm及以上；男性，身高165cm及以上</w:t>
            </w:r>
          </w:p>
        </w:tc>
      </w:tr>
      <w:tr w14:paraId="5706905A">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8D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4</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14:paraId="662691C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14:paraId="1337897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14:paraId="134C87C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14:paraId="783D63D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lang w:val="en-US" w:eastAsia="zh-CN"/>
              </w:rPr>
            </w:pPr>
            <w:r>
              <w:rPr>
                <w:rFonts w:hint="eastAsia" w:ascii="Times New Roman" w:hAnsi="Times New Roman" w:cs="Times New Roman" w:eastAsiaTheme="minorEastAsia"/>
                <w:b w:val="0"/>
                <w:bCs w:val="0"/>
                <w:color w:val="000000"/>
                <w:sz w:val="20"/>
                <w:lang w:val="en-US" w:eastAsia="zh-CN"/>
              </w:rPr>
              <w:t>骨一病区护士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14:paraId="177C541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w:t>
            </w:r>
            <w:r>
              <w:rPr>
                <w:rFonts w:hint="eastAsia" w:ascii="Times New Roman" w:hAnsi="Times New Roman" w:cs="Times New Roman" w:eastAsiaTheme="minorEastAsia"/>
                <w:b w:val="0"/>
                <w:bCs w:val="0"/>
                <w:sz w:val="20"/>
                <w:lang w:val="en-US" w:eastAsia="zh-CN"/>
              </w:rPr>
              <w:t>7</w:t>
            </w:r>
            <w:r>
              <w:rPr>
                <w:rFonts w:hint="default" w:ascii="Times New Roman" w:hAnsi="Times New Roman" w:cs="Times New Roman" w:eastAsiaTheme="minorEastAsia"/>
                <w:b w:val="0"/>
                <w:bCs w:val="0"/>
                <w:sz w:val="20"/>
              </w:rPr>
              <w:t>04</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14:paraId="4AD802B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14:paraId="566DA2C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14:paraId="0E12122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vAlign w:val="top"/>
          </w:tcPr>
          <w:p w14:paraId="1ACD0F1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全日制专科及以上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top"/>
          </w:tcPr>
          <w:p w14:paraId="7DC0DB9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default" w:ascii="Times New Roman" w:hAnsi="Times New Roman" w:eastAsia="宋体" w:cs="Times New Roman"/>
                <w:b w:val="0"/>
                <w:bCs w:val="0"/>
                <w:kern w:val="2"/>
                <w:sz w:val="20"/>
                <w:szCs w:val="20"/>
                <w:lang w:val="en-US" w:eastAsia="zh-CN" w:bidi="ar"/>
              </w:rPr>
              <w:t>28</w:t>
            </w:r>
            <w:r>
              <w:rPr>
                <w:rFonts w:hint="eastAsia" w:ascii="宋体" w:hAnsi="宋体" w:eastAsia="宋体" w:cs="宋体"/>
                <w:b w:val="0"/>
                <w:bCs w:val="0"/>
                <w:kern w:val="2"/>
                <w:sz w:val="20"/>
                <w:szCs w:val="20"/>
                <w:lang w:val="en-US" w:eastAsia="zh-CN" w:bidi="ar"/>
              </w:rPr>
              <w:t>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vAlign w:val="top"/>
          </w:tcPr>
          <w:p w14:paraId="213224B6">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专科：护理专业          本科：护理学专业           研究生：护理学专业</w:t>
            </w:r>
          </w:p>
        </w:tc>
        <w:tc>
          <w:tcPr>
            <w:tcW w:w="2625" w:type="dxa"/>
            <w:tcBorders>
              <w:top w:val="single" w:color="000000" w:sz="4" w:space="0"/>
              <w:left w:val="single" w:color="000000" w:sz="4" w:space="0"/>
              <w:bottom w:val="single" w:color="000000" w:sz="4" w:space="0"/>
              <w:right w:val="single" w:color="000000" w:sz="4" w:space="0"/>
            </w:tcBorders>
            <w:shd w:val="solid" w:color="FFFFFF" w:fill="auto"/>
            <w:vAlign w:val="top"/>
          </w:tcPr>
          <w:p w14:paraId="07351D7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取得执业护士资格</w:t>
            </w:r>
          </w:p>
        </w:tc>
        <w:tc>
          <w:tcPr>
            <w:tcW w:w="1982" w:type="dxa"/>
            <w:tcBorders>
              <w:top w:val="single" w:color="000000" w:sz="4" w:space="0"/>
              <w:left w:val="single" w:color="000000" w:sz="4" w:space="0"/>
              <w:bottom w:val="single" w:color="000000" w:sz="4" w:space="0"/>
              <w:right w:val="single" w:color="000000" w:sz="4" w:space="0"/>
            </w:tcBorders>
            <w:shd w:val="solid" w:color="FFFFFF" w:fill="auto"/>
            <w:vAlign w:val="top"/>
          </w:tcPr>
          <w:p w14:paraId="4C51EBA5">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w:t>
            </w:r>
            <w:r>
              <w:rPr>
                <w:rFonts w:hint="eastAsia" w:ascii="Times New Roman" w:hAnsi="Times New Roman" w:cs="Times New Roman" w:eastAsiaTheme="minorEastAsia"/>
                <w:b w:val="0"/>
                <w:bCs w:val="0"/>
                <w:sz w:val="18"/>
                <w:lang w:val="en-US" w:eastAsia="zh-CN"/>
              </w:rPr>
              <w:t>甲</w:t>
            </w:r>
            <w:r>
              <w:rPr>
                <w:rFonts w:hint="default" w:ascii="Times New Roman" w:hAnsi="Times New Roman" w:cs="Times New Roman" w:eastAsiaTheme="minorEastAsia"/>
                <w:b w:val="0"/>
                <w:bCs w:val="0"/>
                <w:sz w:val="18"/>
              </w:rPr>
              <w:t>医院工作经验。女性，身高15</w:t>
            </w:r>
            <w:r>
              <w:rPr>
                <w:rFonts w:hint="eastAsia" w:ascii="Times New Roman" w:hAnsi="Times New Roman" w:cs="Times New Roman" w:eastAsiaTheme="minorEastAsia"/>
                <w:b w:val="0"/>
                <w:bCs w:val="0"/>
                <w:sz w:val="18"/>
                <w:lang w:val="en-US" w:eastAsia="zh-CN"/>
              </w:rPr>
              <w:t>6</w:t>
            </w:r>
            <w:r>
              <w:rPr>
                <w:rFonts w:hint="default" w:ascii="Times New Roman" w:hAnsi="Times New Roman" w:cs="Times New Roman" w:eastAsiaTheme="minorEastAsia"/>
                <w:b w:val="0"/>
                <w:bCs w:val="0"/>
                <w:sz w:val="18"/>
              </w:rPr>
              <w:t>cm及以上；男性，身高165cm及以上</w:t>
            </w:r>
          </w:p>
        </w:tc>
      </w:tr>
      <w:tr w14:paraId="293EEE8B">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E4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5</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14:paraId="2079782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14:paraId="04E771A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14:paraId="0DBB528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14:paraId="76DB498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lang w:val="en-US" w:eastAsia="zh-CN"/>
              </w:rPr>
            </w:pPr>
            <w:r>
              <w:rPr>
                <w:rFonts w:hint="eastAsia" w:ascii="Times New Roman" w:hAnsi="Times New Roman" w:cs="Times New Roman" w:eastAsiaTheme="minorEastAsia"/>
                <w:b w:val="0"/>
                <w:bCs w:val="0"/>
                <w:color w:val="000000"/>
                <w:sz w:val="20"/>
                <w:lang w:val="en-US" w:eastAsia="zh-CN"/>
              </w:rPr>
              <w:t>骨二病区护士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14:paraId="616BD67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w:t>
            </w:r>
            <w:r>
              <w:rPr>
                <w:rFonts w:hint="eastAsia" w:ascii="Times New Roman" w:hAnsi="Times New Roman" w:cs="Times New Roman" w:eastAsiaTheme="minorEastAsia"/>
                <w:b w:val="0"/>
                <w:bCs w:val="0"/>
                <w:sz w:val="20"/>
                <w:lang w:val="en-US" w:eastAsia="zh-CN"/>
              </w:rPr>
              <w:t>7</w:t>
            </w:r>
            <w:r>
              <w:rPr>
                <w:rFonts w:hint="default" w:ascii="Times New Roman" w:hAnsi="Times New Roman" w:cs="Times New Roman" w:eastAsiaTheme="minorEastAsia"/>
                <w:b w:val="0"/>
                <w:bCs w:val="0"/>
                <w:sz w:val="20"/>
              </w:rPr>
              <w:t>05</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14:paraId="7735C8D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14:paraId="55D00B0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14:paraId="34FDF40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vAlign w:val="top"/>
          </w:tcPr>
          <w:p w14:paraId="65518F1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全日制专科及以上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top"/>
          </w:tcPr>
          <w:p w14:paraId="5FA0294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default" w:ascii="Times New Roman" w:hAnsi="Times New Roman" w:eastAsia="宋体" w:cs="Times New Roman"/>
                <w:b w:val="0"/>
                <w:bCs w:val="0"/>
                <w:kern w:val="2"/>
                <w:sz w:val="20"/>
                <w:szCs w:val="20"/>
                <w:lang w:val="en-US" w:eastAsia="zh-CN" w:bidi="ar"/>
              </w:rPr>
              <w:t>28</w:t>
            </w:r>
            <w:r>
              <w:rPr>
                <w:rFonts w:hint="eastAsia" w:ascii="宋体" w:hAnsi="宋体" w:eastAsia="宋体" w:cs="宋体"/>
                <w:b w:val="0"/>
                <w:bCs w:val="0"/>
                <w:kern w:val="2"/>
                <w:sz w:val="20"/>
                <w:szCs w:val="20"/>
                <w:lang w:val="en-US" w:eastAsia="zh-CN" w:bidi="ar"/>
              </w:rPr>
              <w:t>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vAlign w:val="top"/>
          </w:tcPr>
          <w:p w14:paraId="58FC1260">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专科：护理专业          本科：护理学专业           研究生：护理学专业</w:t>
            </w:r>
          </w:p>
        </w:tc>
        <w:tc>
          <w:tcPr>
            <w:tcW w:w="2625" w:type="dxa"/>
            <w:tcBorders>
              <w:top w:val="single" w:color="000000" w:sz="4" w:space="0"/>
              <w:left w:val="single" w:color="000000" w:sz="4" w:space="0"/>
              <w:bottom w:val="single" w:color="000000" w:sz="4" w:space="0"/>
              <w:right w:val="single" w:color="000000" w:sz="4" w:space="0"/>
            </w:tcBorders>
            <w:shd w:val="solid" w:color="FFFFFF" w:fill="auto"/>
            <w:vAlign w:val="top"/>
          </w:tcPr>
          <w:p w14:paraId="51AE281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取得执业护士资格</w:t>
            </w:r>
          </w:p>
        </w:tc>
        <w:tc>
          <w:tcPr>
            <w:tcW w:w="1982" w:type="dxa"/>
            <w:tcBorders>
              <w:top w:val="single" w:color="000000" w:sz="4" w:space="0"/>
              <w:left w:val="single" w:color="000000" w:sz="4" w:space="0"/>
              <w:bottom w:val="single" w:color="000000" w:sz="4" w:space="0"/>
              <w:right w:val="single" w:color="000000" w:sz="4" w:space="0"/>
            </w:tcBorders>
            <w:shd w:val="solid" w:color="FFFFFF" w:fill="auto"/>
            <w:vAlign w:val="top"/>
          </w:tcPr>
          <w:p w14:paraId="0FB58AA3">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w:t>
            </w:r>
            <w:r>
              <w:rPr>
                <w:rFonts w:hint="eastAsia" w:ascii="Times New Roman" w:hAnsi="Times New Roman" w:cs="Times New Roman" w:eastAsiaTheme="minorEastAsia"/>
                <w:b w:val="0"/>
                <w:bCs w:val="0"/>
                <w:sz w:val="18"/>
                <w:lang w:val="en-US" w:eastAsia="zh-CN"/>
              </w:rPr>
              <w:t>甲</w:t>
            </w:r>
            <w:r>
              <w:rPr>
                <w:rFonts w:hint="default" w:ascii="Times New Roman" w:hAnsi="Times New Roman" w:cs="Times New Roman" w:eastAsiaTheme="minorEastAsia"/>
                <w:b w:val="0"/>
                <w:bCs w:val="0"/>
                <w:sz w:val="18"/>
              </w:rPr>
              <w:t>医院工作经验。女性，身高15</w:t>
            </w:r>
            <w:r>
              <w:rPr>
                <w:rFonts w:hint="eastAsia" w:ascii="Times New Roman" w:hAnsi="Times New Roman" w:cs="Times New Roman" w:eastAsiaTheme="minorEastAsia"/>
                <w:b w:val="0"/>
                <w:bCs w:val="0"/>
                <w:sz w:val="18"/>
                <w:lang w:val="en-US" w:eastAsia="zh-CN"/>
              </w:rPr>
              <w:t>6</w:t>
            </w:r>
            <w:r>
              <w:rPr>
                <w:rFonts w:hint="default" w:ascii="Times New Roman" w:hAnsi="Times New Roman" w:cs="Times New Roman" w:eastAsiaTheme="minorEastAsia"/>
                <w:b w:val="0"/>
                <w:bCs w:val="0"/>
                <w:sz w:val="18"/>
              </w:rPr>
              <w:t>cm及以上；男性，身高165cm及以上</w:t>
            </w:r>
          </w:p>
        </w:tc>
      </w:tr>
      <w:tr w14:paraId="2DE7E46D">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AD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6</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14:paraId="30846B7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14:paraId="209FB4D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14:paraId="614E854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14:paraId="4858442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1"/>
                <w:szCs w:val="21"/>
                <w:lang w:val="en-US" w:eastAsia="zh-CN"/>
              </w:rPr>
            </w:pPr>
            <w:r>
              <w:rPr>
                <w:rFonts w:hint="eastAsia" w:ascii="Times New Roman" w:hAnsi="Times New Roman" w:cs="Times New Roman" w:eastAsiaTheme="minorEastAsia"/>
                <w:b w:val="0"/>
                <w:bCs w:val="0"/>
                <w:color w:val="000000"/>
                <w:sz w:val="20"/>
                <w:lang w:val="en-US" w:eastAsia="zh-CN"/>
              </w:rPr>
              <w:t>脑病科护士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14:paraId="2E2A6BD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w:t>
            </w:r>
            <w:r>
              <w:rPr>
                <w:rFonts w:hint="eastAsia" w:ascii="Times New Roman" w:hAnsi="Times New Roman" w:cs="Times New Roman" w:eastAsiaTheme="minorEastAsia"/>
                <w:b w:val="0"/>
                <w:bCs w:val="0"/>
                <w:sz w:val="20"/>
                <w:lang w:val="en-US" w:eastAsia="zh-CN"/>
              </w:rPr>
              <w:t>7</w:t>
            </w:r>
            <w:r>
              <w:rPr>
                <w:rFonts w:hint="default" w:ascii="Times New Roman" w:hAnsi="Times New Roman" w:cs="Times New Roman" w:eastAsiaTheme="minorEastAsia"/>
                <w:b w:val="0"/>
                <w:bCs w:val="0"/>
                <w:sz w:val="20"/>
              </w:rPr>
              <w:t>06</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14:paraId="6AF136C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14:paraId="3190760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14:paraId="6577F41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vAlign w:val="top"/>
          </w:tcPr>
          <w:p w14:paraId="18BCCAF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全日制专科及以上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top"/>
          </w:tcPr>
          <w:p w14:paraId="063DA42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default" w:ascii="Times New Roman" w:hAnsi="Times New Roman" w:eastAsia="宋体" w:cs="Times New Roman"/>
                <w:b w:val="0"/>
                <w:bCs w:val="0"/>
                <w:kern w:val="2"/>
                <w:sz w:val="20"/>
                <w:szCs w:val="20"/>
                <w:lang w:val="en-US" w:eastAsia="zh-CN" w:bidi="ar"/>
              </w:rPr>
              <w:t>28</w:t>
            </w:r>
            <w:r>
              <w:rPr>
                <w:rFonts w:hint="eastAsia" w:ascii="宋体" w:hAnsi="宋体" w:eastAsia="宋体" w:cs="宋体"/>
                <w:b w:val="0"/>
                <w:bCs w:val="0"/>
                <w:kern w:val="2"/>
                <w:sz w:val="20"/>
                <w:szCs w:val="20"/>
                <w:lang w:val="en-US" w:eastAsia="zh-CN" w:bidi="ar"/>
              </w:rPr>
              <w:t>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vAlign w:val="top"/>
          </w:tcPr>
          <w:p w14:paraId="1444917D">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专科：护理专业          本科：护理学专业           研究生：护理学专业</w:t>
            </w:r>
          </w:p>
        </w:tc>
        <w:tc>
          <w:tcPr>
            <w:tcW w:w="2625" w:type="dxa"/>
            <w:tcBorders>
              <w:top w:val="single" w:color="000000" w:sz="4" w:space="0"/>
              <w:left w:val="single" w:color="000000" w:sz="4" w:space="0"/>
              <w:bottom w:val="single" w:color="000000" w:sz="4" w:space="0"/>
              <w:right w:val="single" w:color="000000" w:sz="4" w:space="0"/>
            </w:tcBorders>
            <w:shd w:val="solid" w:color="FFFFFF" w:fill="auto"/>
            <w:vAlign w:val="top"/>
          </w:tcPr>
          <w:p w14:paraId="0335C6A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取得执业护士资格</w:t>
            </w:r>
          </w:p>
        </w:tc>
        <w:tc>
          <w:tcPr>
            <w:tcW w:w="1982" w:type="dxa"/>
            <w:tcBorders>
              <w:top w:val="single" w:color="000000" w:sz="4" w:space="0"/>
              <w:left w:val="single" w:color="000000" w:sz="4" w:space="0"/>
              <w:bottom w:val="single" w:color="000000" w:sz="4" w:space="0"/>
              <w:right w:val="single" w:color="000000" w:sz="4" w:space="0"/>
            </w:tcBorders>
            <w:shd w:val="solid" w:color="FFFFFF" w:fill="auto"/>
            <w:vAlign w:val="top"/>
          </w:tcPr>
          <w:p w14:paraId="4579419E">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w:t>
            </w:r>
            <w:r>
              <w:rPr>
                <w:rFonts w:hint="eastAsia" w:ascii="Times New Roman" w:hAnsi="Times New Roman" w:cs="Times New Roman" w:eastAsiaTheme="minorEastAsia"/>
                <w:b w:val="0"/>
                <w:bCs w:val="0"/>
                <w:sz w:val="18"/>
                <w:lang w:val="en-US" w:eastAsia="zh-CN"/>
              </w:rPr>
              <w:t>甲</w:t>
            </w:r>
            <w:r>
              <w:rPr>
                <w:rFonts w:hint="default" w:ascii="Times New Roman" w:hAnsi="Times New Roman" w:cs="Times New Roman" w:eastAsiaTheme="minorEastAsia"/>
                <w:b w:val="0"/>
                <w:bCs w:val="0"/>
                <w:sz w:val="18"/>
              </w:rPr>
              <w:t>医院工作经验。女性，身高15</w:t>
            </w:r>
            <w:r>
              <w:rPr>
                <w:rFonts w:hint="eastAsia" w:ascii="Times New Roman" w:hAnsi="Times New Roman" w:cs="Times New Roman" w:eastAsiaTheme="minorEastAsia"/>
                <w:b w:val="0"/>
                <w:bCs w:val="0"/>
                <w:sz w:val="18"/>
                <w:lang w:val="en-US" w:eastAsia="zh-CN"/>
              </w:rPr>
              <w:t>6</w:t>
            </w:r>
            <w:r>
              <w:rPr>
                <w:rFonts w:hint="default" w:ascii="Times New Roman" w:hAnsi="Times New Roman" w:cs="Times New Roman" w:eastAsiaTheme="minorEastAsia"/>
                <w:b w:val="0"/>
                <w:bCs w:val="0"/>
                <w:sz w:val="18"/>
              </w:rPr>
              <w:t>cm及以上；男性，身高165cm及以上</w:t>
            </w:r>
          </w:p>
        </w:tc>
      </w:tr>
      <w:tr w14:paraId="3BF7D06D">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03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7</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14:paraId="68CF548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14:paraId="5F9C5A8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14:paraId="260678D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14:paraId="26F0AFE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lang w:val="en-US" w:eastAsia="zh-CN"/>
              </w:rPr>
            </w:pPr>
            <w:r>
              <w:rPr>
                <w:rFonts w:hint="eastAsia" w:ascii="Times New Roman" w:hAnsi="Times New Roman" w:cs="Times New Roman" w:eastAsiaTheme="minorEastAsia"/>
                <w:b w:val="0"/>
                <w:bCs w:val="0"/>
                <w:color w:val="000000"/>
                <w:sz w:val="20"/>
                <w:lang w:val="en-US" w:eastAsia="zh-CN"/>
              </w:rPr>
              <w:t>妇产科护士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14:paraId="232A863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w:t>
            </w:r>
            <w:r>
              <w:rPr>
                <w:rFonts w:hint="eastAsia" w:ascii="Times New Roman" w:hAnsi="Times New Roman" w:cs="Times New Roman" w:eastAsiaTheme="minorEastAsia"/>
                <w:b w:val="0"/>
                <w:bCs w:val="0"/>
                <w:sz w:val="20"/>
                <w:lang w:val="en-US" w:eastAsia="zh-CN"/>
              </w:rPr>
              <w:t>7</w:t>
            </w:r>
            <w:r>
              <w:rPr>
                <w:rFonts w:hint="default" w:ascii="Times New Roman" w:hAnsi="Times New Roman" w:cs="Times New Roman" w:eastAsiaTheme="minorEastAsia"/>
                <w:b w:val="0"/>
                <w:bCs w:val="0"/>
                <w:sz w:val="20"/>
              </w:rPr>
              <w:t>07</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14:paraId="155CFE0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14:paraId="7E2217A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14:paraId="626F69B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vAlign w:val="top"/>
          </w:tcPr>
          <w:p w14:paraId="62B6CD0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全日制专科及以上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top"/>
          </w:tcPr>
          <w:p w14:paraId="55BF5B5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default" w:ascii="Times New Roman" w:hAnsi="Times New Roman" w:eastAsia="宋体" w:cs="Times New Roman"/>
                <w:b w:val="0"/>
                <w:bCs w:val="0"/>
                <w:kern w:val="2"/>
                <w:sz w:val="20"/>
                <w:szCs w:val="20"/>
                <w:lang w:val="en-US" w:eastAsia="zh-CN" w:bidi="ar"/>
              </w:rPr>
              <w:t>28</w:t>
            </w:r>
            <w:r>
              <w:rPr>
                <w:rFonts w:hint="eastAsia" w:ascii="宋体" w:hAnsi="宋体" w:eastAsia="宋体" w:cs="宋体"/>
                <w:b w:val="0"/>
                <w:bCs w:val="0"/>
                <w:kern w:val="2"/>
                <w:sz w:val="20"/>
                <w:szCs w:val="20"/>
                <w:lang w:val="en-US" w:eastAsia="zh-CN" w:bidi="ar"/>
              </w:rPr>
              <w:t>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vAlign w:val="top"/>
          </w:tcPr>
          <w:p w14:paraId="79D82290">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专科：护理专业          本科：护理学专业           研究生：护理学专业</w:t>
            </w:r>
          </w:p>
        </w:tc>
        <w:tc>
          <w:tcPr>
            <w:tcW w:w="2625" w:type="dxa"/>
            <w:tcBorders>
              <w:top w:val="single" w:color="000000" w:sz="4" w:space="0"/>
              <w:left w:val="single" w:color="000000" w:sz="4" w:space="0"/>
              <w:bottom w:val="single" w:color="000000" w:sz="4" w:space="0"/>
              <w:right w:val="single" w:color="000000" w:sz="4" w:space="0"/>
            </w:tcBorders>
            <w:shd w:val="solid" w:color="FFFFFF" w:fill="auto"/>
            <w:vAlign w:val="top"/>
          </w:tcPr>
          <w:p w14:paraId="5BE9647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取得执业护士资格</w:t>
            </w:r>
          </w:p>
        </w:tc>
        <w:tc>
          <w:tcPr>
            <w:tcW w:w="1982" w:type="dxa"/>
            <w:tcBorders>
              <w:top w:val="single" w:color="000000" w:sz="4" w:space="0"/>
              <w:left w:val="single" w:color="000000" w:sz="4" w:space="0"/>
              <w:bottom w:val="single" w:color="000000" w:sz="4" w:space="0"/>
              <w:right w:val="single" w:color="000000" w:sz="4" w:space="0"/>
            </w:tcBorders>
            <w:shd w:val="solid" w:color="FFFFFF" w:fill="auto"/>
            <w:vAlign w:val="top"/>
          </w:tcPr>
          <w:p w14:paraId="1467B5D6">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w:t>
            </w:r>
            <w:r>
              <w:rPr>
                <w:rFonts w:hint="eastAsia" w:ascii="Times New Roman" w:hAnsi="Times New Roman" w:cs="Times New Roman" w:eastAsiaTheme="minorEastAsia"/>
                <w:b w:val="0"/>
                <w:bCs w:val="0"/>
                <w:sz w:val="18"/>
                <w:lang w:val="en-US" w:eastAsia="zh-CN"/>
              </w:rPr>
              <w:t>甲</w:t>
            </w:r>
            <w:r>
              <w:rPr>
                <w:rFonts w:hint="default" w:ascii="Times New Roman" w:hAnsi="Times New Roman" w:cs="Times New Roman" w:eastAsiaTheme="minorEastAsia"/>
                <w:b w:val="0"/>
                <w:bCs w:val="0"/>
                <w:sz w:val="18"/>
              </w:rPr>
              <w:t>医院工作经验。女性，身高15</w:t>
            </w:r>
            <w:r>
              <w:rPr>
                <w:rFonts w:hint="eastAsia" w:ascii="Times New Roman" w:hAnsi="Times New Roman" w:cs="Times New Roman" w:eastAsiaTheme="minorEastAsia"/>
                <w:b w:val="0"/>
                <w:bCs w:val="0"/>
                <w:sz w:val="18"/>
                <w:lang w:val="en-US" w:eastAsia="zh-CN"/>
              </w:rPr>
              <w:t>6</w:t>
            </w:r>
            <w:r>
              <w:rPr>
                <w:rFonts w:hint="default" w:ascii="Times New Roman" w:hAnsi="Times New Roman" w:cs="Times New Roman" w:eastAsiaTheme="minorEastAsia"/>
                <w:b w:val="0"/>
                <w:bCs w:val="0"/>
                <w:sz w:val="18"/>
              </w:rPr>
              <w:t>cm及以上；男性，身高165cm及以上</w:t>
            </w:r>
          </w:p>
        </w:tc>
      </w:tr>
      <w:tr w14:paraId="09B15FA8">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3A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8</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14:paraId="0126C64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14:paraId="104AC77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14:paraId="46039CE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14:paraId="06C5C1C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lang w:val="en-US" w:eastAsia="zh-CN"/>
              </w:rPr>
            </w:pPr>
            <w:r>
              <w:rPr>
                <w:rFonts w:hint="eastAsia" w:ascii="Times New Roman" w:hAnsi="Times New Roman" w:cs="Times New Roman" w:eastAsiaTheme="minorEastAsia"/>
                <w:b w:val="0"/>
                <w:bCs w:val="0"/>
                <w:color w:val="000000"/>
                <w:sz w:val="20"/>
                <w:lang w:val="en-US" w:eastAsia="zh-CN"/>
              </w:rPr>
              <w:t>重症监护室护士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14:paraId="342A1A2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w:t>
            </w:r>
            <w:r>
              <w:rPr>
                <w:rFonts w:hint="eastAsia" w:ascii="Times New Roman" w:hAnsi="Times New Roman" w:cs="Times New Roman" w:eastAsiaTheme="minorEastAsia"/>
                <w:b w:val="0"/>
                <w:bCs w:val="0"/>
                <w:sz w:val="20"/>
                <w:lang w:val="en-US" w:eastAsia="zh-CN"/>
              </w:rPr>
              <w:t>7</w:t>
            </w:r>
            <w:r>
              <w:rPr>
                <w:rFonts w:hint="default" w:ascii="Times New Roman" w:hAnsi="Times New Roman" w:cs="Times New Roman" w:eastAsiaTheme="minorEastAsia"/>
                <w:b w:val="0"/>
                <w:bCs w:val="0"/>
                <w:sz w:val="20"/>
              </w:rPr>
              <w:t>08</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14:paraId="753F8D9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14:paraId="16BB6FF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14:paraId="7730B7E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vAlign w:val="top"/>
          </w:tcPr>
          <w:p w14:paraId="407098A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全日制专科及以上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top"/>
          </w:tcPr>
          <w:p w14:paraId="028FA86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default" w:ascii="Times New Roman" w:hAnsi="Times New Roman" w:eastAsia="宋体" w:cs="Times New Roman"/>
                <w:b w:val="0"/>
                <w:bCs w:val="0"/>
                <w:kern w:val="2"/>
                <w:sz w:val="20"/>
                <w:szCs w:val="20"/>
                <w:lang w:val="en-US" w:eastAsia="zh-CN" w:bidi="ar"/>
              </w:rPr>
              <w:t>28</w:t>
            </w:r>
            <w:r>
              <w:rPr>
                <w:rFonts w:hint="eastAsia" w:ascii="宋体" w:hAnsi="宋体" w:eastAsia="宋体" w:cs="宋体"/>
                <w:b w:val="0"/>
                <w:bCs w:val="0"/>
                <w:kern w:val="2"/>
                <w:sz w:val="20"/>
                <w:szCs w:val="20"/>
                <w:lang w:val="en-US" w:eastAsia="zh-CN" w:bidi="ar"/>
              </w:rPr>
              <w:t>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vAlign w:val="top"/>
          </w:tcPr>
          <w:p w14:paraId="7C18FDD7">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专科：护理专业          本科：护理学专业           研究生：护理学专业</w:t>
            </w:r>
          </w:p>
        </w:tc>
        <w:tc>
          <w:tcPr>
            <w:tcW w:w="2625" w:type="dxa"/>
            <w:tcBorders>
              <w:top w:val="single" w:color="000000" w:sz="4" w:space="0"/>
              <w:left w:val="single" w:color="000000" w:sz="4" w:space="0"/>
              <w:bottom w:val="single" w:color="000000" w:sz="4" w:space="0"/>
              <w:right w:val="single" w:color="000000" w:sz="4" w:space="0"/>
            </w:tcBorders>
            <w:shd w:val="solid" w:color="FFFFFF" w:fill="auto"/>
            <w:vAlign w:val="top"/>
          </w:tcPr>
          <w:p w14:paraId="26E4B2C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取得执业护士资格</w:t>
            </w:r>
          </w:p>
        </w:tc>
        <w:tc>
          <w:tcPr>
            <w:tcW w:w="1982" w:type="dxa"/>
            <w:tcBorders>
              <w:top w:val="single" w:color="000000" w:sz="4" w:space="0"/>
              <w:left w:val="single" w:color="000000" w:sz="4" w:space="0"/>
              <w:bottom w:val="single" w:color="000000" w:sz="4" w:space="0"/>
              <w:right w:val="single" w:color="000000" w:sz="4" w:space="0"/>
            </w:tcBorders>
            <w:shd w:val="solid" w:color="FFFFFF" w:fill="auto"/>
            <w:vAlign w:val="top"/>
          </w:tcPr>
          <w:p w14:paraId="44F600CD">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w:t>
            </w:r>
            <w:r>
              <w:rPr>
                <w:rFonts w:hint="eastAsia" w:ascii="Times New Roman" w:hAnsi="Times New Roman" w:cs="Times New Roman" w:eastAsiaTheme="minorEastAsia"/>
                <w:b w:val="0"/>
                <w:bCs w:val="0"/>
                <w:sz w:val="18"/>
                <w:lang w:val="en-US" w:eastAsia="zh-CN"/>
              </w:rPr>
              <w:t>甲</w:t>
            </w:r>
            <w:r>
              <w:rPr>
                <w:rFonts w:hint="default" w:ascii="Times New Roman" w:hAnsi="Times New Roman" w:cs="Times New Roman" w:eastAsiaTheme="minorEastAsia"/>
                <w:b w:val="0"/>
                <w:bCs w:val="0"/>
                <w:sz w:val="18"/>
              </w:rPr>
              <w:t>医院工作经验。女性，身高15</w:t>
            </w:r>
            <w:r>
              <w:rPr>
                <w:rFonts w:hint="eastAsia" w:ascii="Times New Roman" w:hAnsi="Times New Roman" w:cs="Times New Roman" w:eastAsiaTheme="minorEastAsia"/>
                <w:b w:val="0"/>
                <w:bCs w:val="0"/>
                <w:sz w:val="18"/>
                <w:lang w:val="en-US" w:eastAsia="zh-CN"/>
              </w:rPr>
              <w:t>6</w:t>
            </w:r>
            <w:r>
              <w:rPr>
                <w:rFonts w:hint="default" w:ascii="Times New Roman" w:hAnsi="Times New Roman" w:cs="Times New Roman" w:eastAsiaTheme="minorEastAsia"/>
                <w:b w:val="0"/>
                <w:bCs w:val="0"/>
                <w:sz w:val="18"/>
              </w:rPr>
              <w:t>cm及以上；男性，身高165cm及以上</w:t>
            </w:r>
          </w:p>
        </w:tc>
      </w:tr>
      <w:tr w14:paraId="579A36CF">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92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9</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14:paraId="017D95F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14:paraId="220419C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14:paraId="17FE624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14:paraId="6FB9F03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lang w:val="en-US" w:eastAsia="zh-CN"/>
              </w:rPr>
            </w:pPr>
            <w:r>
              <w:rPr>
                <w:rFonts w:hint="eastAsia" w:ascii="Times New Roman" w:hAnsi="Times New Roman" w:cs="Times New Roman" w:eastAsiaTheme="minorEastAsia"/>
                <w:b w:val="0"/>
                <w:bCs w:val="0"/>
                <w:color w:val="000000"/>
                <w:sz w:val="20"/>
                <w:lang w:val="en-US" w:eastAsia="zh-CN"/>
              </w:rPr>
              <w:t>心血管内科护士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14:paraId="0B25D81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w:t>
            </w:r>
            <w:r>
              <w:rPr>
                <w:rFonts w:hint="eastAsia" w:ascii="Times New Roman" w:hAnsi="Times New Roman" w:cs="Times New Roman" w:eastAsiaTheme="minorEastAsia"/>
                <w:b w:val="0"/>
                <w:bCs w:val="0"/>
                <w:sz w:val="20"/>
                <w:lang w:val="en-US" w:eastAsia="zh-CN"/>
              </w:rPr>
              <w:t>7</w:t>
            </w:r>
            <w:r>
              <w:rPr>
                <w:rFonts w:hint="default" w:ascii="Times New Roman" w:hAnsi="Times New Roman" w:cs="Times New Roman" w:eastAsiaTheme="minorEastAsia"/>
                <w:b w:val="0"/>
                <w:bCs w:val="0"/>
                <w:sz w:val="20"/>
              </w:rPr>
              <w:t>09</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14:paraId="65D3041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14:paraId="1841694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14:paraId="45A27AA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vAlign w:val="top"/>
          </w:tcPr>
          <w:p w14:paraId="6BB613D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全日制专科及以上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top"/>
          </w:tcPr>
          <w:p w14:paraId="40C9D2F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default" w:ascii="Times New Roman" w:hAnsi="Times New Roman" w:eastAsia="宋体" w:cs="Times New Roman"/>
                <w:b w:val="0"/>
                <w:bCs w:val="0"/>
                <w:kern w:val="2"/>
                <w:sz w:val="20"/>
                <w:szCs w:val="20"/>
                <w:lang w:val="en-US" w:eastAsia="zh-CN" w:bidi="ar"/>
              </w:rPr>
              <w:t>28</w:t>
            </w:r>
            <w:r>
              <w:rPr>
                <w:rFonts w:hint="eastAsia" w:ascii="宋体" w:hAnsi="宋体" w:eastAsia="宋体" w:cs="宋体"/>
                <w:b w:val="0"/>
                <w:bCs w:val="0"/>
                <w:kern w:val="2"/>
                <w:sz w:val="20"/>
                <w:szCs w:val="20"/>
                <w:lang w:val="en-US" w:eastAsia="zh-CN" w:bidi="ar"/>
              </w:rPr>
              <w:t>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vAlign w:val="top"/>
          </w:tcPr>
          <w:p w14:paraId="4D2C52EB">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专科：护理专业          本科：护理学专业           研究生：护理学专业</w:t>
            </w:r>
          </w:p>
        </w:tc>
        <w:tc>
          <w:tcPr>
            <w:tcW w:w="2625" w:type="dxa"/>
            <w:tcBorders>
              <w:top w:val="single" w:color="000000" w:sz="4" w:space="0"/>
              <w:left w:val="single" w:color="000000" w:sz="4" w:space="0"/>
              <w:bottom w:val="single" w:color="000000" w:sz="4" w:space="0"/>
              <w:right w:val="single" w:color="000000" w:sz="4" w:space="0"/>
            </w:tcBorders>
            <w:shd w:val="solid" w:color="FFFFFF" w:fill="auto"/>
            <w:vAlign w:val="top"/>
          </w:tcPr>
          <w:p w14:paraId="68F7720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取得执业护士资格</w:t>
            </w:r>
          </w:p>
        </w:tc>
        <w:tc>
          <w:tcPr>
            <w:tcW w:w="1982" w:type="dxa"/>
            <w:tcBorders>
              <w:top w:val="single" w:color="000000" w:sz="4" w:space="0"/>
              <w:left w:val="single" w:color="000000" w:sz="4" w:space="0"/>
              <w:bottom w:val="single" w:color="000000" w:sz="4" w:space="0"/>
              <w:right w:val="single" w:color="000000" w:sz="4" w:space="0"/>
            </w:tcBorders>
            <w:shd w:val="solid" w:color="FFFFFF" w:fill="auto"/>
            <w:vAlign w:val="top"/>
          </w:tcPr>
          <w:p w14:paraId="3CC99337">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w:t>
            </w:r>
            <w:r>
              <w:rPr>
                <w:rFonts w:hint="eastAsia" w:ascii="Times New Roman" w:hAnsi="Times New Roman" w:cs="Times New Roman" w:eastAsiaTheme="minorEastAsia"/>
                <w:b w:val="0"/>
                <w:bCs w:val="0"/>
                <w:sz w:val="18"/>
                <w:lang w:val="en-US" w:eastAsia="zh-CN"/>
              </w:rPr>
              <w:t>甲</w:t>
            </w:r>
            <w:r>
              <w:rPr>
                <w:rFonts w:hint="default" w:ascii="Times New Roman" w:hAnsi="Times New Roman" w:cs="Times New Roman" w:eastAsiaTheme="minorEastAsia"/>
                <w:b w:val="0"/>
                <w:bCs w:val="0"/>
                <w:sz w:val="18"/>
              </w:rPr>
              <w:t>医院工作经验。女性，身高15</w:t>
            </w:r>
            <w:r>
              <w:rPr>
                <w:rFonts w:hint="eastAsia" w:ascii="Times New Roman" w:hAnsi="Times New Roman" w:cs="Times New Roman" w:eastAsiaTheme="minorEastAsia"/>
                <w:b w:val="0"/>
                <w:bCs w:val="0"/>
                <w:sz w:val="18"/>
                <w:lang w:val="en-US" w:eastAsia="zh-CN"/>
              </w:rPr>
              <w:t>6</w:t>
            </w:r>
            <w:r>
              <w:rPr>
                <w:rFonts w:hint="default" w:ascii="Times New Roman" w:hAnsi="Times New Roman" w:cs="Times New Roman" w:eastAsiaTheme="minorEastAsia"/>
                <w:b w:val="0"/>
                <w:bCs w:val="0"/>
                <w:sz w:val="18"/>
              </w:rPr>
              <w:t>cm及以上；男性，身高165cm及以上</w:t>
            </w:r>
          </w:p>
        </w:tc>
      </w:tr>
      <w:tr w14:paraId="7EC16B3D">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F1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10</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14:paraId="68FB907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14:paraId="3A3E585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14:paraId="24A33DA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14:paraId="2BA83F8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lang w:val="en-US" w:eastAsia="zh-CN"/>
              </w:rPr>
            </w:pPr>
            <w:r>
              <w:rPr>
                <w:rFonts w:hint="eastAsia" w:ascii="Times New Roman" w:hAnsi="Times New Roman" w:cs="Times New Roman" w:eastAsiaTheme="minorEastAsia"/>
                <w:b w:val="0"/>
                <w:bCs w:val="0"/>
                <w:color w:val="000000"/>
                <w:sz w:val="20"/>
                <w:lang w:val="en-US" w:eastAsia="zh-CN"/>
              </w:rPr>
              <w:t>急诊科护士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14:paraId="71436BF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w:t>
            </w:r>
            <w:r>
              <w:rPr>
                <w:rFonts w:hint="eastAsia" w:ascii="Times New Roman" w:hAnsi="Times New Roman" w:cs="Times New Roman" w:eastAsiaTheme="minorEastAsia"/>
                <w:b w:val="0"/>
                <w:bCs w:val="0"/>
                <w:sz w:val="20"/>
                <w:lang w:val="en-US" w:eastAsia="zh-CN"/>
              </w:rPr>
              <w:t>7</w:t>
            </w:r>
            <w:r>
              <w:rPr>
                <w:rFonts w:hint="default" w:ascii="Times New Roman" w:hAnsi="Times New Roman" w:cs="Times New Roman" w:eastAsiaTheme="minorEastAsia"/>
                <w:b w:val="0"/>
                <w:bCs w:val="0"/>
                <w:sz w:val="20"/>
              </w:rPr>
              <w:t>10</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14:paraId="02E6B97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14:paraId="4EF05B2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14:paraId="135A52D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vAlign w:val="top"/>
          </w:tcPr>
          <w:p w14:paraId="3739492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全日制专科及以上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vAlign w:val="top"/>
          </w:tcPr>
          <w:p w14:paraId="6C22B10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default" w:ascii="Times New Roman" w:hAnsi="Times New Roman" w:eastAsia="宋体" w:cs="Times New Roman"/>
                <w:b w:val="0"/>
                <w:bCs w:val="0"/>
                <w:kern w:val="2"/>
                <w:sz w:val="20"/>
                <w:szCs w:val="20"/>
                <w:lang w:val="en-US" w:eastAsia="zh-CN" w:bidi="ar"/>
              </w:rPr>
              <w:t>28</w:t>
            </w:r>
            <w:r>
              <w:rPr>
                <w:rFonts w:hint="eastAsia" w:ascii="宋体" w:hAnsi="宋体" w:eastAsia="宋体" w:cs="宋体"/>
                <w:b w:val="0"/>
                <w:bCs w:val="0"/>
                <w:kern w:val="2"/>
                <w:sz w:val="20"/>
                <w:szCs w:val="20"/>
                <w:lang w:val="en-US" w:eastAsia="zh-CN" w:bidi="ar"/>
              </w:rPr>
              <w:t>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vAlign w:val="top"/>
          </w:tcPr>
          <w:p w14:paraId="2A143C44">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专科：护理专业          本科：护理学专业           研究生：护理学专业</w:t>
            </w:r>
          </w:p>
        </w:tc>
        <w:tc>
          <w:tcPr>
            <w:tcW w:w="2625" w:type="dxa"/>
            <w:tcBorders>
              <w:top w:val="single" w:color="000000" w:sz="4" w:space="0"/>
              <w:left w:val="single" w:color="000000" w:sz="4" w:space="0"/>
              <w:bottom w:val="single" w:color="000000" w:sz="4" w:space="0"/>
              <w:right w:val="single" w:color="000000" w:sz="4" w:space="0"/>
            </w:tcBorders>
            <w:shd w:val="solid" w:color="FFFFFF" w:fill="auto"/>
            <w:vAlign w:val="top"/>
          </w:tcPr>
          <w:p w14:paraId="2588B55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sz w:val="20"/>
              </w:rPr>
            </w:pPr>
            <w:r>
              <w:rPr>
                <w:rFonts w:hint="eastAsia" w:ascii="宋体" w:hAnsi="宋体" w:eastAsia="宋体" w:cs="宋体"/>
                <w:b w:val="0"/>
                <w:bCs w:val="0"/>
                <w:kern w:val="2"/>
                <w:sz w:val="20"/>
                <w:szCs w:val="20"/>
                <w:lang w:val="en-US" w:eastAsia="zh-CN" w:bidi="ar"/>
              </w:rPr>
              <w:t>取得执业护士资格</w:t>
            </w:r>
          </w:p>
        </w:tc>
        <w:tc>
          <w:tcPr>
            <w:tcW w:w="1982" w:type="dxa"/>
            <w:tcBorders>
              <w:top w:val="single" w:color="000000" w:sz="4" w:space="0"/>
              <w:left w:val="single" w:color="000000" w:sz="4" w:space="0"/>
              <w:bottom w:val="single" w:color="000000" w:sz="4" w:space="0"/>
              <w:right w:val="single" w:color="000000" w:sz="4" w:space="0"/>
            </w:tcBorders>
            <w:shd w:val="solid" w:color="FFFFFF" w:fill="auto"/>
            <w:vAlign w:val="top"/>
          </w:tcPr>
          <w:p w14:paraId="48209E4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w:t>
            </w:r>
            <w:r>
              <w:rPr>
                <w:rFonts w:hint="eastAsia" w:ascii="Times New Roman" w:hAnsi="Times New Roman" w:cs="Times New Roman" w:eastAsiaTheme="minorEastAsia"/>
                <w:b w:val="0"/>
                <w:bCs w:val="0"/>
                <w:sz w:val="18"/>
                <w:lang w:val="en-US" w:eastAsia="zh-CN"/>
              </w:rPr>
              <w:t>甲</w:t>
            </w:r>
            <w:r>
              <w:rPr>
                <w:rFonts w:hint="default" w:ascii="Times New Roman" w:hAnsi="Times New Roman" w:cs="Times New Roman" w:eastAsiaTheme="minorEastAsia"/>
                <w:b w:val="0"/>
                <w:bCs w:val="0"/>
                <w:sz w:val="18"/>
              </w:rPr>
              <w:t>医院工作经验。女性，身高15</w:t>
            </w:r>
            <w:r>
              <w:rPr>
                <w:rFonts w:hint="eastAsia" w:ascii="Times New Roman" w:hAnsi="Times New Roman" w:cs="Times New Roman" w:eastAsiaTheme="minorEastAsia"/>
                <w:b w:val="0"/>
                <w:bCs w:val="0"/>
                <w:sz w:val="18"/>
                <w:lang w:val="en-US" w:eastAsia="zh-CN"/>
              </w:rPr>
              <w:t>6</w:t>
            </w:r>
            <w:r>
              <w:rPr>
                <w:rFonts w:hint="default" w:ascii="Times New Roman" w:hAnsi="Times New Roman" w:cs="Times New Roman" w:eastAsiaTheme="minorEastAsia"/>
                <w:b w:val="0"/>
                <w:bCs w:val="0"/>
                <w:sz w:val="18"/>
              </w:rPr>
              <w:t>cm及以上；男性，身高165cm及以上</w:t>
            </w:r>
          </w:p>
        </w:tc>
      </w:tr>
      <w:tr w14:paraId="75730BBD">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84E9">
            <w:pPr>
              <w:keepNext w:val="0"/>
              <w:keepLines w:val="0"/>
              <w:suppressLineNumbers w:val="0"/>
              <w:spacing w:before="0" w:beforeAutospacing="0" w:after="0" w:afterAutospacing="0"/>
              <w:ind w:left="0" w:right="0"/>
              <w:jc w:val="center"/>
              <w:rPr>
                <w:rFonts w:hint="default" w:ascii="Times New Roman" w:hAnsi="Times New Roman" w:eastAsia="仿宋" w:cs="Times New Roman"/>
                <w:b w:val="0"/>
                <w:bCs w:val="0"/>
                <w:color w:val="auto"/>
                <w:kern w:val="0"/>
                <w:sz w:val="20"/>
                <w:szCs w:val="20"/>
                <w:highlight w:val="none"/>
                <w:lang w:bidi="ar"/>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25CA726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000000"/>
                <w:kern w:val="0"/>
                <w:sz w:val="20"/>
                <w:szCs w:val="20"/>
                <w:highlight w:val="none"/>
                <w:lang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3803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5D03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4387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CB5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D3B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 w:val="0"/>
                <w:bCs w:val="0"/>
                <w:color w:val="auto"/>
                <w:sz w:val="20"/>
                <w:highlight w:val="none"/>
                <w:lang w:val="en-US" w:eastAsia="zh-CN"/>
              </w:rPr>
            </w:pPr>
            <w:r>
              <w:rPr>
                <w:rFonts w:hint="eastAsia" w:ascii="Times New Roman" w:hAnsi="Times New Roman" w:cs="Times New Roman" w:eastAsiaTheme="minorEastAsia"/>
                <w:b w:val="0"/>
                <w:bCs w:val="0"/>
                <w:color w:val="auto"/>
                <w:sz w:val="20"/>
                <w:highlight w:val="none"/>
                <w:lang w:val="en-US" w:eastAsia="zh-CN"/>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3B8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9E4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635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5E3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003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5FB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367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18"/>
                <w:highlight w:val="none"/>
              </w:rPr>
            </w:pPr>
          </w:p>
        </w:tc>
      </w:tr>
      <w:bookmarkEnd w:id="0"/>
    </w:tbl>
    <w:p w14:paraId="26D92336">
      <w:pPr>
        <w:rPr>
          <w:rFonts w:hint="default" w:ascii="Times New Roman" w:hAnsi="Times New Roman" w:cs="Times New Roman"/>
          <w:b w:val="0"/>
          <w:bCs w:val="0"/>
          <w:sz w:val="28"/>
          <w:szCs w:val="36"/>
          <w:highlight w:val="none"/>
        </w:rPr>
      </w:pPr>
    </w:p>
    <w:p w14:paraId="52E27CB2">
      <w:pPr>
        <w:rPr>
          <w:rFonts w:hint="default" w:ascii="Times New Roman" w:hAnsi="Times New Roman" w:cs="Times New Roman"/>
          <w:b w:val="0"/>
          <w:bCs w:val="0"/>
          <w:sz w:val="28"/>
          <w:szCs w:val="36"/>
          <w:highlight w:val="none"/>
        </w:rPr>
      </w:pPr>
    </w:p>
    <w:p w14:paraId="05A48AB5">
      <w:pPr>
        <w:rPr>
          <w:rFonts w:hint="default" w:ascii="Times New Roman" w:hAnsi="Times New Roman" w:cs="Times New Roman"/>
          <w:b w:val="0"/>
          <w:bCs w:val="0"/>
          <w:sz w:val="28"/>
          <w:szCs w:val="36"/>
          <w:highlight w:val="none"/>
        </w:rPr>
      </w:pPr>
    </w:p>
    <w:p w14:paraId="503C8E85">
      <w:pPr>
        <w:rPr>
          <w:rFonts w:hint="default" w:ascii="Times New Roman" w:hAnsi="Times New Roman" w:cs="Times New Roman"/>
          <w:b w:val="0"/>
          <w:bCs w:val="0"/>
          <w:sz w:val="28"/>
          <w:szCs w:val="36"/>
          <w:highlight w:val="none"/>
        </w:rPr>
      </w:pPr>
    </w:p>
    <w:p w14:paraId="6FC3B459">
      <w:pPr>
        <w:rPr>
          <w:rFonts w:hint="default" w:ascii="Times New Roman" w:hAnsi="Times New Roman" w:cs="Times New Roman"/>
          <w:b w:val="0"/>
          <w:bCs w:val="0"/>
          <w:sz w:val="28"/>
          <w:szCs w:val="36"/>
          <w:highlight w:val="none"/>
        </w:rPr>
      </w:pPr>
    </w:p>
    <w:p w14:paraId="1655946B">
      <w:pPr>
        <w:rPr>
          <w:rFonts w:hint="default" w:ascii="Times New Roman" w:hAnsi="Times New Roman" w:cs="Times New Roman"/>
          <w:b w:val="0"/>
          <w:bCs w:val="0"/>
          <w:sz w:val="28"/>
          <w:szCs w:val="36"/>
          <w:highlight w:val="none"/>
        </w:rPr>
      </w:pPr>
    </w:p>
    <w:p w14:paraId="3039C57E">
      <w:pPr>
        <w:rPr>
          <w:rFonts w:hint="default" w:ascii="Times New Roman" w:hAnsi="Times New Roman" w:cs="Times New Roman"/>
          <w:b w:val="0"/>
          <w:bCs w:val="0"/>
          <w:sz w:val="28"/>
          <w:szCs w:val="36"/>
          <w:highlight w:val="none"/>
        </w:rPr>
      </w:pPr>
    </w:p>
    <w:p w14:paraId="00A0C381">
      <w:pPr>
        <w:rPr>
          <w:rFonts w:hint="eastAsia" w:ascii="Times New Roman" w:hAnsi="Times New Roman" w:cs="Times New Roman"/>
          <w:b w:val="0"/>
          <w:bCs w:val="0"/>
          <w:sz w:val="28"/>
          <w:szCs w:val="36"/>
          <w:highlight w:val="none"/>
          <w:lang w:val="en-US" w:eastAsia="zh-CN"/>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0" w:num="1"/>
          <w:docGrid w:type="lines" w:linePitch="312" w:charSpace="0"/>
        </w:sectPr>
      </w:pPr>
    </w:p>
    <w:p w14:paraId="7F9CD458">
      <w:pPr>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eastAsia="zh-CN"/>
        </w:rPr>
        <w:t>附件</w:t>
      </w:r>
      <w:r>
        <w:rPr>
          <w:rFonts w:hint="eastAsia" w:ascii="黑体" w:hAnsi="黑体" w:eastAsia="黑体" w:cs="黑体"/>
          <w:b w:val="0"/>
          <w:bCs w:val="0"/>
          <w:color w:val="000000"/>
          <w:kern w:val="0"/>
          <w:sz w:val="32"/>
          <w:szCs w:val="32"/>
          <w:highlight w:val="none"/>
          <w:lang w:val="en-US" w:eastAsia="zh-CN"/>
        </w:rPr>
        <w:t>3</w:t>
      </w:r>
    </w:p>
    <w:p w14:paraId="21CFE1EC">
      <w:pPr>
        <w:keepNext w:val="0"/>
        <w:keepLines w:val="0"/>
        <w:pageBreakBefore w:val="0"/>
        <w:widowControl/>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000000"/>
          <w:kern w:val="0"/>
          <w:sz w:val="44"/>
          <w:szCs w:val="44"/>
          <w:highlight w:val="none"/>
          <w:lang w:val="en-US" w:eastAsia="zh-CN"/>
        </w:rPr>
      </w:pPr>
    </w:p>
    <w:p w14:paraId="4F54FCD1">
      <w:pPr>
        <w:keepNext w:val="0"/>
        <w:keepLines w:val="0"/>
        <w:pageBreakBefore w:val="0"/>
        <w:widowControl/>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000000"/>
          <w:kern w:val="0"/>
          <w:sz w:val="44"/>
          <w:szCs w:val="44"/>
          <w:highlight w:val="none"/>
        </w:rPr>
      </w:pPr>
      <w:bookmarkStart w:id="1" w:name="OLE_LINK3"/>
      <w:r>
        <w:rPr>
          <w:rFonts w:hint="default" w:ascii="Times New Roman" w:hAnsi="Times New Roman" w:eastAsia="方正小标宋_GBK" w:cs="Times New Roman"/>
          <w:b w:val="0"/>
          <w:bCs w:val="0"/>
          <w:color w:val="000000"/>
          <w:kern w:val="0"/>
          <w:sz w:val="44"/>
          <w:szCs w:val="44"/>
          <w:highlight w:val="none"/>
          <w:lang w:val="en-US" w:eastAsia="zh-CN"/>
        </w:rPr>
        <w:t>政策性加分</w:t>
      </w:r>
      <w:r>
        <w:rPr>
          <w:rFonts w:hint="default" w:ascii="Times New Roman" w:hAnsi="Times New Roman" w:eastAsia="方正小标宋_GBK" w:cs="Times New Roman"/>
          <w:b w:val="0"/>
          <w:bCs w:val="0"/>
          <w:color w:val="000000"/>
          <w:kern w:val="0"/>
          <w:sz w:val="44"/>
          <w:szCs w:val="44"/>
          <w:highlight w:val="none"/>
        </w:rPr>
        <w:t>报考须知</w:t>
      </w:r>
    </w:p>
    <w:bookmarkEnd w:id="1"/>
    <w:p w14:paraId="0991EFA4">
      <w:pPr>
        <w:spacing w:line="500" w:lineRule="exact"/>
        <w:ind w:firstLine="640" w:firstLineChars="200"/>
        <w:outlineLvl w:val="9"/>
        <w:rPr>
          <w:rFonts w:hint="default" w:ascii="Times New Roman" w:hAnsi="Times New Roman" w:eastAsia="黑体" w:cs="Times New Roman"/>
          <w:color w:val="000000"/>
          <w:sz w:val="32"/>
          <w:szCs w:val="32"/>
          <w:lang w:eastAsia="zh-CN" w:bidi="ar-SA"/>
        </w:rPr>
      </w:pPr>
    </w:p>
    <w:p w14:paraId="0234E8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color w:val="000000"/>
          <w:sz w:val="32"/>
          <w:szCs w:val="32"/>
          <w:lang w:eastAsia="zh-CN" w:bidi="ar-SA"/>
        </w:rPr>
      </w:pPr>
      <w:r>
        <w:rPr>
          <w:rFonts w:hint="default" w:ascii="Times New Roman" w:hAnsi="Times New Roman" w:eastAsia="黑体" w:cs="Times New Roman"/>
          <w:color w:val="000000"/>
          <w:sz w:val="32"/>
          <w:szCs w:val="32"/>
          <w:lang w:eastAsia="zh-CN" w:bidi="ar-SA"/>
        </w:rPr>
        <w:t>本次招聘中政策性加分办理事项</w:t>
      </w:r>
    </w:p>
    <w:p w14:paraId="716E5C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000000"/>
          <w:sz w:val="32"/>
          <w:szCs w:val="32"/>
          <w:lang w:eastAsia="zh-CN" w:bidi="ar-SA"/>
        </w:rPr>
      </w:pPr>
      <w:r>
        <w:rPr>
          <w:rFonts w:hint="default" w:ascii="Times New Roman" w:hAnsi="Times New Roman" w:eastAsia="仿宋_GB2312" w:cs="Times New Roman"/>
          <w:color w:val="000000"/>
          <w:sz w:val="32"/>
          <w:szCs w:val="32"/>
          <w:lang w:eastAsia="zh-CN" w:bidi="ar-SA"/>
        </w:rPr>
        <w:t>参照</w:t>
      </w:r>
      <w:r>
        <w:rPr>
          <w:rFonts w:hint="default" w:ascii="Times New Roman" w:hAnsi="Times New Roman" w:eastAsia="仿宋_GB2312" w:cs="Times New Roman"/>
          <w:color w:val="000000"/>
          <w:sz w:val="32"/>
          <w:szCs w:val="32"/>
          <w:lang w:bidi="ar-SA"/>
        </w:rPr>
        <w:t>《四川省事业单位公开招聘工作人员实施办法》</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川人社</w:t>
      </w:r>
      <w:r>
        <w:rPr>
          <w:rFonts w:hint="eastAsia" w:ascii="Times New Roman" w:hAnsi="Times New Roman" w:eastAsia="仿宋_GB2312" w:cs="Times New Roman"/>
          <w:color w:val="000000"/>
          <w:sz w:val="32"/>
          <w:szCs w:val="32"/>
          <w:lang w:eastAsia="zh-CN" w:bidi="ar-SA"/>
        </w:rPr>
        <w:t>发</w:t>
      </w:r>
      <w:r>
        <w:rPr>
          <w:rFonts w:hint="default" w:ascii="Times New Roman" w:hAnsi="Times New Roman" w:eastAsia="仿宋_GB2312" w:cs="Times New Roman"/>
          <w:color w:val="000000"/>
          <w:sz w:val="32"/>
          <w:szCs w:val="32"/>
          <w:lang w:bidi="ar-SA"/>
        </w:rPr>
        <w:t>〔2024〕3号</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中共四川省委组织部四川省人力资源和社会保障厅等十部门关于实施第四轮高校毕业生“三支一扶”计划的通知</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川人社发〔2021〕19号</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四川省卫生健康委员会四川省教育厅四川省民政厅四川省财政厅四川省人力资源和社会保障厅四川省医疗保障局四川省中医药管理局关于印发</w:t>
      </w:r>
      <w:r>
        <w:rPr>
          <w:rFonts w:hint="eastAsia"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四川省2022年公共卫生特别服务岗项目实施方案</w:t>
      </w:r>
      <w:r>
        <w:rPr>
          <w:rFonts w:hint="eastAsia" w:ascii="Times New Roman" w:hAnsi="Times New Roman" w:eastAsia="仿宋_GB2312" w:cs="Times New Roman"/>
          <w:color w:val="000000"/>
          <w:sz w:val="32"/>
          <w:szCs w:val="32"/>
          <w:lang w:eastAsia="zh-CN" w:bidi="ar-SA"/>
        </w:rPr>
        <w:t>〉的通知》</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川卫发〔2022〕7号</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四川省卫生健康委员会四川省教育厅四川省财政厅四川省人力资源和社会保障厅四川省医疗保障局四川省中医药管理局关于印发</w:t>
      </w:r>
      <w:r>
        <w:rPr>
          <w:rFonts w:hint="eastAsia"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四川省2022年新冠肺炎疫情防控应急岗位招募实施方案</w:t>
      </w:r>
      <w:r>
        <w:rPr>
          <w:rFonts w:hint="eastAsia" w:ascii="Times New Roman" w:hAnsi="Times New Roman" w:eastAsia="仿宋_GB2312" w:cs="Times New Roman"/>
          <w:color w:val="000000"/>
          <w:sz w:val="32"/>
          <w:szCs w:val="32"/>
          <w:lang w:eastAsia="zh-CN" w:bidi="ar-SA"/>
        </w:rPr>
        <w:t>〉的通知》</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川卫人教函〔2022〕84号</w:t>
      </w:r>
      <w:r>
        <w:rPr>
          <w:rFonts w:hint="default" w:ascii="Times New Roman" w:hAnsi="Times New Roman" w:eastAsia="仿宋_GB2312" w:cs="Times New Roman"/>
          <w:color w:val="000000"/>
          <w:sz w:val="32"/>
          <w:szCs w:val="32"/>
          <w:lang w:eastAsia="zh-CN" w:bidi="ar-SA"/>
        </w:rPr>
        <w:t>）等规定执行相关加分。</w:t>
      </w:r>
    </w:p>
    <w:p w14:paraId="46BF5F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000000"/>
          <w:sz w:val="32"/>
          <w:szCs w:val="32"/>
          <w:lang w:eastAsia="zh-CN" w:bidi="ar-SA"/>
        </w:rPr>
      </w:pPr>
      <w:r>
        <w:rPr>
          <w:rFonts w:hint="default" w:ascii="Times New Roman" w:hAnsi="Times New Roman" w:eastAsia="仿宋_GB2312" w:cs="Times New Roman"/>
          <w:color w:val="000000"/>
          <w:sz w:val="32"/>
          <w:szCs w:val="32"/>
          <w:lang w:bidi="ar-SA"/>
        </w:rPr>
        <w:t>符合加分政策规定的</w:t>
      </w:r>
      <w:r>
        <w:rPr>
          <w:rFonts w:hint="eastAsia" w:ascii="Times New Roman" w:hAnsi="Times New Roman" w:eastAsia="仿宋_GB2312" w:cs="Times New Roman"/>
          <w:color w:val="000000"/>
          <w:sz w:val="32"/>
          <w:szCs w:val="32"/>
          <w:lang w:val="en-US" w:eastAsia="zh-CN" w:bidi="ar-SA"/>
        </w:rPr>
        <w:t>报考</w:t>
      </w:r>
      <w:r>
        <w:rPr>
          <w:rFonts w:hint="default" w:ascii="Times New Roman" w:hAnsi="Times New Roman" w:eastAsia="仿宋_GB2312" w:cs="Times New Roman"/>
          <w:color w:val="000000"/>
          <w:sz w:val="32"/>
          <w:szCs w:val="32"/>
          <w:lang w:eastAsia="zh-CN" w:bidi="ar-SA"/>
        </w:rPr>
        <w:t>人员</w:t>
      </w:r>
      <w:r>
        <w:rPr>
          <w:rFonts w:hint="default" w:ascii="Times New Roman" w:hAnsi="Times New Roman" w:eastAsia="仿宋_GB2312" w:cs="Times New Roman"/>
          <w:color w:val="000000"/>
          <w:sz w:val="32"/>
          <w:szCs w:val="32"/>
          <w:lang w:bidi="ar-SA"/>
        </w:rPr>
        <w:t>，在笔试总成绩（与面试成绩按比例折合前）中加分，不同加分项目可累计计算，最高不超过6分</w:t>
      </w:r>
      <w:r>
        <w:rPr>
          <w:rFonts w:hint="default" w:ascii="Times New Roman" w:hAnsi="Times New Roman" w:eastAsia="仿宋_GB2312" w:cs="Times New Roman"/>
          <w:color w:val="000000"/>
          <w:sz w:val="32"/>
          <w:szCs w:val="32"/>
          <w:lang w:eastAsia="zh-CN" w:bidi="ar-SA"/>
        </w:rPr>
        <w:t>。</w:t>
      </w:r>
    </w:p>
    <w:p w14:paraId="4A1B48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符合加分政策规定的</w:t>
      </w:r>
      <w:r>
        <w:rPr>
          <w:rFonts w:hint="eastAsia" w:ascii="Times New Roman" w:hAnsi="Times New Roman" w:eastAsia="仿宋_GB2312" w:cs="Times New Roman"/>
          <w:color w:val="000000"/>
          <w:sz w:val="32"/>
          <w:szCs w:val="32"/>
          <w:lang w:val="en-US" w:eastAsia="zh-CN" w:bidi="ar-SA"/>
        </w:rPr>
        <w:t>报考</w:t>
      </w:r>
      <w:r>
        <w:rPr>
          <w:rFonts w:hint="default" w:ascii="Times New Roman" w:hAnsi="Times New Roman" w:eastAsia="仿宋_GB2312" w:cs="Times New Roman"/>
          <w:color w:val="000000"/>
          <w:sz w:val="32"/>
          <w:szCs w:val="32"/>
          <w:lang w:eastAsia="zh-CN" w:bidi="ar-SA"/>
        </w:rPr>
        <w:t>人员需提供以下材料：</w:t>
      </w:r>
    </w:p>
    <w:p w14:paraId="6D36F7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“三支一扶”计划、</w:t>
      </w:r>
      <w:r>
        <w:rPr>
          <w:rFonts w:hint="default" w:ascii="Times New Roman" w:hAnsi="Times New Roman" w:eastAsia="仿宋_GB2312" w:cs="Times New Roman"/>
          <w:color w:val="000000"/>
          <w:sz w:val="32"/>
          <w:szCs w:val="32"/>
          <w:lang w:eastAsia="zh-CN" w:bidi="ar-SA"/>
        </w:rPr>
        <w:t>“应急岗位</w:t>
      </w:r>
      <w:r>
        <w:rPr>
          <w:rFonts w:hint="eastAsia"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eastAsia="zh-CN" w:bidi="ar-SA"/>
        </w:rPr>
        <w:t>公卫特别岗”</w:t>
      </w:r>
      <w:r>
        <w:rPr>
          <w:rFonts w:hint="default" w:ascii="Times New Roman" w:hAnsi="Times New Roman" w:eastAsia="仿宋_GB2312" w:cs="Times New Roman"/>
          <w:color w:val="000000"/>
          <w:sz w:val="32"/>
          <w:szCs w:val="32"/>
          <w:lang w:bidi="ar-SA"/>
        </w:rPr>
        <w:t>人员：服务所在</w:t>
      </w:r>
      <w:r>
        <w:rPr>
          <w:rFonts w:hint="default" w:ascii="Times New Roman" w:hAnsi="Times New Roman" w:eastAsia="仿宋_GB2312" w:cs="Times New Roman"/>
          <w:color w:val="000000"/>
          <w:sz w:val="32"/>
          <w:szCs w:val="32"/>
          <w:lang w:eastAsia="zh-CN" w:bidi="ar-SA"/>
        </w:rPr>
        <w:t>单位</w:t>
      </w:r>
      <w:r>
        <w:rPr>
          <w:rFonts w:hint="default" w:ascii="Times New Roman" w:hAnsi="Times New Roman" w:eastAsia="仿宋_GB2312" w:cs="Times New Roman"/>
          <w:color w:val="000000"/>
          <w:sz w:val="32"/>
          <w:szCs w:val="32"/>
          <w:lang w:bidi="ar-SA"/>
        </w:rPr>
        <w:t>（</w:t>
      </w:r>
      <w:r>
        <w:rPr>
          <w:rFonts w:hint="default" w:ascii="Times New Roman" w:hAnsi="Times New Roman" w:eastAsia="仿宋_GB2312" w:cs="Times New Roman"/>
          <w:color w:val="000000"/>
          <w:sz w:val="32"/>
          <w:szCs w:val="32"/>
          <w:lang w:eastAsia="zh-CN" w:bidi="ar-SA"/>
        </w:rPr>
        <w:t>或卫生健康委</w:t>
      </w:r>
      <w:r>
        <w:rPr>
          <w:rFonts w:hint="default" w:ascii="Times New Roman" w:hAnsi="Times New Roman" w:eastAsia="仿宋_GB2312" w:cs="Times New Roman"/>
          <w:color w:val="000000"/>
          <w:sz w:val="32"/>
          <w:szCs w:val="32"/>
          <w:lang w:bidi="ar-SA"/>
        </w:rPr>
        <w:t>）出具的证明、</w:t>
      </w:r>
      <w:r>
        <w:rPr>
          <w:rFonts w:hint="default" w:ascii="Times New Roman" w:hAnsi="Times New Roman" w:eastAsia="仿宋_GB2312" w:cs="Times New Roman"/>
          <w:color w:val="000000"/>
          <w:sz w:val="32"/>
          <w:szCs w:val="32"/>
          <w:lang w:eastAsia="zh-CN" w:bidi="ar-SA"/>
        </w:rPr>
        <w:t>单位</w:t>
      </w:r>
      <w:r>
        <w:rPr>
          <w:rFonts w:hint="default" w:ascii="Times New Roman" w:hAnsi="Times New Roman" w:eastAsia="仿宋_GB2312" w:cs="Times New Roman"/>
          <w:color w:val="000000"/>
          <w:sz w:val="32"/>
          <w:szCs w:val="32"/>
          <w:lang w:bidi="ar-SA"/>
        </w:rPr>
        <w:t>考核</w:t>
      </w:r>
      <w:r>
        <w:rPr>
          <w:rFonts w:hint="default" w:ascii="Times New Roman" w:hAnsi="Times New Roman" w:eastAsia="仿宋_GB2312" w:cs="Times New Roman"/>
          <w:color w:val="000000"/>
          <w:sz w:val="32"/>
          <w:szCs w:val="32"/>
          <w:lang w:eastAsia="zh-CN" w:bidi="ar-SA"/>
        </w:rPr>
        <w:t>现实表现</w:t>
      </w:r>
      <w:r>
        <w:rPr>
          <w:rFonts w:hint="default" w:ascii="Times New Roman" w:hAnsi="Times New Roman" w:eastAsia="仿宋_GB2312" w:cs="Times New Roman"/>
          <w:color w:val="000000"/>
          <w:sz w:val="32"/>
          <w:szCs w:val="32"/>
          <w:lang w:bidi="ar-SA"/>
        </w:rPr>
        <w:t>材料、服务合同（协议）和服务证书等材料原件及复印件。</w:t>
      </w:r>
    </w:p>
    <w:p w14:paraId="77571EEC">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color w:val="000000"/>
          <w:kern w:val="0"/>
          <w:sz w:val="32"/>
          <w:szCs w:val="32"/>
          <w:highlight w:val="none"/>
          <w:lang w:val="en-US" w:eastAsia="zh-CN"/>
        </w:rPr>
      </w:pPr>
    </w:p>
    <w:sectPr>
      <w:pgSz w:w="11906" w:h="16838"/>
      <w:pgMar w:top="1417" w:right="1417" w:bottom="1417"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9CB2E">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64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200" cy="264795"/>
                      </a:xfrm>
                      <a:prstGeom prst="rect">
                        <a:avLst/>
                      </a:prstGeom>
                      <a:noFill/>
                      <a:ln>
                        <a:noFill/>
                      </a:ln>
                    </wps:spPr>
                    <wps:txbx>
                      <w:txbxContent>
                        <w:p w14:paraId="1F2ABB79">
                          <w:r>
                            <w:rPr>
                              <w:rFonts w:hint="eastAsia" w:ascii="宋体"/>
                              <w:sz w:val="28"/>
                            </w:rPr>
                            <w:t xml:space="preserve">— </w:t>
                          </w:r>
                          <w:r>
                            <w:rPr>
                              <w:rFonts w:hint="eastAsia" w:ascii="宋体"/>
                              <w:sz w:val="28"/>
                            </w:rPr>
                            <w:fldChar w:fldCharType="begin"/>
                          </w:r>
                          <w:r>
                            <w:rPr>
                              <w:rFonts w:hint="eastAsia" w:ascii="宋体"/>
                              <w:sz w:val="28"/>
                            </w:rPr>
                            <w:instrText xml:space="preserve"> PAGE \* Arabic \* MERGEFORMAT </w:instrText>
                          </w:r>
                          <w:r>
                            <w:rPr>
                              <w:rFonts w:hint="eastAsia" w:ascii="宋体"/>
                              <w:sz w:val="28"/>
                            </w:rPr>
                            <w:fldChar w:fldCharType="separate"/>
                          </w:r>
                          <w:r>
                            <w:rPr>
                              <w:rFonts w:ascii="宋体"/>
                              <w:sz w:val="28"/>
                            </w:rPr>
                            <w:t>17</w:t>
                          </w:r>
                          <w:r>
                            <w:rPr>
                              <w:rFonts w:hint="eastAsia" w:ascii="宋体"/>
                              <w:sz w:val="28"/>
                            </w:rPr>
                            <w:fldChar w:fldCharType="end"/>
                          </w:r>
                          <w:r>
                            <w:rPr>
                              <w:rFonts w:hint="eastAsia" w:ascii="宋体"/>
                              <w:sz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85pt;width:56pt;mso-position-horizontal:outside;mso-position-horizontal-relative:margin;mso-wrap-style:none;z-index:251659264;mso-width-relative:page;mso-height-relative:page;" filled="f" stroked="f" coordsize="21600,21600" o:gfxdata="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FnaD3RAAAABAEAAA8AAAAAAAAAAQAgAAAAIgAAAGRycy9kb3du&#10;cmV2LnhtbFBLAQIUABQAAAAIAIdO4kDLGYq8zQEAAJcDAAAOAAAAAAAAAAEAIAAAACABAABkcnMv&#10;ZTJvRG9jLnhtbFBLBQYAAAAABgAGAFkBAABfBQAAAAA=&#10;">
              <v:fill on="f" focussize="0,0"/>
              <v:stroke on="f"/>
              <v:imagedata o:title=""/>
              <o:lock v:ext="edit" aspectratio="f"/>
              <v:textbox inset="0mm,0mm,0mm,0mm" style="mso-fit-shape-to-text:t;">
                <w:txbxContent>
                  <w:p w14:paraId="1F2ABB79">
                    <w:r>
                      <w:rPr>
                        <w:rFonts w:hint="eastAsia" w:ascii="宋体"/>
                        <w:sz w:val="28"/>
                      </w:rPr>
                      <w:t xml:space="preserve">— </w:t>
                    </w:r>
                    <w:r>
                      <w:rPr>
                        <w:rFonts w:hint="eastAsia" w:ascii="宋体"/>
                        <w:sz w:val="28"/>
                      </w:rPr>
                      <w:fldChar w:fldCharType="begin"/>
                    </w:r>
                    <w:r>
                      <w:rPr>
                        <w:rFonts w:hint="eastAsia" w:ascii="宋体"/>
                        <w:sz w:val="28"/>
                      </w:rPr>
                      <w:instrText xml:space="preserve"> PAGE \* Arabic \* MERGEFORMAT </w:instrText>
                    </w:r>
                    <w:r>
                      <w:rPr>
                        <w:rFonts w:hint="eastAsia" w:ascii="宋体"/>
                        <w:sz w:val="28"/>
                      </w:rPr>
                      <w:fldChar w:fldCharType="separate"/>
                    </w:r>
                    <w:r>
                      <w:rPr>
                        <w:rFonts w:ascii="宋体"/>
                        <w:sz w:val="28"/>
                      </w:rPr>
                      <w:t>17</w:t>
                    </w:r>
                    <w:r>
                      <w:rPr>
                        <w:rFonts w:hint="eastAsia" w:ascii="宋体"/>
                        <w:sz w:val="28"/>
                      </w:rPr>
                      <w:fldChar w:fldCharType="end"/>
                    </w:r>
                    <w:r>
                      <w:rPr>
                        <w:rFonts w:hint="eastAsia" w:asci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wMmM5NzZkMDMwNTBjMTFmMmNjNTU3MDhhMDEwMzQifQ=="/>
    <w:docVar w:name="KSO_WPS_MARK_KEY" w:val="0b8fb513-2bef-432a-a64c-60a2873e7594"/>
  </w:docVars>
  <w:rsids>
    <w:rsidRoot w:val="00172A27"/>
    <w:rsid w:val="00005402"/>
    <w:rsid w:val="000147AA"/>
    <w:rsid w:val="00084076"/>
    <w:rsid w:val="000D2AFD"/>
    <w:rsid w:val="000E1704"/>
    <w:rsid w:val="00172A27"/>
    <w:rsid w:val="00182F94"/>
    <w:rsid w:val="002D0F44"/>
    <w:rsid w:val="003B35C8"/>
    <w:rsid w:val="00593F97"/>
    <w:rsid w:val="00600A78"/>
    <w:rsid w:val="00635023"/>
    <w:rsid w:val="00716ABD"/>
    <w:rsid w:val="007D0402"/>
    <w:rsid w:val="007E1040"/>
    <w:rsid w:val="008B34A4"/>
    <w:rsid w:val="008D23C9"/>
    <w:rsid w:val="008E6F9A"/>
    <w:rsid w:val="009C33E8"/>
    <w:rsid w:val="00B6725B"/>
    <w:rsid w:val="00BA1B1B"/>
    <w:rsid w:val="00E74C2D"/>
    <w:rsid w:val="00F25A2D"/>
    <w:rsid w:val="00F819A3"/>
    <w:rsid w:val="010333FC"/>
    <w:rsid w:val="0174695C"/>
    <w:rsid w:val="028201A2"/>
    <w:rsid w:val="02C50798"/>
    <w:rsid w:val="03D55467"/>
    <w:rsid w:val="048B5BE2"/>
    <w:rsid w:val="058A7C48"/>
    <w:rsid w:val="05ED3D3D"/>
    <w:rsid w:val="06A20FC1"/>
    <w:rsid w:val="06B50CF4"/>
    <w:rsid w:val="06D80E87"/>
    <w:rsid w:val="071B21A5"/>
    <w:rsid w:val="075F5112"/>
    <w:rsid w:val="07AF15B9"/>
    <w:rsid w:val="07F76B29"/>
    <w:rsid w:val="07FC2953"/>
    <w:rsid w:val="08535187"/>
    <w:rsid w:val="086D0535"/>
    <w:rsid w:val="08C571E9"/>
    <w:rsid w:val="0A065E81"/>
    <w:rsid w:val="0A0B527F"/>
    <w:rsid w:val="0A653590"/>
    <w:rsid w:val="0A6E08F0"/>
    <w:rsid w:val="0AC57974"/>
    <w:rsid w:val="0AD70F44"/>
    <w:rsid w:val="0B734AFF"/>
    <w:rsid w:val="0C082ECB"/>
    <w:rsid w:val="0C135DCD"/>
    <w:rsid w:val="0C630683"/>
    <w:rsid w:val="0CA00214"/>
    <w:rsid w:val="0CF70CB6"/>
    <w:rsid w:val="0D167322"/>
    <w:rsid w:val="0D564810"/>
    <w:rsid w:val="0D695D84"/>
    <w:rsid w:val="0D7B3C91"/>
    <w:rsid w:val="0E3F2A64"/>
    <w:rsid w:val="0E455054"/>
    <w:rsid w:val="0F431857"/>
    <w:rsid w:val="0FA638D0"/>
    <w:rsid w:val="0FDE01A1"/>
    <w:rsid w:val="13877EBC"/>
    <w:rsid w:val="13D74512"/>
    <w:rsid w:val="141554FB"/>
    <w:rsid w:val="14627FE2"/>
    <w:rsid w:val="14E9790D"/>
    <w:rsid w:val="150B033E"/>
    <w:rsid w:val="18631E58"/>
    <w:rsid w:val="18E95427"/>
    <w:rsid w:val="19B3683B"/>
    <w:rsid w:val="19EC0A79"/>
    <w:rsid w:val="1A312930"/>
    <w:rsid w:val="1AFF6DBD"/>
    <w:rsid w:val="1BBD399C"/>
    <w:rsid w:val="1CD36D41"/>
    <w:rsid w:val="1D183123"/>
    <w:rsid w:val="1E3B5B2B"/>
    <w:rsid w:val="1EC16711"/>
    <w:rsid w:val="1F762528"/>
    <w:rsid w:val="2020102B"/>
    <w:rsid w:val="202A7947"/>
    <w:rsid w:val="20A33FB9"/>
    <w:rsid w:val="20DB35F6"/>
    <w:rsid w:val="21254871"/>
    <w:rsid w:val="216C3192"/>
    <w:rsid w:val="22132453"/>
    <w:rsid w:val="22623FCE"/>
    <w:rsid w:val="22712318"/>
    <w:rsid w:val="22A102F6"/>
    <w:rsid w:val="23642310"/>
    <w:rsid w:val="236E76F1"/>
    <w:rsid w:val="24CB794B"/>
    <w:rsid w:val="24E86724"/>
    <w:rsid w:val="25761B3F"/>
    <w:rsid w:val="259C5142"/>
    <w:rsid w:val="265D7198"/>
    <w:rsid w:val="26E8136C"/>
    <w:rsid w:val="26E86C2E"/>
    <w:rsid w:val="26FA0318"/>
    <w:rsid w:val="277F2241"/>
    <w:rsid w:val="283946D1"/>
    <w:rsid w:val="28C61A90"/>
    <w:rsid w:val="29634188"/>
    <w:rsid w:val="2A6E5F20"/>
    <w:rsid w:val="2A9A1E2C"/>
    <w:rsid w:val="2AE9690F"/>
    <w:rsid w:val="2B6761B2"/>
    <w:rsid w:val="2BA47406"/>
    <w:rsid w:val="2BA80578"/>
    <w:rsid w:val="2BCB4D7B"/>
    <w:rsid w:val="2C5524AE"/>
    <w:rsid w:val="2CF17A44"/>
    <w:rsid w:val="2D0B1B07"/>
    <w:rsid w:val="2D41519A"/>
    <w:rsid w:val="2D4A2971"/>
    <w:rsid w:val="2F522BBB"/>
    <w:rsid w:val="302A1234"/>
    <w:rsid w:val="303401F1"/>
    <w:rsid w:val="3034062C"/>
    <w:rsid w:val="312044A6"/>
    <w:rsid w:val="314F5699"/>
    <w:rsid w:val="322F554F"/>
    <w:rsid w:val="33376E36"/>
    <w:rsid w:val="33747CD1"/>
    <w:rsid w:val="34853309"/>
    <w:rsid w:val="355157DD"/>
    <w:rsid w:val="355A0925"/>
    <w:rsid w:val="370C45E8"/>
    <w:rsid w:val="37B1660C"/>
    <w:rsid w:val="38425435"/>
    <w:rsid w:val="38A159BC"/>
    <w:rsid w:val="39186D3D"/>
    <w:rsid w:val="3A105739"/>
    <w:rsid w:val="3B416F68"/>
    <w:rsid w:val="3C447E49"/>
    <w:rsid w:val="3D2A34E3"/>
    <w:rsid w:val="3D9C3AD8"/>
    <w:rsid w:val="3DB50455"/>
    <w:rsid w:val="3DE02A39"/>
    <w:rsid w:val="3E24504A"/>
    <w:rsid w:val="3FB452E6"/>
    <w:rsid w:val="42002A64"/>
    <w:rsid w:val="44B977ED"/>
    <w:rsid w:val="457E261E"/>
    <w:rsid w:val="45C51DD9"/>
    <w:rsid w:val="46245718"/>
    <w:rsid w:val="46FC1A4C"/>
    <w:rsid w:val="472551A1"/>
    <w:rsid w:val="47560506"/>
    <w:rsid w:val="484A754D"/>
    <w:rsid w:val="488C3A29"/>
    <w:rsid w:val="49610477"/>
    <w:rsid w:val="4A20570A"/>
    <w:rsid w:val="4A241A39"/>
    <w:rsid w:val="4A6103B5"/>
    <w:rsid w:val="4A9A05E4"/>
    <w:rsid w:val="4C0D2006"/>
    <w:rsid w:val="4CA46E0E"/>
    <w:rsid w:val="4D843CA1"/>
    <w:rsid w:val="4D954D9E"/>
    <w:rsid w:val="4DAE4ED0"/>
    <w:rsid w:val="4DB20CFA"/>
    <w:rsid w:val="4DF06083"/>
    <w:rsid w:val="4E121B55"/>
    <w:rsid w:val="4E183E2D"/>
    <w:rsid w:val="4E403010"/>
    <w:rsid w:val="4FFA4F97"/>
    <w:rsid w:val="50841F3B"/>
    <w:rsid w:val="51426BF5"/>
    <w:rsid w:val="52E07BC5"/>
    <w:rsid w:val="53191BD8"/>
    <w:rsid w:val="535820EE"/>
    <w:rsid w:val="542F6D9C"/>
    <w:rsid w:val="54843081"/>
    <w:rsid w:val="54B70CF6"/>
    <w:rsid w:val="55807CEC"/>
    <w:rsid w:val="55F15AE1"/>
    <w:rsid w:val="5646709B"/>
    <w:rsid w:val="57760919"/>
    <w:rsid w:val="57B03705"/>
    <w:rsid w:val="57FB7AFE"/>
    <w:rsid w:val="5845376A"/>
    <w:rsid w:val="58C47EF0"/>
    <w:rsid w:val="59376914"/>
    <w:rsid w:val="5A310538"/>
    <w:rsid w:val="5ADA1C4D"/>
    <w:rsid w:val="5BED3C02"/>
    <w:rsid w:val="5D604059"/>
    <w:rsid w:val="5E31411E"/>
    <w:rsid w:val="5E61123E"/>
    <w:rsid w:val="5FB962D5"/>
    <w:rsid w:val="5FF35E2C"/>
    <w:rsid w:val="606049A2"/>
    <w:rsid w:val="614442C4"/>
    <w:rsid w:val="614C21FF"/>
    <w:rsid w:val="616404C2"/>
    <w:rsid w:val="624F37FC"/>
    <w:rsid w:val="6282217E"/>
    <w:rsid w:val="62C0238A"/>
    <w:rsid w:val="63161C90"/>
    <w:rsid w:val="634829BC"/>
    <w:rsid w:val="63B869B2"/>
    <w:rsid w:val="63E67E7D"/>
    <w:rsid w:val="642A0284"/>
    <w:rsid w:val="64540CC2"/>
    <w:rsid w:val="650073D6"/>
    <w:rsid w:val="65560B87"/>
    <w:rsid w:val="66280706"/>
    <w:rsid w:val="668F7D8F"/>
    <w:rsid w:val="66B24B55"/>
    <w:rsid w:val="6741645C"/>
    <w:rsid w:val="67931B01"/>
    <w:rsid w:val="68070897"/>
    <w:rsid w:val="682843D9"/>
    <w:rsid w:val="685F3C7A"/>
    <w:rsid w:val="68865173"/>
    <w:rsid w:val="68DC1286"/>
    <w:rsid w:val="6909450A"/>
    <w:rsid w:val="693C36F0"/>
    <w:rsid w:val="6BFF5A02"/>
    <w:rsid w:val="6D7066EF"/>
    <w:rsid w:val="6DF826BE"/>
    <w:rsid w:val="6F3940D1"/>
    <w:rsid w:val="7007732C"/>
    <w:rsid w:val="70C6151E"/>
    <w:rsid w:val="70FB0C71"/>
    <w:rsid w:val="715A3F81"/>
    <w:rsid w:val="71FC7FE4"/>
    <w:rsid w:val="71FD753B"/>
    <w:rsid w:val="723255F2"/>
    <w:rsid w:val="727C1361"/>
    <w:rsid w:val="72AF7AF5"/>
    <w:rsid w:val="72E513F1"/>
    <w:rsid w:val="72EE6634"/>
    <w:rsid w:val="73F43927"/>
    <w:rsid w:val="740D2C3B"/>
    <w:rsid w:val="75864A53"/>
    <w:rsid w:val="75E8646A"/>
    <w:rsid w:val="77A90002"/>
    <w:rsid w:val="781B2246"/>
    <w:rsid w:val="78250553"/>
    <w:rsid w:val="78355313"/>
    <w:rsid w:val="7890379C"/>
    <w:rsid w:val="7AC04AE4"/>
    <w:rsid w:val="7B734B9C"/>
    <w:rsid w:val="7C095922"/>
    <w:rsid w:val="7C853C13"/>
    <w:rsid w:val="7D4E65DE"/>
    <w:rsid w:val="7EA47CF8"/>
    <w:rsid w:val="7F1429AC"/>
    <w:rsid w:val="7F83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UserStyle_0"/>
    <w:basedOn w:val="1"/>
    <w:next w:val="1"/>
    <w:qFormat/>
    <w:uiPriority w:val="0"/>
    <w:pPr>
      <w:ind w:firstLine="420" w:firstLineChars="200"/>
      <w:textAlignment w:val="baseline"/>
    </w:pPr>
  </w:style>
  <w:style w:type="character" w:customStyle="1" w:styleId="13">
    <w:name w:val="font161"/>
    <w:basedOn w:val="9"/>
    <w:qFormat/>
    <w:uiPriority w:val="0"/>
    <w:rPr>
      <w:rFonts w:hint="default" w:ascii="Times New Roman" w:hAnsi="Times New Roman" w:cs="Times New Roman"/>
      <w:b/>
      <w:bCs/>
      <w:color w:val="000000"/>
      <w:sz w:val="36"/>
      <w:szCs w:val="36"/>
      <w:u w:val="none"/>
    </w:rPr>
  </w:style>
  <w:style w:type="character" w:customStyle="1" w:styleId="14">
    <w:name w:val="font171"/>
    <w:basedOn w:val="9"/>
    <w:qFormat/>
    <w:uiPriority w:val="0"/>
    <w:rPr>
      <w:rFonts w:ascii="方正小标宋简体" w:hAnsi="方正小标宋简体" w:eastAsia="方正小标宋简体" w:cs="方正小标宋简体"/>
      <w:b/>
      <w:bCs/>
      <w:color w:val="000000"/>
      <w:sz w:val="36"/>
      <w:szCs w:val="36"/>
      <w:u w:val="none"/>
    </w:rPr>
  </w:style>
  <w:style w:type="character" w:customStyle="1" w:styleId="15">
    <w:name w:val="font121"/>
    <w:basedOn w:val="9"/>
    <w:qFormat/>
    <w:uiPriority w:val="0"/>
    <w:rPr>
      <w:rFonts w:hint="default" w:ascii="Times New Roman" w:hAnsi="Times New Roman" w:cs="Times New Roman"/>
      <w:color w:val="000000"/>
      <w:sz w:val="24"/>
      <w:szCs w:val="24"/>
      <w:u w:val="none"/>
    </w:rPr>
  </w:style>
  <w:style w:type="character" w:customStyle="1" w:styleId="16">
    <w:name w:val="font18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5915</Words>
  <Characters>6779</Characters>
  <Lines>1</Lines>
  <Paragraphs>1</Paragraphs>
  <TotalTime>14</TotalTime>
  <ScaleCrop>false</ScaleCrop>
  <LinksUpToDate>false</LinksUpToDate>
  <CharactersWithSpaces>7072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2025-02-13T05:19:00Z</dcterms:created>
  <dc:creator>Administrator</dc:creator>
  <cp:lastModifiedBy>朱燕莉</cp:lastModifiedBy>
  <cp:lastPrinted>2025-07-30T08:07:00Z</cp:lastPrinted>
  <dcterms:modified xsi:type="dcterms:W3CDTF">2025-07-31T04:20:30Z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1F522A40B743499DB5DBADF9F2289588_13</vt:lpwstr>
  </property>
  <property fmtid="{D5CDD505-2E9C-101B-9397-08002B2CF9AE}" pid="4" name="KSOTemplateDocerSaveRecord">
    <vt:lpwstr>eyJoZGlkIjoiNzU2MDU4NGQ1MTk2YmZhNGNhYWJiMGUzMzQ2MzU5OWMiLCJ1c2VySWQiOiI3OTM5NTcyNTgifQ==</vt:lpwstr>
  </property>
</Properties>
</file>