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220" w:type="dxa"/>
        <w:tblInd w:w="0" w:type="dxa"/>
        <w:tblLayout w:type="fixed"/>
        <w:tblCellMar>
          <w:top w:w="0" w:type="dxa"/>
          <w:left w:w="0" w:type="dxa"/>
          <w:bottom w:w="0" w:type="dxa"/>
          <w:right w:w="0" w:type="dxa"/>
        </w:tblCellMar>
      </w:tblPr>
      <w:tblGrid>
        <w:gridCol w:w="1360"/>
        <w:gridCol w:w="1625"/>
        <w:gridCol w:w="1890"/>
        <w:gridCol w:w="1195"/>
        <w:gridCol w:w="1333"/>
        <w:gridCol w:w="1817"/>
      </w:tblGrid>
      <w:tr>
        <w:tblPrEx>
          <w:tblCellMar>
            <w:top w:w="0" w:type="dxa"/>
            <w:left w:w="0" w:type="dxa"/>
            <w:bottom w:w="0" w:type="dxa"/>
            <w:right w:w="0" w:type="dxa"/>
          </w:tblCellMar>
        </w:tblPrEx>
        <w:trPr>
          <w:trHeight w:val="544" w:hRule="exact"/>
        </w:trPr>
        <w:tc>
          <w:tcPr>
            <w:tcW w:w="1360" w:type="dxa"/>
            <w:tcBorders>
              <w:top w:val="nil"/>
              <w:left w:val="nil"/>
              <w:bottom w:val="nil"/>
              <w:right w:val="nil"/>
            </w:tcBorders>
            <w:noWrap w:val="0"/>
            <w:tcMar>
              <w:top w:w="15" w:type="dxa"/>
              <w:left w:w="15" w:type="dxa"/>
              <w:right w:w="15" w:type="dxa"/>
            </w:tcMar>
            <w:vAlign w:val="center"/>
          </w:tcPr>
          <w:p>
            <w:pPr>
              <w:widowControl/>
              <w:jc w:val="left"/>
              <w:textAlignment w:val="center"/>
              <w:rPr>
                <w:rFonts w:hint="eastAsia" w:ascii="黑体" w:hAnsi="宋体" w:eastAsia="黑体" w:cs="黑体"/>
                <w:color w:val="auto"/>
                <w:sz w:val="24"/>
                <w:szCs w:val="24"/>
                <w:shd w:val="clear" w:color="auto" w:fill="auto"/>
                <w:lang w:eastAsia="zh-CN"/>
              </w:rPr>
            </w:pPr>
            <w:r>
              <w:rPr>
                <w:rFonts w:hint="eastAsia" w:ascii="黑体" w:hAnsi="宋体" w:eastAsia="黑体" w:cs="黑体"/>
                <w:color w:val="auto"/>
                <w:kern w:val="0"/>
                <w:shd w:val="clear" w:color="auto" w:fill="auto"/>
                <w:lang w:bidi="ar"/>
              </w:rPr>
              <w:t>附件</w:t>
            </w:r>
            <w:r>
              <w:rPr>
                <w:rFonts w:hint="eastAsia" w:ascii="黑体" w:hAnsi="宋体" w:eastAsia="黑体" w:cs="黑体"/>
                <w:color w:val="auto"/>
                <w:kern w:val="0"/>
                <w:shd w:val="clear" w:color="auto" w:fill="auto"/>
                <w:lang w:val="en-US" w:eastAsia="zh-CN" w:bidi="ar"/>
              </w:rPr>
              <w:t>3</w:t>
            </w:r>
          </w:p>
        </w:tc>
        <w:tc>
          <w:tcPr>
            <w:tcW w:w="1625" w:type="dxa"/>
            <w:tcBorders>
              <w:top w:val="nil"/>
              <w:left w:val="nil"/>
              <w:bottom w:val="nil"/>
              <w:right w:val="nil"/>
            </w:tcBorders>
            <w:noWrap w:val="0"/>
            <w:tcMar>
              <w:top w:w="15" w:type="dxa"/>
              <w:left w:w="15" w:type="dxa"/>
              <w:right w:w="15" w:type="dxa"/>
            </w:tcMar>
            <w:vAlign w:val="center"/>
          </w:tcPr>
          <w:p>
            <w:pPr>
              <w:rPr>
                <w:rFonts w:eastAsia="宋体"/>
                <w:color w:val="auto"/>
                <w:sz w:val="24"/>
                <w:szCs w:val="24"/>
                <w:shd w:val="clear" w:color="auto" w:fill="auto"/>
              </w:rPr>
            </w:pPr>
          </w:p>
        </w:tc>
        <w:tc>
          <w:tcPr>
            <w:tcW w:w="1890" w:type="dxa"/>
            <w:tcBorders>
              <w:top w:val="nil"/>
              <w:left w:val="nil"/>
              <w:bottom w:val="nil"/>
              <w:right w:val="nil"/>
            </w:tcBorders>
            <w:noWrap w:val="0"/>
            <w:tcMar>
              <w:top w:w="15" w:type="dxa"/>
              <w:left w:w="15" w:type="dxa"/>
              <w:right w:w="15" w:type="dxa"/>
            </w:tcMar>
            <w:vAlign w:val="center"/>
          </w:tcPr>
          <w:p>
            <w:pPr>
              <w:rPr>
                <w:rFonts w:eastAsia="宋体"/>
                <w:color w:val="auto"/>
                <w:sz w:val="24"/>
                <w:szCs w:val="24"/>
                <w:shd w:val="clear" w:color="auto" w:fill="auto"/>
              </w:rPr>
            </w:pPr>
          </w:p>
        </w:tc>
        <w:tc>
          <w:tcPr>
            <w:tcW w:w="1195" w:type="dxa"/>
            <w:tcBorders>
              <w:top w:val="nil"/>
              <w:left w:val="nil"/>
              <w:bottom w:val="nil"/>
              <w:right w:val="nil"/>
            </w:tcBorders>
            <w:noWrap w:val="0"/>
            <w:tcMar>
              <w:top w:w="15" w:type="dxa"/>
              <w:left w:w="15" w:type="dxa"/>
              <w:right w:w="15" w:type="dxa"/>
            </w:tcMar>
            <w:vAlign w:val="center"/>
          </w:tcPr>
          <w:p>
            <w:pPr>
              <w:rPr>
                <w:rFonts w:eastAsia="宋体"/>
                <w:color w:val="auto"/>
                <w:sz w:val="24"/>
                <w:szCs w:val="24"/>
                <w:shd w:val="clear" w:color="auto" w:fill="auto"/>
              </w:rPr>
            </w:pPr>
          </w:p>
        </w:tc>
        <w:tc>
          <w:tcPr>
            <w:tcW w:w="1333" w:type="dxa"/>
            <w:tcBorders>
              <w:top w:val="nil"/>
              <w:left w:val="nil"/>
              <w:bottom w:val="nil"/>
              <w:right w:val="nil"/>
            </w:tcBorders>
            <w:noWrap w:val="0"/>
            <w:tcMar>
              <w:top w:w="15" w:type="dxa"/>
              <w:left w:w="15" w:type="dxa"/>
              <w:right w:w="15" w:type="dxa"/>
            </w:tcMar>
            <w:vAlign w:val="center"/>
          </w:tcPr>
          <w:p>
            <w:pPr>
              <w:rPr>
                <w:rFonts w:eastAsia="宋体"/>
                <w:color w:val="auto"/>
                <w:sz w:val="24"/>
                <w:szCs w:val="24"/>
                <w:shd w:val="clear" w:color="auto" w:fill="auto"/>
              </w:rPr>
            </w:pPr>
          </w:p>
        </w:tc>
        <w:tc>
          <w:tcPr>
            <w:tcW w:w="1817" w:type="dxa"/>
            <w:tcBorders>
              <w:top w:val="nil"/>
              <w:left w:val="nil"/>
              <w:bottom w:val="nil"/>
              <w:right w:val="nil"/>
            </w:tcBorders>
            <w:noWrap w:val="0"/>
            <w:tcMar>
              <w:top w:w="15" w:type="dxa"/>
              <w:left w:w="15" w:type="dxa"/>
              <w:right w:w="15" w:type="dxa"/>
            </w:tcMar>
            <w:vAlign w:val="center"/>
          </w:tcPr>
          <w:p>
            <w:pPr>
              <w:rPr>
                <w:rFonts w:eastAsia="宋体"/>
                <w:color w:val="auto"/>
                <w:sz w:val="24"/>
                <w:szCs w:val="24"/>
                <w:shd w:val="clear" w:color="auto" w:fill="auto"/>
              </w:rPr>
            </w:pPr>
          </w:p>
        </w:tc>
      </w:tr>
      <w:tr>
        <w:trPr>
          <w:trHeight w:val="710" w:hRule="atLeast"/>
        </w:trPr>
        <w:tc>
          <w:tcPr>
            <w:tcW w:w="9220" w:type="dxa"/>
            <w:gridSpan w:val="6"/>
            <w:tcBorders>
              <w:top w:val="nil"/>
              <w:left w:val="nil"/>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方正小标宋简体" w:hAnsi="方正小标宋简体" w:eastAsia="方正小标宋简体" w:cs="方正小标宋简体"/>
                <w:color w:val="auto"/>
                <w:kern w:val="0"/>
                <w:sz w:val="40"/>
                <w:szCs w:val="40"/>
                <w:shd w:val="clear" w:color="auto" w:fill="auto"/>
                <w:lang w:bidi="ar"/>
              </w:rPr>
            </w:pPr>
            <w:bookmarkStart w:id="0" w:name="_GoBack"/>
            <w:r>
              <w:rPr>
                <w:rFonts w:hint="eastAsia" w:ascii="方正小标宋简体" w:hAnsi="方正小标宋简体" w:eastAsia="方正小标宋简体" w:cs="方正小标宋简体"/>
                <w:color w:val="auto"/>
                <w:kern w:val="0"/>
                <w:sz w:val="40"/>
                <w:szCs w:val="40"/>
                <w:shd w:val="clear" w:color="auto" w:fill="auto"/>
                <w:lang w:bidi="ar"/>
              </w:rPr>
              <w:t>资历业绩评价表</w:t>
            </w:r>
          </w:p>
          <w:bookmarkEnd w:id="0"/>
          <w:p>
            <w:pPr>
              <w:widowControl/>
              <w:jc w:val="left"/>
              <w:textAlignment w:val="center"/>
              <w:rPr>
                <w:rFonts w:hint="eastAsia" w:ascii="方正小标宋简体" w:hAnsi="方正小标宋简体" w:eastAsia="方正小标宋简体" w:cs="方正小标宋简体"/>
                <w:color w:val="auto"/>
                <w:kern w:val="0"/>
                <w:sz w:val="40"/>
                <w:szCs w:val="40"/>
                <w:shd w:val="clear" w:color="auto" w:fill="auto"/>
                <w:lang w:bidi="ar"/>
              </w:rPr>
            </w:pPr>
            <w:r>
              <w:rPr>
                <w:rFonts w:hint="eastAsia" w:ascii="宋体" w:hAnsi="宋体" w:eastAsia="宋体" w:cs="宋体"/>
                <w:b/>
                <w:bCs/>
                <w:i w:val="0"/>
                <w:color w:val="auto"/>
                <w:kern w:val="0"/>
                <w:sz w:val="28"/>
                <w:szCs w:val="28"/>
                <w:u w:val="none"/>
                <w:lang w:val="en-US" w:eastAsia="zh-CN" w:bidi="ar"/>
              </w:rPr>
              <w:t>推荐单位（盖章）：</w:t>
            </w:r>
          </w:p>
        </w:tc>
      </w:tr>
      <w:tr>
        <w:tblPrEx>
          <w:tblCellMar>
            <w:top w:w="0" w:type="dxa"/>
            <w:left w:w="0" w:type="dxa"/>
            <w:bottom w:w="0" w:type="dxa"/>
            <w:right w:w="0" w:type="dxa"/>
          </w:tblCellMar>
        </w:tblPrEx>
        <w:trPr>
          <w:trHeight w:val="660" w:hRule="atLeast"/>
        </w:trPr>
        <w:tc>
          <w:tcPr>
            <w:tcW w:w="13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黑体" w:hAnsi="宋体" w:eastAsia="黑体" w:cs="黑体"/>
                <w:color w:val="auto"/>
                <w:sz w:val="24"/>
                <w:szCs w:val="24"/>
                <w:shd w:val="clear" w:color="auto" w:fill="auto"/>
              </w:rPr>
            </w:pPr>
            <w:r>
              <w:rPr>
                <w:rFonts w:hint="eastAsia" w:ascii="黑体" w:hAnsi="宋体" w:eastAsia="黑体" w:cs="黑体"/>
                <w:color w:val="auto"/>
                <w:kern w:val="0"/>
                <w:sz w:val="24"/>
                <w:szCs w:val="24"/>
                <w:shd w:val="clear" w:color="auto" w:fill="auto"/>
                <w:lang w:bidi="ar"/>
              </w:rPr>
              <w:t>姓名</w:t>
            </w: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eastAsia="宋体"/>
                <w:color w:val="auto"/>
                <w:sz w:val="24"/>
                <w:szCs w:val="24"/>
                <w:shd w:val="clear" w:color="auto" w:fill="auto"/>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黑体" w:hAnsi="宋体" w:eastAsia="黑体" w:cs="黑体"/>
                <w:color w:val="auto"/>
                <w:sz w:val="24"/>
                <w:szCs w:val="24"/>
                <w:shd w:val="clear" w:color="auto" w:fill="auto"/>
              </w:rPr>
            </w:pPr>
            <w:r>
              <w:rPr>
                <w:rFonts w:hint="eastAsia" w:ascii="黑体" w:hAnsi="宋体" w:eastAsia="黑体" w:cs="黑体"/>
                <w:color w:val="auto"/>
                <w:kern w:val="0"/>
                <w:sz w:val="24"/>
                <w:szCs w:val="24"/>
                <w:shd w:val="clear" w:color="auto" w:fill="auto"/>
                <w:lang w:bidi="ar"/>
              </w:rPr>
              <w:t>性别</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eastAsia="宋体"/>
                <w:color w:val="auto"/>
                <w:sz w:val="24"/>
                <w:szCs w:val="24"/>
                <w:shd w:val="clear" w:color="auto" w:fill="auto"/>
              </w:rPr>
            </w:pP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黑体" w:hAnsi="宋体" w:eastAsia="黑体" w:cs="黑体"/>
                <w:color w:val="auto"/>
                <w:sz w:val="24"/>
                <w:szCs w:val="24"/>
                <w:shd w:val="clear" w:color="auto" w:fill="auto"/>
              </w:rPr>
            </w:pPr>
            <w:r>
              <w:rPr>
                <w:rFonts w:hint="eastAsia" w:ascii="黑体" w:hAnsi="宋体" w:eastAsia="黑体" w:cs="黑体"/>
                <w:color w:val="auto"/>
                <w:kern w:val="0"/>
                <w:sz w:val="24"/>
                <w:szCs w:val="24"/>
                <w:shd w:val="clear" w:color="auto" w:fill="auto"/>
                <w:lang w:bidi="ar"/>
              </w:rPr>
              <w:t>出生年月</w:t>
            </w:r>
          </w:p>
        </w:tc>
        <w:tc>
          <w:tcPr>
            <w:tcW w:w="1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eastAsia="宋体"/>
                <w:color w:val="auto"/>
                <w:sz w:val="24"/>
                <w:szCs w:val="24"/>
                <w:shd w:val="clear" w:color="auto" w:fill="auto"/>
              </w:rPr>
            </w:pPr>
          </w:p>
        </w:tc>
      </w:tr>
      <w:tr>
        <w:tblPrEx>
          <w:tblCellMar>
            <w:top w:w="0" w:type="dxa"/>
            <w:left w:w="0" w:type="dxa"/>
            <w:bottom w:w="0" w:type="dxa"/>
            <w:right w:w="0" w:type="dxa"/>
          </w:tblCellMar>
        </w:tblPrEx>
        <w:trPr>
          <w:trHeight w:val="560" w:hRule="atLeast"/>
        </w:trPr>
        <w:tc>
          <w:tcPr>
            <w:tcW w:w="136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spacing w:line="240" w:lineRule="exact"/>
              <w:jc w:val="center"/>
              <w:textAlignment w:val="center"/>
              <w:rPr>
                <w:rFonts w:hint="eastAsia" w:ascii="黑体" w:hAnsi="宋体" w:eastAsia="黑体" w:cs="黑体"/>
                <w:color w:val="auto"/>
                <w:sz w:val="24"/>
                <w:szCs w:val="24"/>
                <w:shd w:val="clear" w:color="auto" w:fill="auto"/>
              </w:rPr>
            </w:pPr>
            <w:r>
              <w:rPr>
                <w:rFonts w:hint="eastAsia" w:ascii="黑体" w:hAnsi="宋体" w:eastAsia="黑体" w:cs="黑体"/>
                <w:color w:val="auto"/>
                <w:kern w:val="0"/>
                <w:sz w:val="24"/>
                <w:szCs w:val="24"/>
                <w:shd w:val="clear" w:color="auto" w:fill="auto"/>
                <w:lang w:bidi="ar"/>
              </w:rPr>
              <w:t>现工作单位及职务</w:t>
            </w:r>
          </w:p>
        </w:tc>
        <w:tc>
          <w:tcPr>
            <w:tcW w:w="786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eastAsia="宋体"/>
                <w:color w:val="auto"/>
                <w:sz w:val="24"/>
                <w:szCs w:val="24"/>
                <w:shd w:val="clear" w:color="auto" w:fill="auto"/>
              </w:rPr>
            </w:pPr>
          </w:p>
        </w:tc>
      </w:tr>
      <w:tr>
        <w:tblPrEx>
          <w:tblCellMar>
            <w:top w:w="0" w:type="dxa"/>
            <w:left w:w="0" w:type="dxa"/>
            <w:bottom w:w="0" w:type="dxa"/>
            <w:right w:w="0" w:type="dxa"/>
          </w:tblCellMar>
        </w:tblPrEx>
        <w:trPr>
          <w:trHeight w:val="460" w:hRule="atLeast"/>
        </w:trPr>
        <w:tc>
          <w:tcPr>
            <w:tcW w:w="13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黑体" w:hAnsi="宋体" w:eastAsia="黑体" w:cs="黑体"/>
                <w:color w:val="auto"/>
                <w:sz w:val="24"/>
                <w:szCs w:val="24"/>
                <w:shd w:val="clear" w:color="auto" w:fill="auto"/>
              </w:rPr>
            </w:pPr>
            <w:r>
              <w:rPr>
                <w:rFonts w:hint="eastAsia" w:ascii="黑体" w:hAnsi="宋体" w:eastAsia="黑体" w:cs="黑体"/>
                <w:color w:val="auto"/>
                <w:kern w:val="0"/>
                <w:sz w:val="24"/>
                <w:szCs w:val="24"/>
                <w:shd w:val="clear" w:color="auto" w:fill="auto"/>
                <w:lang w:bidi="ar"/>
              </w:rPr>
              <w:t>拟转任岗位</w:t>
            </w:r>
          </w:p>
        </w:tc>
        <w:tc>
          <w:tcPr>
            <w:tcW w:w="786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eastAsia="宋体"/>
                <w:color w:val="auto"/>
                <w:sz w:val="24"/>
                <w:szCs w:val="24"/>
                <w:shd w:val="clear" w:color="auto" w:fill="auto"/>
              </w:rPr>
            </w:pPr>
          </w:p>
        </w:tc>
      </w:tr>
      <w:tr>
        <w:tblPrEx>
          <w:tblCellMar>
            <w:top w:w="0" w:type="dxa"/>
            <w:left w:w="0" w:type="dxa"/>
            <w:bottom w:w="0" w:type="dxa"/>
            <w:right w:w="0" w:type="dxa"/>
          </w:tblCellMar>
        </w:tblPrEx>
        <w:trPr>
          <w:trHeight w:val="540" w:hRule="atLeast"/>
        </w:trPr>
        <w:tc>
          <w:tcPr>
            <w:tcW w:w="487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黑体" w:hAnsi="宋体" w:eastAsia="黑体" w:cs="黑体"/>
                <w:color w:val="auto"/>
                <w:sz w:val="24"/>
                <w:szCs w:val="24"/>
                <w:shd w:val="clear" w:color="auto" w:fill="auto"/>
              </w:rPr>
            </w:pPr>
            <w:r>
              <w:rPr>
                <w:rFonts w:hint="eastAsia" w:ascii="黑体" w:hAnsi="宋体" w:eastAsia="黑体" w:cs="黑体"/>
                <w:color w:val="auto"/>
                <w:kern w:val="0"/>
                <w:sz w:val="24"/>
                <w:szCs w:val="24"/>
                <w:shd w:val="clear" w:color="auto" w:fill="auto"/>
                <w:lang w:bidi="ar"/>
              </w:rPr>
              <w:t>评价项目</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黑体" w:hAnsi="宋体" w:eastAsia="黑体" w:cs="黑体"/>
                <w:color w:val="auto"/>
                <w:sz w:val="24"/>
                <w:szCs w:val="24"/>
                <w:shd w:val="clear" w:color="auto" w:fill="auto"/>
              </w:rPr>
            </w:pPr>
            <w:r>
              <w:rPr>
                <w:rFonts w:hint="eastAsia" w:ascii="黑体" w:hAnsi="宋体" w:eastAsia="黑体" w:cs="黑体"/>
                <w:color w:val="auto"/>
                <w:kern w:val="0"/>
                <w:sz w:val="24"/>
                <w:szCs w:val="24"/>
                <w:shd w:val="clear" w:color="auto" w:fill="auto"/>
                <w:lang w:bidi="ar"/>
              </w:rPr>
              <w:t>分值</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黑体" w:hAnsi="宋体" w:eastAsia="黑体" w:cs="黑体"/>
                <w:color w:val="auto"/>
                <w:sz w:val="24"/>
                <w:szCs w:val="24"/>
                <w:shd w:val="clear" w:color="auto" w:fill="auto"/>
              </w:rPr>
            </w:pPr>
            <w:r>
              <w:rPr>
                <w:rFonts w:hint="eastAsia" w:ascii="黑体" w:hAnsi="宋体" w:eastAsia="黑体" w:cs="黑体"/>
                <w:color w:val="auto"/>
                <w:kern w:val="0"/>
                <w:sz w:val="24"/>
                <w:szCs w:val="24"/>
                <w:shd w:val="clear" w:color="auto" w:fill="auto"/>
                <w:lang w:bidi="ar"/>
              </w:rPr>
              <w:t>得分</w:t>
            </w:r>
          </w:p>
        </w:tc>
        <w:tc>
          <w:tcPr>
            <w:tcW w:w="1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黑体" w:hAnsi="宋体" w:eastAsia="黑体" w:cs="黑体"/>
                <w:color w:val="auto"/>
                <w:sz w:val="24"/>
                <w:szCs w:val="24"/>
                <w:shd w:val="clear" w:color="auto" w:fill="auto"/>
              </w:rPr>
            </w:pPr>
            <w:r>
              <w:rPr>
                <w:rFonts w:hint="eastAsia" w:ascii="黑体" w:hAnsi="宋体" w:eastAsia="黑体" w:cs="黑体"/>
                <w:color w:val="auto"/>
                <w:kern w:val="0"/>
                <w:sz w:val="24"/>
                <w:szCs w:val="24"/>
                <w:shd w:val="clear" w:color="auto" w:fill="auto"/>
                <w:lang w:bidi="ar"/>
              </w:rPr>
              <w:t>备注</w:t>
            </w:r>
          </w:p>
        </w:tc>
      </w:tr>
      <w:tr>
        <w:tblPrEx>
          <w:tblCellMar>
            <w:top w:w="0" w:type="dxa"/>
            <w:left w:w="0" w:type="dxa"/>
            <w:bottom w:w="0" w:type="dxa"/>
            <w:right w:w="0" w:type="dxa"/>
          </w:tblCellMar>
        </w:tblPrEx>
        <w:trPr>
          <w:trHeight w:val="483" w:hRule="exact"/>
        </w:trPr>
        <w:tc>
          <w:tcPr>
            <w:tcW w:w="136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黑体" w:hAnsi="宋体" w:eastAsia="黑体" w:cs="黑体"/>
                <w:color w:val="auto"/>
                <w:sz w:val="24"/>
                <w:szCs w:val="24"/>
                <w:shd w:val="clear" w:color="auto" w:fill="auto"/>
                <w:lang w:eastAsia="zh-CN"/>
              </w:rPr>
            </w:pPr>
            <w:r>
              <w:rPr>
                <w:rFonts w:hint="eastAsia" w:ascii="黑体" w:hAnsi="宋体" w:eastAsia="黑体" w:cs="黑体"/>
                <w:color w:val="auto"/>
                <w:sz w:val="24"/>
                <w:szCs w:val="24"/>
                <w:shd w:val="clear" w:color="auto" w:fill="auto"/>
                <w:lang w:eastAsia="zh-CN"/>
              </w:rPr>
              <w:t>教育经历</w:t>
            </w:r>
          </w:p>
          <w:p>
            <w:pPr>
              <w:spacing w:line="240" w:lineRule="exact"/>
              <w:jc w:val="center"/>
              <w:rPr>
                <w:rFonts w:hint="eastAsia" w:ascii="黑体" w:hAnsi="宋体" w:eastAsia="黑体" w:cs="黑体"/>
                <w:color w:val="auto"/>
                <w:sz w:val="24"/>
                <w:szCs w:val="24"/>
                <w:shd w:val="clear" w:color="auto" w:fill="auto"/>
                <w:lang w:eastAsia="zh-CN"/>
              </w:rPr>
            </w:pPr>
            <w:r>
              <w:rPr>
                <w:rFonts w:hint="eastAsia" w:ascii="黑体" w:hAnsi="宋体" w:eastAsia="黑体" w:cs="黑体"/>
                <w:color w:val="auto"/>
                <w:sz w:val="24"/>
                <w:szCs w:val="24"/>
                <w:shd w:val="clear" w:color="auto" w:fill="auto"/>
                <w:lang w:eastAsia="zh-CN"/>
              </w:rPr>
              <w:t>（</w:t>
            </w:r>
            <w:r>
              <w:rPr>
                <w:rFonts w:hint="eastAsia" w:ascii="黑体" w:hAnsi="宋体" w:eastAsia="黑体" w:cs="黑体"/>
                <w:color w:val="auto"/>
                <w:sz w:val="24"/>
                <w:szCs w:val="24"/>
                <w:shd w:val="clear" w:color="auto" w:fill="auto"/>
                <w:lang w:val="en-US" w:eastAsia="zh-CN"/>
              </w:rPr>
              <w:t>30分</w:t>
            </w:r>
            <w:r>
              <w:rPr>
                <w:rFonts w:hint="eastAsia" w:ascii="黑体" w:hAnsi="宋体" w:eastAsia="黑体" w:cs="黑体"/>
                <w:color w:val="auto"/>
                <w:sz w:val="24"/>
                <w:szCs w:val="24"/>
                <w:shd w:val="clear" w:color="auto" w:fill="auto"/>
                <w:lang w:eastAsia="zh-CN"/>
              </w:rPr>
              <w:t>）</w:t>
            </w:r>
          </w:p>
        </w:tc>
        <w:tc>
          <w:tcPr>
            <w:tcW w:w="35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auto"/>
                <w:sz w:val="20"/>
                <w:szCs w:val="20"/>
                <w:shd w:val="clear" w:color="auto" w:fill="auto"/>
                <w:lang w:eastAsia="zh-CN"/>
              </w:rPr>
            </w:pPr>
            <w:r>
              <w:rPr>
                <w:rFonts w:hint="eastAsia" w:ascii="宋体" w:hAnsi="宋体" w:eastAsia="宋体" w:cs="宋体"/>
                <w:color w:val="auto"/>
                <w:kern w:val="0"/>
                <w:sz w:val="20"/>
                <w:szCs w:val="20"/>
                <w:shd w:val="clear" w:color="auto" w:fill="auto"/>
                <w:lang w:bidi="ar"/>
              </w:rPr>
              <w:t>获得硕士学位的研究生</w:t>
            </w:r>
            <w:r>
              <w:rPr>
                <w:rFonts w:hint="eastAsia" w:ascii="宋体" w:hAnsi="宋体" w:eastAsia="宋体" w:cs="宋体"/>
                <w:color w:val="auto"/>
                <w:kern w:val="0"/>
                <w:sz w:val="20"/>
                <w:szCs w:val="20"/>
                <w:shd w:val="clear" w:color="auto" w:fill="auto"/>
                <w:lang w:eastAsia="zh-CN" w:bidi="ar"/>
              </w:rPr>
              <w:t>（在职）</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eastAsia="宋体"/>
                <w:color w:val="auto"/>
                <w:sz w:val="20"/>
                <w:szCs w:val="20"/>
                <w:shd w:val="clear" w:color="auto" w:fill="auto"/>
                <w:lang w:eastAsia="zh-CN"/>
              </w:rPr>
            </w:pPr>
            <w:r>
              <w:rPr>
                <w:rFonts w:hint="eastAsia" w:eastAsia="宋体"/>
                <w:color w:val="auto"/>
                <w:kern w:val="0"/>
                <w:sz w:val="20"/>
                <w:szCs w:val="20"/>
                <w:shd w:val="clear" w:color="auto" w:fill="auto"/>
                <w:lang w:val="en-US" w:eastAsia="zh-CN" w:bidi="ar"/>
              </w:rPr>
              <w:t>2</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rFonts w:eastAsia="宋体"/>
                <w:color w:val="auto"/>
                <w:shd w:val="clear" w:color="auto" w:fill="auto"/>
              </w:rPr>
            </w:pPr>
          </w:p>
        </w:tc>
        <w:tc>
          <w:tcPr>
            <w:tcW w:w="181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numPr>
                <w:ilvl w:val="0"/>
                <w:numId w:val="1"/>
              </w:numPr>
              <w:spacing w:line="240" w:lineRule="exact"/>
              <w:jc w:val="left"/>
              <w:textAlignment w:val="center"/>
              <w:rPr>
                <w:rFonts w:hint="eastAsia" w:ascii="宋体" w:hAnsi="宋体" w:eastAsia="宋体" w:cs="宋体"/>
                <w:color w:val="auto"/>
                <w:kern w:val="0"/>
                <w:sz w:val="20"/>
                <w:szCs w:val="20"/>
                <w:shd w:val="clear" w:color="auto" w:fill="auto"/>
                <w:lang w:eastAsia="zh-CN" w:bidi="ar"/>
              </w:rPr>
            </w:pPr>
            <w:r>
              <w:rPr>
                <w:rFonts w:hint="eastAsia" w:ascii="宋体" w:hAnsi="宋体" w:eastAsia="宋体" w:cs="宋体"/>
                <w:color w:val="auto"/>
                <w:kern w:val="0"/>
                <w:sz w:val="20"/>
                <w:szCs w:val="20"/>
                <w:shd w:val="clear" w:color="auto" w:fill="auto"/>
                <w:lang w:eastAsia="zh-CN" w:bidi="ar"/>
              </w:rPr>
              <w:t>前</w:t>
            </w:r>
            <w:r>
              <w:rPr>
                <w:rFonts w:hint="eastAsia" w:ascii="宋体" w:hAnsi="宋体" w:eastAsia="宋体" w:cs="宋体"/>
                <w:color w:val="auto"/>
                <w:kern w:val="0"/>
                <w:sz w:val="20"/>
                <w:szCs w:val="20"/>
                <w:shd w:val="clear" w:color="auto" w:fill="auto"/>
                <w:lang w:val="en-US" w:eastAsia="zh-CN" w:bidi="ar"/>
              </w:rPr>
              <w:t>3项</w:t>
            </w:r>
            <w:r>
              <w:rPr>
                <w:rFonts w:hint="eastAsia" w:ascii="宋体" w:hAnsi="宋体" w:eastAsia="宋体" w:cs="宋体"/>
                <w:color w:val="auto"/>
                <w:kern w:val="0"/>
                <w:sz w:val="20"/>
                <w:szCs w:val="20"/>
                <w:shd w:val="clear" w:color="auto" w:fill="auto"/>
                <w:lang w:bidi="ar"/>
              </w:rPr>
              <w:t>按最高学历计分，不累计计分</w:t>
            </w:r>
            <w:r>
              <w:rPr>
                <w:rFonts w:hint="eastAsia" w:ascii="宋体" w:hAnsi="宋体" w:eastAsia="宋体" w:cs="宋体"/>
                <w:color w:val="auto"/>
                <w:kern w:val="0"/>
                <w:sz w:val="20"/>
                <w:szCs w:val="20"/>
                <w:shd w:val="clear" w:color="auto" w:fill="auto"/>
                <w:lang w:eastAsia="zh-CN" w:bidi="ar"/>
              </w:rPr>
              <w:t>；第</w:t>
            </w:r>
            <w:r>
              <w:rPr>
                <w:rFonts w:hint="eastAsia" w:ascii="宋体" w:hAnsi="宋体" w:eastAsia="宋体" w:cs="宋体"/>
                <w:color w:val="auto"/>
                <w:kern w:val="0"/>
                <w:sz w:val="20"/>
                <w:szCs w:val="20"/>
                <w:shd w:val="clear" w:color="auto" w:fill="auto"/>
                <w:lang w:val="en-US" w:eastAsia="zh-CN" w:bidi="ar"/>
              </w:rPr>
              <w:t>4、第5项</w:t>
            </w:r>
            <w:r>
              <w:rPr>
                <w:rFonts w:hint="eastAsia" w:ascii="宋体" w:hAnsi="宋体" w:eastAsia="宋体" w:cs="宋体"/>
                <w:color w:val="auto"/>
                <w:kern w:val="0"/>
                <w:sz w:val="20"/>
                <w:szCs w:val="20"/>
                <w:shd w:val="clear" w:color="auto" w:fill="auto"/>
                <w:lang w:eastAsia="zh-CN" w:bidi="ar"/>
              </w:rPr>
              <w:t>以最高分为准，不累计计分。</w:t>
            </w:r>
          </w:p>
          <w:p>
            <w:pPr>
              <w:widowControl/>
              <w:spacing w:line="240" w:lineRule="exact"/>
              <w:jc w:val="left"/>
              <w:textAlignment w:val="center"/>
              <w:rPr>
                <w:rFonts w:hint="eastAsia" w:ascii="宋体" w:hAnsi="宋体" w:eastAsia="宋体" w:cs="宋体"/>
                <w:color w:val="auto"/>
                <w:sz w:val="20"/>
                <w:szCs w:val="20"/>
                <w:shd w:val="clear" w:color="auto" w:fill="auto"/>
              </w:rPr>
            </w:pPr>
            <w:r>
              <w:rPr>
                <w:rStyle w:val="8"/>
                <w:rFonts w:hint="eastAsia" w:eastAsia="宋体"/>
                <w:color w:val="auto"/>
                <w:sz w:val="20"/>
                <w:szCs w:val="20"/>
                <w:shd w:val="clear" w:color="auto" w:fill="auto"/>
                <w:lang w:val="en-US" w:eastAsia="zh-CN" w:bidi="ar"/>
              </w:rPr>
              <w:t>2.</w:t>
            </w:r>
            <w:r>
              <w:rPr>
                <w:rStyle w:val="8"/>
                <w:rFonts w:hint="default"/>
                <w:color w:val="auto"/>
                <w:sz w:val="20"/>
                <w:szCs w:val="20"/>
                <w:shd w:val="clear" w:color="auto" w:fill="auto"/>
                <w:lang w:bidi="ar"/>
              </w:rPr>
              <w:t>佐证材料为毕业证、学位证复印件或扫描件。</w:t>
            </w:r>
          </w:p>
        </w:tc>
      </w:tr>
      <w:tr>
        <w:tblPrEx>
          <w:tblCellMar>
            <w:top w:w="0" w:type="dxa"/>
            <w:left w:w="0" w:type="dxa"/>
            <w:bottom w:w="0" w:type="dxa"/>
            <w:right w:w="0" w:type="dxa"/>
          </w:tblCellMar>
        </w:tblPrEx>
        <w:trPr>
          <w:trHeight w:val="503" w:hRule="exact"/>
        </w:trPr>
        <w:tc>
          <w:tcPr>
            <w:tcW w:w="13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黑体" w:hAnsi="宋体" w:eastAsia="黑体" w:cs="黑体"/>
                <w:color w:val="auto"/>
                <w:sz w:val="24"/>
                <w:szCs w:val="24"/>
                <w:shd w:val="clear" w:color="auto" w:fill="auto"/>
              </w:rPr>
            </w:pPr>
          </w:p>
        </w:tc>
        <w:tc>
          <w:tcPr>
            <w:tcW w:w="35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auto"/>
                <w:sz w:val="20"/>
                <w:szCs w:val="20"/>
                <w:shd w:val="clear" w:color="auto" w:fill="auto"/>
              </w:rPr>
            </w:pPr>
            <w:r>
              <w:rPr>
                <w:rFonts w:hint="eastAsia" w:ascii="宋体" w:hAnsi="宋体" w:eastAsia="宋体" w:cs="宋体"/>
                <w:color w:val="auto"/>
                <w:kern w:val="0"/>
                <w:sz w:val="20"/>
                <w:szCs w:val="20"/>
                <w:shd w:val="clear" w:color="auto" w:fill="auto"/>
                <w:lang w:bidi="ar"/>
              </w:rPr>
              <w:t>研究生毕业且获硕士学位</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eastAsia="宋体"/>
                <w:color w:val="auto"/>
                <w:sz w:val="20"/>
                <w:szCs w:val="20"/>
                <w:shd w:val="clear" w:color="auto" w:fill="auto"/>
                <w:lang w:eastAsia="zh-CN"/>
              </w:rPr>
            </w:pPr>
            <w:r>
              <w:rPr>
                <w:rFonts w:hint="eastAsia" w:eastAsia="宋体"/>
                <w:color w:val="auto"/>
                <w:kern w:val="0"/>
                <w:sz w:val="20"/>
                <w:szCs w:val="20"/>
                <w:shd w:val="clear" w:color="auto" w:fill="auto"/>
                <w:lang w:val="en-US" w:eastAsia="zh-CN" w:bidi="ar"/>
              </w:rPr>
              <w:t>6</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eastAsia="宋体"/>
                <w:color w:val="auto"/>
                <w:shd w:val="clear" w:color="auto" w:fill="auto"/>
              </w:rPr>
            </w:pPr>
          </w:p>
        </w:tc>
        <w:tc>
          <w:tcPr>
            <w:tcW w:w="1817" w:type="dxa"/>
            <w:vMerge w:val="continue"/>
            <w:tcBorders>
              <w:left w:val="single" w:color="000000" w:sz="4" w:space="0"/>
              <w:right w:val="single" w:color="000000" w:sz="4" w:space="0"/>
            </w:tcBorders>
            <w:noWrap w:val="0"/>
            <w:tcMar>
              <w:top w:w="15" w:type="dxa"/>
              <w:left w:w="15" w:type="dxa"/>
              <w:right w:w="15" w:type="dxa"/>
            </w:tcMar>
            <w:vAlign w:val="center"/>
          </w:tcPr>
          <w:p>
            <w:pPr>
              <w:spacing w:line="240" w:lineRule="exact"/>
              <w:jc w:val="left"/>
              <w:rPr>
                <w:rFonts w:hint="eastAsia" w:ascii="宋体" w:hAnsi="宋体" w:eastAsia="宋体" w:cs="宋体"/>
                <w:color w:val="auto"/>
                <w:sz w:val="20"/>
                <w:szCs w:val="20"/>
                <w:shd w:val="clear" w:color="auto" w:fill="auto"/>
              </w:rPr>
            </w:pPr>
          </w:p>
        </w:tc>
      </w:tr>
      <w:tr>
        <w:tblPrEx>
          <w:tblCellMar>
            <w:top w:w="0" w:type="dxa"/>
            <w:left w:w="0" w:type="dxa"/>
            <w:bottom w:w="0" w:type="dxa"/>
            <w:right w:w="0" w:type="dxa"/>
          </w:tblCellMar>
        </w:tblPrEx>
        <w:trPr>
          <w:trHeight w:val="503" w:hRule="exact"/>
        </w:trPr>
        <w:tc>
          <w:tcPr>
            <w:tcW w:w="13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黑体" w:hAnsi="宋体" w:eastAsia="黑体" w:cs="黑体"/>
                <w:color w:val="auto"/>
                <w:sz w:val="24"/>
                <w:szCs w:val="24"/>
                <w:shd w:val="clear" w:color="auto" w:fill="auto"/>
              </w:rPr>
            </w:pPr>
          </w:p>
        </w:tc>
        <w:tc>
          <w:tcPr>
            <w:tcW w:w="35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auto"/>
                <w:sz w:val="20"/>
                <w:szCs w:val="20"/>
                <w:shd w:val="clear" w:color="auto" w:fill="auto"/>
              </w:rPr>
            </w:pPr>
            <w:r>
              <w:rPr>
                <w:rFonts w:hint="eastAsia" w:ascii="宋体" w:hAnsi="宋体" w:eastAsia="宋体" w:cs="宋体"/>
                <w:color w:val="auto"/>
                <w:kern w:val="0"/>
                <w:sz w:val="20"/>
                <w:szCs w:val="20"/>
                <w:shd w:val="clear" w:color="auto" w:fill="auto"/>
                <w:lang w:bidi="ar"/>
              </w:rPr>
              <w:t>博士研究生毕业且获博士学位</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eastAsia="宋体"/>
                <w:color w:val="auto"/>
                <w:sz w:val="20"/>
                <w:szCs w:val="20"/>
                <w:shd w:val="clear" w:color="auto" w:fill="auto"/>
                <w:lang w:eastAsia="zh-CN"/>
              </w:rPr>
            </w:pPr>
            <w:r>
              <w:rPr>
                <w:rFonts w:hint="eastAsia" w:eastAsia="宋体"/>
                <w:color w:val="auto"/>
                <w:kern w:val="0"/>
                <w:sz w:val="20"/>
                <w:szCs w:val="20"/>
                <w:shd w:val="clear" w:color="auto" w:fill="auto"/>
                <w:lang w:val="en-US" w:eastAsia="zh-CN" w:bidi="ar"/>
              </w:rPr>
              <w:t>10</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eastAsia="宋体"/>
                <w:color w:val="auto"/>
                <w:sz w:val="24"/>
                <w:szCs w:val="24"/>
                <w:shd w:val="clear" w:color="auto" w:fill="auto"/>
              </w:rPr>
            </w:pPr>
          </w:p>
        </w:tc>
        <w:tc>
          <w:tcPr>
            <w:tcW w:w="1817" w:type="dxa"/>
            <w:vMerge w:val="continue"/>
            <w:tcBorders>
              <w:left w:val="single" w:color="000000" w:sz="4" w:space="0"/>
              <w:right w:val="single" w:color="000000" w:sz="4" w:space="0"/>
            </w:tcBorders>
            <w:noWrap w:val="0"/>
            <w:tcMar>
              <w:top w:w="15" w:type="dxa"/>
              <w:left w:w="15" w:type="dxa"/>
              <w:right w:w="15" w:type="dxa"/>
            </w:tcMar>
            <w:vAlign w:val="center"/>
          </w:tcPr>
          <w:p>
            <w:pPr>
              <w:spacing w:line="240" w:lineRule="exact"/>
              <w:jc w:val="left"/>
              <w:rPr>
                <w:rFonts w:hint="eastAsia" w:ascii="宋体" w:hAnsi="宋体" w:eastAsia="宋体" w:cs="宋体"/>
                <w:color w:val="auto"/>
                <w:sz w:val="20"/>
                <w:szCs w:val="20"/>
                <w:shd w:val="clear" w:color="auto" w:fill="auto"/>
              </w:rPr>
            </w:pPr>
          </w:p>
        </w:tc>
      </w:tr>
      <w:tr>
        <w:tblPrEx>
          <w:tblCellMar>
            <w:top w:w="0" w:type="dxa"/>
            <w:left w:w="0" w:type="dxa"/>
            <w:bottom w:w="0" w:type="dxa"/>
            <w:right w:w="0" w:type="dxa"/>
          </w:tblCellMar>
        </w:tblPrEx>
        <w:trPr>
          <w:trHeight w:val="518" w:hRule="exact"/>
        </w:trPr>
        <w:tc>
          <w:tcPr>
            <w:tcW w:w="13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黑体" w:hAnsi="宋体" w:eastAsia="黑体" w:cs="黑体"/>
                <w:color w:val="auto"/>
                <w:sz w:val="24"/>
                <w:szCs w:val="24"/>
                <w:shd w:val="clear" w:color="auto" w:fill="auto"/>
              </w:rPr>
            </w:pPr>
          </w:p>
        </w:tc>
        <w:tc>
          <w:tcPr>
            <w:tcW w:w="35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auto"/>
                <w:sz w:val="20"/>
                <w:szCs w:val="20"/>
                <w:shd w:val="clear" w:color="auto" w:fill="auto"/>
              </w:rPr>
            </w:pPr>
            <w:r>
              <w:rPr>
                <w:rFonts w:hint="eastAsia" w:ascii="宋体" w:hAnsi="宋体" w:eastAsia="宋体" w:cs="宋体"/>
                <w:color w:val="auto"/>
                <w:kern w:val="0"/>
                <w:sz w:val="20"/>
                <w:szCs w:val="20"/>
                <w:shd w:val="clear" w:color="auto" w:fill="auto"/>
                <w:lang w:eastAsia="zh-CN" w:bidi="ar"/>
              </w:rPr>
              <w:t>全日制</w:t>
            </w:r>
            <w:r>
              <w:rPr>
                <w:rFonts w:hint="eastAsia" w:ascii="宋体" w:hAnsi="宋体" w:eastAsia="宋体" w:cs="宋体"/>
                <w:color w:val="auto"/>
                <w:kern w:val="0"/>
                <w:sz w:val="20"/>
                <w:szCs w:val="20"/>
                <w:shd w:val="clear" w:color="auto" w:fill="auto"/>
                <w:lang w:bidi="ar"/>
              </w:rPr>
              <w:t>毕业院校为</w:t>
            </w:r>
            <w:r>
              <w:rPr>
                <w:rStyle w:val="9"/>
                <w:rFonts w:eastAsia="宋体"/>
                <w:color w:val="auto"/>
                <w:sz w:val="20"/>
                <w:szCs w:val="20"/>
                <w:shd w:val="clear" w:color="auto" w:fill="auto"/>
                <w:lang w:bidi="ar"/>
              </w:rPr>
              <w:t>985</w:t>
            </w:r>
            <w:r>
              <w:rPr>
                <w:rStyle w:val="9"/>
                <w:rFonts w:hint="eastAsia" w:eastAsia="宋体"/>
                <w:color w:val="auto"/>
                <w:sz w:val="20"/>
                <w:szCs w:val="20"/>
                <w:shd w:val="clear" w:color="auto" w:fill="auto"/>
                <w:lang w:eastAsia="zh-CN" w:bidi="ar"/>
              </w:rPr>
              <w:t>、</w:t>
            </w:r>
            <w:r>
              <w:rPr>
                <w:rStyle w:val="9"/>
                <w:rFonts w:hint="eastAsia" w:eastAsia="宋体"/>
                <w:color w:val="auto"/>
                <w:sz w:val="20"/>
                <w:szCs w:val="20"/>
                <w:shd w:val="clear" w:color="auto" w:fill="auto"/>
                <w:lang w:val="en-US" w:eastAsia="zh-CN" w:bidi="ar"/>
              </w:rPr>
              <w:t>211</w:t>
            </w:r>
            <w:r>
              <w:rPr>
                <w:rStyle w:val="8"/>
                <w:rFonts w:hint="default"/>
                <w:color w:val="auto"/>
                <w:sz w:val="20"/>
                <w:szCs w:val="20"/>
                <w:shd w:val="clear" w:color="auto" w:fill="auto"/>
                <w:lang w:bidi="ar"/>
              </w:rPr>
              <w:t>高校</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eastAsia="宋体"/>
                <w:color w:val="auto"/>
                <w:sz w:val="20"/>
                <w:szCs w:val="20"/>
                <w:shd w:val="clear" w:color="auto" w:fill="auto"/>
                <w:lang w:eastAsia="zh-CN"/>
              </w:rPr>
            </w:pPr>
            <w:r>
              <w:rPr>
                <w:rFonts w:hint="eastAsia" w:eastAsia="宋体"/>
                <w:color w:val="auto"/>
                <w:kern w:val="0"/>
                <w:sz w:val="20"/>
                <w:szCs w:val="20"/>
                <w:shd w:val="clear" w:color="auto" w:fill="auto"/>
                <w:lang w:val="en-US" w:eastAsia="zh-CN" w:bidi="ar"/>
              </w:rPr>
              <w:t>7</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eastAsia="宋体"/>
                <w:color w:val="auto"/>
                <w:sz w:val="24"/>
                <w:szCs w:val="24"/>
                <w:shd w:val="clear" w:color="auto" w:fill="auto"/>
              </w:rPr>
            </w:pPr>
          </w:p>
        </w:tc>
        <w:tc>
          <w:tcPr>
            <w:tcW w:w="1817"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auto"/>
                <w:sz w:val="20"/>
                <w:szCs w:val="20"/>
                <w:shd w:val="clear" w:color="auto" w:fill="auto"/>
              </w:rPr>
            </w:pPr>
          </w:p>
        </w:tc>
      </w:tr>
      <w:tr>
        <w:tblPrEx>
          <w:tblCellMar>
            <w:top w:w="0" w:type="dxa"/>
            <w:left w:w="0" w:type="dxa"/>
            <w:bottom w:w="0" w:type="dxa"/>
            <w:right w:w="0" w:type="dxa"/>
          </w:tblCellMar>
        </w:tblPrEx>
        <w:trPr>
          <w:trHeight w:val="503" w:hRule="exact"/>
        </w:trPr>
        <w:tc>
          <w:tcPr>
            <w:tcW w:w="13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黑体" w:hAnsi="宋体" w:eastAsia="黑体" w:cs="黑体"/>
                <w:color w:val="auto"/>
                <w:sz w:val="24"/>
                <w:szCs w:val="24"/>
                <w:shd w:val="clear" w:color="auto" w:fill="auto"/>
              </w:rPr>
            </w:pPr>
          </w:p>
        </w:tc>
        <w:tc>
          <w:tcPr>
            <w:tcW w:w="35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auto"/>
                <w:sz w:val="20"/>
                <w:szCs w:val="20"/>
                <w:shd w:val="clear" w:color="auto" w:fill="auto"/>
                <w:lang w:eastAsia="zh-CN"/>
              </w:rPr>
            </w:pPr>
            <w:r>
              <w:rPr>
                <w:rFonts w:hint="eastAsia" w:ascii="宋体" w:hAnsi="宋体" w:eastAsia="宋体" w:cs="宋体"/>
                <w:color w:val="auto"/>
                <w:kern w:val="0"/>
                <w:sz w:val="20"/>
                <w:szCs w:val="20"/>
                <w:shd w:val="clear" w:color="auto" w:fill="auto"/>
                <w:lang w:bidi="ar"/>
              </w:rPr>
              <w:t>毕业院校为</w:t>
            </w:r>
            <w:r>
              <w:rPr>
                <w:rStyle w:val="9"/>
                <w:rFonts w:hint="eastAsia" w:eastAsia="宋体"/>
                <w:color w:val="auto"/>
                <w:sz w:val="20"/>
                <w:szCs w:val="20"/>
                <w:shd w:val="clear" w:color="auto" w:fill="auto"/>
                <w:lang w:eastAsia="zh-CN" w:bidi="ar"/>
              </w:rPr>
              <w:t>其它全日制本科院校</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eastAsia="宋体"/>
                <w:color w:val="auto"/>
                <w:sz w:val="20"/>
                <w:szCs w:val="20"/>
                <w:shd w:val="clear" w:color="auto" w:fill="auto"/>
              </w:rPr>
            </w:pPr>
            <w:r>
              <w:rPr>
                <w:rFonts w:hint="eastAsia" w:eastAsia="宋体"/>
                <w:color w:val="auto"/>
                <w:kern w:val="0"/>
                <w:sz w:val="20"/>
                <w:szCs w:val="20"/>
                <w:shd w:val="clear" w:color="auto" w:fill="auto"/>
                <w:lang w:val="en-US" w:eastAsia="zh-CN" w:bidi="ar"/>
              </w:rPr>
              <w:t>3</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eastAsia="宋体"/>
                <w:color w:val="auto"/>
                <w:sz w:val="24"/>
                <w:szCs w:val="24"/>
                <w:shd w:val="clear" w:color="auto" w:fill="auto"/>
              </w:rPr>
            </w:pPr>
          </w:p>
        </w:tc>
        <w:tc>
          <w:tcPr>
            <w:tcW w:w="1817" w:type="dxa"/>
            <w:vMerge w:val="continue"/>
            <w:tcBorders>
              <w:left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宋体" w:hAnsi="宋体" w:eastAsia="宋体" w:cs="宋体"/>
                <w:color w:val="auto"/>
                <w:sz w:val="22"/>
                <w:szCs w:val="22"/>
                <w:shd w:val="clear" w:color="auto" w:fill="auto"/>
              </w:rPr>
            </w:pPr>
          </w:p>
        </w:tc>
      </w:tr>
      <w:tr>
        <w:tblPrEx>
          <w:tblCellMar>
            <w:top w:w="0" w:type="dxa"/>
            <w:left w:w="0" w:type="dxa"/>
            <w:bottom w:w="0" w:type="dxa"/>
            <w:right w:w="0" w:type="dxa"/>
          </w:tblCellMar>
        </w:tblPrEx>
        <w:trPr>
          <w:trHeight w:val="588" w:hRule="exact"/>
        </w:trPr>
        <w:tc>
          <w:tcPr>
            <w:tcW w:w="13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黑体" w:hAnsi="宋体" w:eastAsia="黑体" w:cs="黑体"/>
                <w:color w:val="auto"/>
                <w:sz w:val="24"/>
                <w:szCs w:val="24"/>
                <w:shd w:val="clear" w:color="auto" w:fill="auto"/>
              </w:rPr>
            </w:pPr>
          </w:p>
        </w:tc>
        <w:tc>
          <w:tcPr>
            <w:tcW w:w="35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auto"/>
                <w:sz w:val="20"/>
                <w:szCs w:val="20"/>
                <w:shd w:val="clear" w:color="auto" w:fill="auto"/>
              </w:rPr>
            </w:pPr>
            <w:r>
              <w:rPr>
                <w:rFonts w:hint="eastAsia" w:ascii="宋体" w:hAnsi="宋体" w:eastAsia="宋体" w:cs="宋体"/>
                <w:color w:val="auto"/>
                <w:kern w:val="0"/>
                <w:sz w:val="20"/>
                <w:szCs w:val="20"/>
                <w:shd w:val="clear" w:color="auto" w:fill="auto"/>
                <w:lang w:bidi="ar"/>
              </w:rPr>
              <w:t>急需紧缺相关专业毕业（用人单位界定）</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eastAsia="宋体"/>
                <w:color w:val="auto"/>
                <w:sz w:val="20"/>
                <w:szCs w:val="20"/>
                <w:shd w:val="clear" w:color="auto" w:fill="auto"/>
              </w:rPr>
            </w:pPr>
            <w:r>
              <w:rPr>
                <w:rFonts w:hint="eastAsia" w:eastAsia="宋体"/>
                <w:color w:val="auto"/>
                <w:kern w:val="0"/>
                <w:sz w:val="20"/>
                <w:szCs w:val="20"/>
                <w:shd w:val="clear" w:color="auto" w:fill="auto"/>
                <w:lang w:bidi="ar"/>
              </w:rPr>
              <w:t>2</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eastAsia="宋体"/>
                <w:color w:val="auto"/>
                <w:sz w:val="24"/>
                <w:szCs w:val="24"/>
                <w:shd w:val="clear" w:color="auto" w:fill="auto"/>
              </w:rPr>
            </w:pPr>
          </w:p>
        </w:tc>
        <w:tc>
          <w:tcPr>
            <w:tcW w:w="181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宋体" w:hAnsi="宋体" w:eastAsia="宋体" w:cs="宋体"/>
                <w:color w:val="auto"/>
                <w:sz w:val="22"/>
                <w:szCs w:val="22"/>
                <w:shd w:val="clear" w:color="auto" w:fill="auto"/>
              </w:rPr>
            </w:pPr>
          </w:p>
        </w:tc>
      </w:tr>
      <w:tr>
        <w:tblPrEx>
          <w:tblCellMar>
            <w:top w:w="0" w:type="dxa"/>
            <w:left w:w="0" w:type="dxa"/>
            <w:bottom w:w="0" w:type="dxa"/>
            <w:right w:w="0" w:type="dxa"/>
          </w:tblCellMar>
        </w:tblPrEx>
        <w:trPr>
          <w:trHeight w:val="1350" w:hRule="atLeast"/>
        </w:trPr>
        <w:tc>
          <w:tcPr>
            <w:tcW w:w="13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黑体" w:hAnsi="宋体" w:eastAsia="黑体" w:cs="黑体"/>
                <w:color w:val="auto"/>
                <w:kern w:val="0"/>
                <w:sz w:val="24"/>
                <w:szCs w:val="24"/>
                <w:shd w:val="clear" w:color="auto" w:fill="auto"/>
                <w:lang w:bidi="ar"/>
              </w:rPr>
            </w:pPr>
            <w:r>
              <w:rPr>
                <w:rFonts w:hint="eastAsia" w:ascii="黑体" w:hAnsi="宋体" w:eastAsia="黑体" w:cs="黑体"/>
                <w:color w:val="auto"/>
                <w:kern w:val="0"/>
                <w:sz w:val="24"/>
                <w:szCs w:val="24"/>
                <w:shd w:val="clear" w:color="auto" w:fill="auto"/>
                <w:lang w:bidi="ar"/>
              </w:rPr>
              <w:t>工作经历</w:t>
            </w:r>
          </w:p>
          <w:p>
            <w:pPr>
              <w:widowControl/>
              <w:spacing w:line="240" w:lineRule="exact"/>
              <w:jc w:val="center"/>
              <w:textAlignment w:val="center"/>
              <w:rPr>
                <w:rFonts w:hint="eastAsia" w:ascii="黑体" w:hAnsi="宋体" w:eastAsia="黑体" w:cs="黑体"/>
                <w:color w:val="auto"/>
                <w:sz w:val="24"/>
                <w:szCs w:val="24"/>
                <w:shd w:val="clear" w:color="auto" w:fill="auto"/>
              </w:rPr>
            </w:pPr>
            <w:r>
              <w:rPr>
                <w:rFonts w:hint="eastAsia" w:ascii="黑体" w:hAnsi="宋体" w:eastAsia="黑体" w:cs="黑体"/>
                <w:color w:val="auto"/>
                <w:kern w:val="0"/>
                <w:sz w:val="24"/>
                <w:szCs w:val="24"/>
                <w:shd w:val="clear" w:color="auto" w:fill="auto"/>
                <w:lang w:eastAsia="zh-CN" w:bidi="ar"/>
              </w:rPr>
              <w:t>（</w:t>
            </w:r>
            <w:r>
              <w:rPr>
                <w:rFonts w:hint="eastAsia" w:ascii="黑体" w:hAnsi="宋体" w:eastAsia="黑体" w:cs="黑体"/>
                <w:color w:val="auto"/>
                <w:kern w:val="0"/>
                <w:sz w:val="24"/>
                <w:szCs w:val="24"/>
                <w:shd w:val="clear" w:color="auto" w:fill="auto"/>
                <w:lang w:val="en-US" w:eastAsia="zh-CN" w:bidi="ar"/>
              </w:rPr>
              <w:t>30</w:t>
            </w:r>
            <w:r>
              <w:rPr>
                <w:rFonts w:hint="eastAsia" w:ascii="黑体" w:hAnsi="宋体" w:eastAsia="黑体" w:cs="黑体"/>
                <w:color w:val="auto"/>
                <w:kern w:val="0"/>
                <w:sz w:val="24"/>
                <w:szCs w:val="24"/>
                <w:shd w:val="clear" w:color="auto" w:fill="auto"/>
                <w:lang w:eastAsia="zh-CN" w:bidi="ar"/>
              </w:rPr>
              <w:t>）</w:t>
            </w:r>
          </w:p>
        </w:tc>
        <w:tc>
          <w:tcPr>
            <w:tcW w:w="35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Style w:val="8"/>
                <w:color w:val="auto"/>
                <w:sz w:val="20"/>
                <w:szCs w:val="20"/>
                <w:shd w:val="clear" w:color="auto" w:fill="auto"/>
                <w:lang w:bidi="ar"/>
              </w:rPr>
            </w:pPr>
            <w:r>
              <w:rPr>
                <w:rFonts w:hint="eastAsia" w:ascii="宋体" w:hAnsi="宋体" w:eastAsia="宋体" w:cs="宋体"/>
                <w:color w:val="auto"/>
                <w:kern w:val="0"/>
                <w:sz w:val="20"/>
                <w:szCs w:val="20"/>
                <w:shd w:val="clear" w:color="auto" w:fill="auto"/>
                <w:lang w:bidi="ar"/>
              </w:rPr>
              <w:t>具有2年以上专业领域相关岗位工作经历得</w:t>
            </w:r>
            <w:r>
              <w:rPr>
                <w:rStyle w:val="9"/>
                <w:rFonts w:hint="eastAsia" w:eastAsia="宋体"/>
                <w:color w:val="auto"/>
                <w:sz w:val="20"/>
                <w:szCs w:val="20"/>
                <w:shd w:val="clear" w:color="auto" w:fill="auto"/>
                <w:lang w:val="en-US" w:eastAsia="zh-CN" w:bidi="ar"/>
              </w:rPr>
              <w:t>4</w:t>
            </w:r>
            <w:r>
              <w:rPr>
                <w:rStyle w:val="8"/>
                <w:rFonts w:hint="default"/>
                <w:color w:val="auto"/>
                <w:sz w:val="20"/>
                <w:szCs w:val="20"/>
                <w:shd w:val="clear" w:color="auto" w:fill="auto"/>
                <w:lang w:bidi="ar"/>
              </w:rPr>
              <w:t>分。</w:t>
            </w:r>
            <w:r>
              <w:rPr>
                <w:rStyle w:val="8"/>
                <w:rFonts w:hint="eastAsia" w:eastAsia="宋体"/>
                <w:color w:val="auto"/>
                <w:sz w:val="20"/>
                <w:szCs w:val="20"/>
                <w:shd w:val="clear" w:color="auto" w:fill="auto"/>
                <w:lang w:eastAsia="zh-CN" w:bidi="ar"/>
              </w:rPr>
              <w:t>不同专业领域岗位工作经历不累计计分</w:t>
            </w:r>
            <w:r>
              <w:rPr>
                <w:rStyle w:val="8"/>
                <w:rFonts w:hint="default"/>
                <w:color w:val="auto"/>
                <w:sz w:val="20"/>
                <w:szCs w:val="20"/>
                <w:shd w:val="clear" w:color="auto" w:fill="auto"/>
                <w:lang w:bidi="ar"/>
              </w:rPr>
              <w:t>。</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eastAsia="宋体"/>
                <w:color w:val="auto"/>
                <w:sz w:val="20"/>
                <w:szCs w:val="20"/>
                <w:shd w:val="clear" w:color="auto" w:fill="auto"/>
                <w:lang w:eastAsia="zh-CN"/>
              </w:rPr>
            </w:pPr>
            <w:r>
              <w:rPr>
                <w:rFonts w:hint="eastAsia" w:eastAsia="宋体"/>
                <w:color w:val="auto"/>
                <w:kern w:val="0"/>
                <w:sz w:val="20"/>
                <w:szCs w:val="20"/>
                <w:shd w:val="clear" w:color="auto" w:fill="auto"/>
                <w:lang w:val="en-US" w:eastAsia="zh-CN" w:bidi="ar"/>
              </w:rPr>
              <w:t>4</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eastAsia="宋体"/>
                <w:color w:val="auto"/>
                <w:sz w:val="20"/>
                <w:szCs w:val="20"/>
                <w:shd w:val="clear" w:color="auto" w:fill="auto"/>
              </w:rPr>
            </w:pPr>
          </w:p>
        </w:tc>
        <w:tc>
          <w:tcPr>
            <w:tcW w:w="181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eastAsia="宋体" w:cs="宋体"/>
                <w:color w:val="auto"/>
                <w:sz w:val="20"/>
                <w:szCs w:val="20"/>
                <w:shd w:val="clear" w:color="auto" w:fill="auto"/>
              </w:rPr>
            </w:pPr>
            <w:r>
              <w:rPr>
                <w:rFonts w:hint="eastAsia" w:ascii="宋体" w:hAnsi="宋体" w:eastAsia="宋体" w:cs="宋体"/>
                <w:b w:val="0"/>
                <w:bCs w:val="0"/>
                <w:color w:val="auto"/>
                <w:kern w:val="0"/>
                <w:sz w:val="20"/>
                <w:szCs w:val="20"/>
                <w:shd w:val="clear" w:color="auto" w:fill="auto"/>
                <w:lang w:eastAsia="zh-CN" w:bidi="ar"/>
              </w:rPr>
              <w:t>此项最高</w:t>
            </w:r>
            <w:r>
              <w:rPr>
                <w:rFonts w:hint="eastAsia" w:ascii="宋体" w:hAnsi="宋体" w:eastAsia="宋体" w:cs="宋体"/>
                <w:b w:val="0"/>
                <w:bCs w:val="0"/>
                <w:color w:val="auto"/>
                <w:kern w:val="0"/>
                <w:sz w:val="20"/>
                <w:szCs w:val="20"/>
                <w:shd w:val="clear" w:color="auto" w:fill="auto"/>
                <w:lang w:val="en-US" w:eastAsia="zh-CN" w:bidi="ar"/>
              </w:rPr>
              <w:t>4分，</w:t>
            </w:r>
            <w:r>
              <w:rPr>
                <w:rFonts w:hint="eastAsia" w:ascii="宋体" w:hAnsi="宋体" w:eastAsia="宋体" w:cs="宋体"/>
                <w:color w:val="auto"/>
                <w:kern w:val="0"/>
                <w:sz w:val="20"/>
                <w:szCs w:val="20"/>
                <w:shd w:val="clear" w:color="auto" w:fill="auto"/>
                <w:lang w:val="en-US" w:eastAsia="zh-CN" w:bidi="ar"/>
              </w:rPr>
              <w:t>专业领域</w:t>
            </w:r>
            <w:r>
              <w:rPr>
                <w:rFonts w:hint="eastAsia" w:ascii="宋体" w:hAnsi="宋体" w:eastAsia="宋体" w:cs="宋体"/>
                <w:color w:val="auto"/>
                <w:kern w:val="0"/>
                <w:sz w:val="20"/>
                <w:szCs w:val="20"/>
                <w:shd w:val="clear" w:color="auto" w:fill="auto"/>
                <w:lang w:bidi="ar"/>
              </w:rPr>
              <w:t>工作经历以干部任免审批表、录用及调动、任职文件复印件或扫描件为佐证材料。</w:t>
            </w:r>
          </w:p>
        </w:tc>
      </w:tr>
      <w:tr>
        <w:tblPrEx>
          <w:tblCellMar>
            <w:top w:w="0" w:type="dxa"/>
            <w:left w:w="0" w:type="dxa"/>
            <w:bottom w:w="0" w:type="dxa"/>
            <w:right w:w="0" w:type="dxa"/>
          </w:tblCellMar>
        </w:tblPrEx>
        <w:trPr>
          <w:trHeight w:val="955" w:hRule="atLeast"/>
        </w:trPr>
        <w:tc>
          <w:tcPr>
            <w:tcW w:w="1360"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黑体" w:hAnsi="宋体" w:eastAsia="黑体" w:cs="黑体"/>
                <w:color w:val="auto"/>
                <w:kern w:val="0"/>
                <w:sz w:val="24"/>
                <w:szCs w:val="24"/>
                <w:shd w:val="clear" w:color="auto" w:fill="auto"/>
                <w:lang w:bidi="ar"/>
              </w:rPr>
            </w:pPr>
          </w:p>
        </w:tc>
        <w:tc>
          <w:tcPr>
            <w:tcW w:w="35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auto"/>
                <w:kern w:val="0"/>
                <w:sz w:val="20"/>
                <w:szCs w:val="20"/>
                <w:shd w:val="clear" w:color="auto" w:fill="auto"/>
                <w:lang w:val="en-US" w:eastAsia="zh-CN" w:bidi="ar"/>
              </w:rPr>
            </w:pPr>
            <w:r>
              <w:rPr>
                <w:rStyle w:val="8"/>
                <w:rFonts w:hint="eastAsia" w:eastAsia="宋体"/>
                <w:b/>
                <w:bCs/>
                <w:i w:val="0"/>
                <w:color w:val="auto"/>
                <w:sz w:val="20"/>
                <w:szCs w:val="20"/>
                <w:shd w:val="clear" w:color="auto" w:fill="auto"/>
                <w:lang w:val="en-US" w:eastAsia="zh-CN" w:bidi="ar"/>
              </w:rPr>
              <w:t>驻村工作经历且考核合格</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eastAsia="宋体"/>
                <w:color w:val="auto"/>
                <w:kern w:val="0"/>
                <w:sz w:val="20"/>
                <w:szCs w:val="20"/>
                <w:shd w:val="clear" w:color="auto" w:fill="auto"/>
                <w:lang w:val="en-US" w:eastAsia="zh-CN" w:bidi="ar"/>
              </w:rPr>
            </w:pPr>
            <w:r>
              <w:rPr>
                <w:rFonts w:hint="eastAsia" w:eastAsia="宋体"/>
                <w:b/>
                <w:bCs/>
                <w:color w:val="auto"/>
                <w:kern w:val="0"/>
                <w:sz w:val="20"/>
                <w:szCs w:val="20"/>
                <w:shd w:val="clear" w:color="auto" w:fill="auto"/>
                <w:lang w:val="en-US" w:eastAsia="zh-CN" w:bidi="ar"/>
              </w:rPr>
              <w:t>2分/年</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eastAsia="宋体"/>
                <w:color w:val="auto"/>
                <w:sz w:val="20"/>
                <w:szCs w:val="20"/>
                <w:shd w:val="clear" w:color="auto" w:fill="auto"/>
              </w:rPr>
            </w:pPr>
          </w:p>
        </w:tc>
        <w:tc>
          <w:tcPr>
            <w:tcW w:w="181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eastAsia="宋体" w:cs="宋体"/>
                <w:b w:val="0"/>
                <w:bCs w:val="0"/>
                <w:color w:val="auto"/>
                <w:kern w:val="0"/>
                <w:sz w:val="20"/>
                <w:szCs w:val="20"/>
                <w:shd w:val="clear" w:color="auto" w:fill="auto"/>
                <w:lang w:eastAsia="zh-CN" w:bidi="ar"/>
              </w:rPr>
            </w:pPr>
            <w:r>
              <w:rPr>
                <w:rFonts w:hint="eastAsia" w:ascii="宋体" w:hAnsi="宋体" w:eastAsia="宋体" w:cs="宋体"/>
                <w:b w:val="0"/>
                <w:bCs w:val="0"/>
                <w:color w:val="auto"/>
                <w:kern w:val="0"/>
                <w:sz w:val="20"/>
                <w:szCs w:val="20"/>
                <w:shd w:val="clear" w:color="auto" w:fill="auto"/>
                <w:lang w:eastAsia="zh-CN" w:bidi="ar"/>
              </w:rPr>
              <w:t>加分最多不超过</w:t>
            </w:r>
            <w:r>
              <w:rPr>
                <w:rFonts w:hint="eastAsia" w:ascii="宋体" w:hAnsi="宋体" w:eastAsia="宋体" w:cs="宋体"/>
                <w:b w:val="0"/>
                <w:bCs w:val="0"/>
                <w:color w:val="auto"/>
                <w:kern w:val="0"/>
                <w:sz w:val="20"/>
                <w:szCs w:val="20"/>
                <w:shd w:val="clear" w:color="auto" w:fill="auto"/>
                <w:lang w:val="en-US" w:eastAsia="zh-CN" w:bidi="ar"/>
              </w:rPr>
              <w:t>6</w:t>
            </w:r>
            <w:r>
              <w:rPr>
                <w:rFonts w:hint="eastAsia" w:ascii="宋体" w:hAnsi="宋体" w:eastAsia="宋体" w:cs="宋体"/>
                <w:b w:val="0"/>
                <w:bCs w:val="0"/>
                <w:color w:val="auto"/>
                <w:kern w:val="0"/>
                <w:sz w:val="20"/>
                <w:szCs w:val="20"/>
                <w:shd w:val="clear" w:color="auto" w:fill="auto"/>
                <w:lang w:eastAsia="zh-CN" w:bidi="ar"/>
              </w:rPr>
              <w:t>分；以驻村文件复印件或扫描件为佐证材料。</w:t>
            </w:r>
          </w:p>
        </w:tc>
      </w:tr>
      <w:tr>
        <w:tblPrEx>
          <w:tblCellMar>
            <w:top w:w="0" w:type="dxa"/>
            <w:left w:w="0" w:type="dxa"/>
            <w:bottom w:w="0" w:type="dxa"/>
            <w:right w:w="0" w:type="dxa"/>
          </w:tblCellMar>
        </w:tblPrEx>
        <w:trPr>
          <w:trHeight w:val="498" w:hRule="exact"/>
        </w:trPr>
        <w:tc>
          <w:tcPr>
            <w:tcW w:w="13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黑体" w:hAnsi="宋体" w:eastAsia="黑体" w:cs="黑体"/>
                <w:color w:val="auto"/>
                <w:sz w:val="24"/>
                <w:szCs w:val="24"/>
                <w:shd w:val="clear" w:color="auto" w:fill="auto"/>
              </w:rPr>
            </w:pPr>
          </w:p>
        </w:tc>
        <w:tc>
          <w:tcPr>
            <w:tcW w:w="16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黑体" w:hAnsi="宋体" w:eastAsia="黑体" w:cs="黑体"/>
                <w:color w:val="auto"/>
                <w:sz w:val="22"/>
                <w:szCs w:val="22"/>
                <w:shd w:val="clear" w:color="auto" w:fill="auto"/>
              </w:rPr>
            </w:pPr>
            <w:r>
              <w:rPr>
                <w:rFonts w:hint="eastAsia" w:ascii="黑体" w:hAnsi="宋体" w:eastAsia="黑体" w:cs="黑体"/>
                <w:color w:val="auto"/>
                <w:kern w:val="0"/>
                <w:sz w:val="22"/>
                <w:szCs w:val="22"/>
                <w:shd w:val="clear" w:color="auto" w:fill="auto"/>
                <w:lang w:bidi="ar"/>
              </w:rPr>
              <w:t>年龄情况</w:t>
            </w: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eastAsia="宋体"/>
                <w:color w:val="auto"/>
                <w:sz w:val="20"/>
                <w:szCs w:val="20"/>
                <w:shd w:val="clear" w:color="auto" w:fill="auto"/>
              </w:rPr>
            </w:pPr>
            <w:r>
              <w:rPr>
                <w:rFonts w:eastAsia="宋体"/>
                <w:color w:val="auto"/>
                <w:kern w:val="0"/>
                <w:sz w:val="20"/>
                <w:szCs w:val="20"/>
                <w:shd w:val="clear" w:color="auto" w:fill="auto"/>
                <w:lang w:bidi="ar"/>
              </w:rPr>
              <w:t>35</w:t>
            </w:r>
            <w:r>
              <w:rPr>
                <w:rStyle w:val="8"/>
                <w:rFonts w:hint="default"/>
                <w:color w:val="auto"/>
                <w:sz w:val="20"/>
                <w:szCs w:val="20"/>
                <w:shd w:val="clear" w:color="auto" w:fill="auto"/>
                <w:lang w:bidi="ar"/>
              </w:rPr>
              <w:t>岁（含）以下</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eastAsia="宋体"/>
                <w:color w:val="auto"/>
                <w:sz w:val="20"/>
                <w:szCs w:val="20"/>
                <w:shd w:val="clear" w:color="auto" w:fill="auto"/>
                <w:lang w:eastAsia="zh-CN"/>
              </w:rPr>
            </w:pPr>
            <w:r>
              <w:rPr>
                <w:rFonts w:hint="eastAsia" w:eastAsia="宋体"/>
                <w:color w:val="auto"/>
                <w:kern w:val="0"/>
                <w:sz w:val="20"/>
                <w:szCs w:val="20"/>
                <w:shd w:val="clear" w:color="auto" w:fill="auto"/>
                <w:lang w:val="en-US" w:eastAsia="zh-CN" w:bidi="ar"/>
              </w:rPr>
              <w:t>2</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eastAsia="宋体"/>
                <w:color w:val="auto"/>
                <w:sz w:val="20"/>
                <w:szCs w:val="20"/>
                <w:shd w:val="clear" w:color="auto" w:fill="auto"/>
              </w:rPr>
            </w:pPr>
          </w:p>
        </w:tc>
        <w:tc>
          <w:tcPr>
            <w:tcW w:w="1817"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eastAsia="宋体" w:cs="宋体"/>
                <w:color w:val="auto"/>
                <w:sz w:val="20"/>
                <w:szCs w:val="20"/>
                <w:shd w:val="clear" w:color="auto" w:fill="auto"/>
              </w:rPr>
            </w:pPr>
            <w:r>
              <w:rPr>
                <w:rFonts w:hint="eastAsia" w:ascii="宋体" w:hAnsi="宋体" w:eastAsia="宋体" w:cs="宋体"/>
                <w:color w:val="auto"/>
                <w:kern w:val="0"/>
                <w:sz w:val="20"/>
                <w:szCs w:val="20"/>
                <w:shd w:val="clear" w:color="auto" w:fill="auto"/>
                <w:lang w:bidi="ar"/>
              </w:rPr>
              <w:t>以最高分计，不累计。以个人身份证复印件或扫描件为佐证材料。</w:t>
            </w:r>
          </w:p>
        </w:tc>
      </w:tr>
      <w:tr>
        <w:tblPrEx>
          <w:tblCellMar>
            <w:top w:w="0" w:type="dxa"/>
            <w:left w:w="0" w:type="dxa"/>
            <w:bottom w:w="0" w:type="dxa"/>
            <w:right w:w="0" w:type="dxa"/>
          </w:tblCellMar>
        </w:tblPrEx>
        <w:trPr>
          <w:trHeight w:val="483" w:hRule="exact"/>
        </w:trPr>
        <w:tc>
          <w:tcPr>
            <w:tcW w:w="13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黑体" w:hAnsi="宋体" w:eastAsia="黑体" w:cs="黑体"/>
                <w:color w:val="auto"/>
                <w:sz w:val="24"/>
                <w:szCs w:val="24"/>
                <w:shd w:val="clear" w:color="auto" w:fill="auto"/>
              </w:rPr>
            </w:pPr>
          </w:p>
        </w:tc>
        <w:tc>
          <w:tcPr>
            <w:tcW w:w="16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黑体" w:hAnsi="宋体" w:eastAsia="黑体" w:cs="黑体"/>
                <w:color w:val="auto"/>
                <w:sz w:val="22"/>
                <w:szCs w:val="22"/>
                <w:shd w:val="clear" w:color="auto" w:fill="auto"/>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eastAsia="宋体"/>
                <w:color w:val="auto"/>
                <w:sz w:val="20"/>
                <w:szCs w:val="20"/>
                <w:shd w:val="clear" w:color="auto" w:fill="auto"/>
              </w:rPr>
            </w:pPr>
            <w:r>
              <w:rPr>
                <w:rFonts w:eastAsia="宋体"/>
                <w:color w:val="auto"/>
                <w:kern w:val="0"/>
                <w:sz w:val="20"/>
                <w:szCs w:val="20"/>
                <w:shd w:val="clear" w:color="auto" w:fill="auto"/>
                <w:lang w:bidi="ar"/>
              </w:rPr>
              <w:t>30</w:t>
            </w:r>
            <w:r>
              <w:rPr>
                <w:rStyle w:val="8"/>
                <w:rFonts w:hint="default"/>
                <w:color w:val="auto"/>
                <w:sz w:val="20"/>
                <w:szCs w:val="20"/>
                <w:shd w:val="clear" w:color="auto" w:fill="auto"/>
                <w:lang w:bidi="ar"/>
              </w:rPr>
              <w:t>岁（含）以下</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eastAsia="宋体"/>
                <w:color w:val="auto"/>
                <w:sz w:val="20"/>
                <w:szCs w:val="20"/>
                <w:shd w:val="clear" w:color="auto" w:fill="auto"/>
                <w:lang w:eastAsia="zh-CN"/>
              </w:rPr>
            </w:pPr>
            <w:r>
              <w:rPr>
                <w:rFonts w:hint="eastAsia" w:eastAsia="宋体"/>
                <w:color w:val="auto"/>
                <w:kern w:val="0"/>
                <w:sz w:val="20"/>
                <w:szCs w:val="20"/>
                <w:shd w:val="clear" w:color="auto" w:fill="auto"/>
                <w:lang w:val="en-US" w:eastAsia="zh-CN" w:bidi="ar"/>
              </w:rPr>
              <w:t>3</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eastAsia="宋体"/>
                <w:color w:val="auto"/>
                <w:sz w:val="20"/>
                <w:szCs w:val="20"/>
                <w:shd w:val="clear" w:color="auto" w:fill="auto"/>
              </w:rPr>
            </w:pPr>
          </w:p>
        </w:tc>
        <w:tc>
          <w:tcPr>
            <w:tcW w:w="181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spacing w:line="240" w:lineRule="exact"/>
              <w:jc w:val="left"/>
              <w:rPr>
                <w:rFonts w:hint="eastAsia" w:ascii="宋体" w:hAnsi="宋体" w:eastAsia="宋体" w:cs="宋体"/>
                <w:color w:val="auto"/>
                <w:sz w:val="20"/>
                <w:szCs w:val="20"/>
                <w:shd w:val="clear" w:color="auto" w:fill="auto"/>
              </w:rPr>
            </w:pPr>
          </w:p>
        </w:tc>
      </w:tr>
      <w:tr>
        <w:tblPrEx>
          <w:tblCellMar>
            <w:top w:w="0" w:type="dxa"/>
            <w:left w:w="0" w:type="dxa"/>
            <w:bottom w:w="0" w:type="dxa"/>
            <w:right w:w="0" w:type="dxa"/>
          </w:tblCellMar>
        </w:tblPrEx>
        <w:trPr>
          <w:trHeight w:val="468" w:hRule="exact"/>
        </w:trPr>
        <w:tc>
          <w:tcPr>
            <w:tcW w:w="13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黑体" w:hAnsi="宋体" w:eastAsia="黑体" w:cs="黑体"/>
                <w:color w:val="auto"/>
                <w:sz w:val="24"/>
                <w:szCs w:val="24"/>
                <w:shd w:val="clear" w:color="auto" w:fill="auto"/>
              </w:rPr>
            </w:pPr>
          </w:p>
        </w:tc>
        <w:tc>
          <w:tcPr>
            <w:tcW w:w="16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黑体" w:hAnsi="宋体" w:eastAsia="黑体" w:cs="黑体"/>
                <w:color w:val="auto"/>
                <w:sz w:val="22"/>
                <w:szCs w:val="22"/>
                <w:shd w:val="clear" w:color="auto" w:fill="auto"/>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eastAsia="宋体"/>
                <w:color w:val="auto"/>
                <w:sz w:val="20"/>
                <w:szCs w:val="20"/>
                <w:shd w:val="clear" w:color="auto" w:fill="auto"/>
              </w:rPr>
            </w:pPr>
            <w:r>
              <w:rPr>
                <w:rFonts w:eastAsia="宋体"/>
                <w:color w:val="auto"/>
                <w:kern w:val="0"/>
                <w:sz w:val="20"/>
                <w:szCs w:val="20"/>
                <w:shd w:val="clear" w:color="auto" w:fill="auto"/>
                <w:lang w:bidi="ar"/>
              </w:rPr>
              <w:t>27</w:t>
            </w:r>
            <w:r>
              <w:rPr>
                <w:rStyle w:val="8"/>
                <w:rFonts w:hint="default"/>
                <w:color w:val="auto"/>
                <w:sz w:val="20"/>
                <w:szCs w:val="20"/>
                <w:shd w:val="clear" w:color="auto" w:fill="auto"/>
                <w:lang w:bidi="ar"/>
              </w:rPr>
              <w:t>岁（含）以下</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eastAsia="宋体"/>
                <w:color w:val="auto"/>
                <w:sz w:val="20"/>
                <w:szCs w:val="20"/>
                <w:shd w:val="clear" w:color="auto" w:fill="auto"/>
                <w:lang w:eastAsia="zh-CN"/>
              </w:rPr>
            </w:pPr>
            <w:r>
              <w:rPr>
                <w:rFonts w:hint="eastAsia" w:eastAsia="宋体"/>
                <w:color w:val="auto"/>
                <w:kern w:val="0"/>
                <w:sz w:val="20"/>
                <w:szCs w:val="20"/>
                <w:shd w:val="clear" w:color="auto" w:fill="auto"/>
                <w:lang w:val="en-US" w:eastAsia="zh-CN" w:bidi="ar"/>
              </w:rPr>
              <w:t>4</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eastAsia="宋体"/>
                <w:color w:val="auto"/>
                <w:sz w:val="20"/>
                <w:szCs w:val="20"/>
                <w:shd w:val="clear" w:color="auto" w:fill="auto"/>
              </w:rPr>
            </w:pPr>
          </w:p>
        </w:tc>
        <w:tc>
          <w:tcPr>
            <w:tcW w:w="181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spacing w:line="240" w:lineRule="exact"/>
              <w:jc w:val="left"/>
              <w:rPr>
                <w:rFonts w:hint="eastAsia" w:ascii="宋体" w:hAnsi="宋体" w:eastAsia="宋体" w:cs="宋体"/>
                <w:color w:val="auto"/>
                <w:sz w:val="20"/>
                <w:szCs w:val="20"/>
                <w:shd w:val="clear" w:color="auto" w:fill="auto"/>
              </w:rPr>
            </w:pPr>
          </w:p>
        </w:tc>
      </w:tr>
      <w:tr>
        <w:tblPrEx>
          <w:tblCellMar>
            <w:top w:w="0" w:type="dxa"/>
            <w:left w:w="0" w:type="dxa"/>
            <w:bottom w:w="0" w:type="dxa"/>
            <w:right w:w="0" w:type="dxa"/>
          </w:tblCellMar>
        </w:tblPrEx>
        <w:trPr>
          <w:trHeight w:val="493" w:hRule="exact"/>
        </w:trPr>
        <w:tc>
          <w:tcPr>
            <w:tcW w:w="13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黑体" w:hAnsi="宋体" w:eastAsia="黑体" w:cs="黑体"/>
                <w:color w:val="auto"/>
                <w:sz w:val="24"/>
                <w:szCs w:val="24"/>
                <w:shd w:val="clear" w:color="auto" w:fill="auto"/>
              </w:rPr>
            </w:pPr>
          </w:p>
        </w:tc>
        <w:tc>
          <w:tcPr>
            <w:tcW w:w="16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黑体" w:hAnsi="宋体" w:eastAsia="黑体" w:cs="黑体"/>
                <w:color w:val="auto"/>
                <w:sz w:val="22"/>
                <w:szCs w:val="22"/>
                <w:shd w:val="clear" w:color="auto" w:fill="auto"/>
              </w:rPr>
            </w:pPr>
            <w:r>
              <w:rPr>
                <w:rFonts w:hint="eastAsia" w:ascii="黑体" w:hAnsi="宋体" w:eastAsia="黑体" w:cs="黑体"/>
                <w:color w:val="auto"/>
                <w:kern w:val="0"/>
                <w:sz w:val="22"/>
                <w:szCs w:val="22"/>
                <w:shd w:val="clear" w:color="auto" w:fill="auto"/>
                <w:lang w:bidi="ar"/>
              </w:rPr>
              <w:t>任现职情况</w:t>
            </w: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auto"/>
                <w:sz w:val="20"/>
                <w:szCs w:val="20"/>
                <w:shd w:val="clear" w:color="auto" w:fill="auto"/>
              </w:rPr>
            </w:pPr>
            <w:r>
              <w:rPr>
                <w:rFonts w:hint="eastAsia" w:ascii="宋体" w:hAnsi="宋体" w:eastAsia="宋体" w:cs="宋体"/>
                <w:color w:val="auto"/>
                <w:kern w:val="0"/>
                <w:sz w:val="20"/>
                <w:szCs w:val="20"/>
                <w:shd w:val="clear" w:color="auto" w:fill="auto"/>
                <w:lang w:bidi="ar"/>
              </w:rPr>
              <w:t>正科长级</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eastAsia="宋体"/>
                <w:color w:val="auto"/>
                <w:sz w:val="20"/>
                <w:szCs w:val="20"/>
                <w:shd w:val="clear" w:color="auto" w:fill="auto"/>
                <w:lang w:eastAsia="zh-CN"/>
              </w:rPr>
            </w:pPr>
            <w:r>
              <w:rPr>
                <w:rFonts w:hint="eastAsia" w:eastAsia="宋体"/>
                <w:color w:val="auto"/>
                <w:kern w:val="0"/>
                <w:sz w:val="20"/>
                <w:szCs w:val="20"/>
                <w:shd w:val="clear" w:color="auto" w:fill="auto"/>
                <w:lang w:val="en-US" w:eastAsia="zh-CN" w:bidi="ar"/>
              </w:rPr>
              <w:t>5</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eastAsia="宋体"/>
                <w:color w:val="auto"/>
                <w:sz w:val="20"/>
                <w:szCs w:val="20"/>
                <w:shd w:val="clear" w:color="auto" w:fill="auto"/>
              </w:rPr>
            </w:pPr>
          </w:p>
        </w:tc>
        <w:tc>
          <w:tcPr>
            <w:tcW w:w="181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eastAsia="宋体" w:cs="宋体"/>
                <w:color w:val="auto"/>
                <w:sz w:val="20"/>
                <w:szCs w:val="20"/>
                <w:shd w:val="clear" w:color="auto" w:fill="auto"/>
              </w:rPr>
            </w:pPr>
            <w:r>
              <w:rPr>
                <w:rFonts w:hint="eastAsia" w:ascii="宋体" w:hAnsi="宋体" w:eastAsia="宋体" w:cs="宋体"/>
                <w:color w:val="auto"/>
                <w:kern w:val="0"/>
                <w:sz w:val="20"/>
                <w:szCs w:val="20"/>
                <w:shd w:val="clear" w:color="auto" w:fill="auto"/>
                <w:lang w:bidi="ar"/>
              </w:rPr>
              <w:t>任现职情况以干部任免审批表、任职文件复印件或扫描件为佐证材料。</w:t>
            </w:r>
          </w:p>
        </w:tc>
      </w:tr>
      <w:tr>
        <w:tblPrEx>
          <w:tblCellMar>
            <w:top w:w="0" w:type="dxa"/>
            <w:left w:w="0" w:type="dxa"/>
            <w:bottom w:w="0" w:type="dxa"/>
            <w:right w:w="0" w:type="dxa"/>
          </w:tblCellMar>
        </w:tblPrEx>
        <w:trPr>
          <w:trHeight w:val="543" w:hRule="exact"/>
        </w:trPr>
        <w:tc>
          <w:tcPr>
            <w:tcW w:w="13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黑体" w:hAnsi="宋体" w:eastAsia="黑体" w:cs="黑体"/>
                <w:color w:val="auto"/>
                <w:sz w:val="24"/>
                <w:szCs w:val="24"/>
                <w:shd w:val="clear" w:color="auto" w:fill="auto"/>
              </w:rPr>
            </w:pPr>
          </w:p>
        </w:tc>
        <w:tc>
          <w:tcPr>
            <w:tcW w:w="16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黑体" w:hAnsi="宋体" w:eastAsia="黑体" w:cs="黑体"/>
                <w:color w:val="auto"/>
                <w:sz w:val="22"/>
                <w:szCs w:val="22"/>
                <w:shd w:val="clear" w:color="auto" w:fill="auto"/>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auto"/>
                <w:sz w:val="20"/>
                <w:szCs w:val="20"/>
                <w:shd w:val="clear" w:color="auto" w:fill="auto"/>
              </w:rPr>
            </w:pPr>
            <w:r>
              <w:rPr>
                <w:rFonts w:hint="eastAsia" w:ascii="宋体" w:hAnsi="宋体" w:eastAsia="宋体" w:cs="宋体"/>
                <w:color w:val="auto"/>
                <w:kern w:val="0"/>
                <w:sz w:val="20"/>
                <w:szCs w:val="20"/>
                <w:shd w:val="clear" w:color="auto" w:fill="auto"/>
                <w:lang w:bidi="ar"/>
              </w:rPr>
              <w:t>副科长级或一至二级主任科员</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eastAsia="宋体"/>
                <w:color w:val="auto"/>
                <w:sz w:val="20"/>
                <w:szCs w:val="20"/>
                <w:shd w:val="clear" w:color="auto" w:fill="auto"/>
                <w:lang w:eastAsia="zh-CN"/>
              </w:rPr>
            </w:pPr>
            <w:r>
              <w:rPr>
                <w:rFonts w:hint="eastAsia" w:eastAsia="宋体"/>
                <w:color w:val="auto"/>
                <w:kern w:val="0"/>
                <w:sz w:val="20"/>
                <w:szCs w:val="20"/>
                <w:shd w:val="clear" w:color="auto" w:fill="auto"/>
                <w:lang w:val="en-US" w:eastAsia="zh-CN" w:bidi="ar"/>
              </w:rPr>
              <w:t>4</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eastAsia="宋体"/>
                <w:color w:val="auto"/>
                <w:sz w:val="24"/>
                <w:szCs w:val="24"/>
                <w:shd w:val="clear" w:color="auto" w:fill="auto"/>
              </w:rPr>
            </w:pPr>
          </w:p>
        </w:tc>
        <w:tc>
          <w:tcPr>
            <w:tcW w:w="18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rFonts w:hint="eastAsia" w:ascii="宋体" w:hAnsi="宋体" w:eastAsia="宋体" w:cs="宋体"/>
                <w:color w:val="auto"/>
                <w:sz w:val="20"/>
                <w:szCs w:val="20"/>
                <w:shd w:val="clear" w:color="auto" w:fill="auto"/>
              </w:rPr>
            </w:pPr>
          </w:p>
        </w:tc>
      </w:tr>
      <w:tr>
        <w:tblPrEx>
          <w:tblCellMar>
            <w:top w:w="0" w:type="dxa"/>
            <w:left w:w="0" w:type="dxa"/>
            <w:bottom w:w="0" w:type="dxa"/>
            <w:right w:w="0" w:type="dxa"/>
          </w:tblCellMar>
        </w:tblPrEx>
        <w:trPr>
          <w:trHeight w:val="523" w:hRule="exact"/>
        </w:trPr>
        <w:tc>
          <w:tcPr>
            <w:tcW w:w="13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黑体" w:hAnsi="宋体" w:eastAsia="黑体" w:cs="黑体"/>
                <w:color w:val="auto"/>
                <w:sz w:val="24"/>
                <w:szCs w:val="24"/>
                <w:shd w:val="clear" w:color="auto" w:fill="auto"/>
              </w:rPr>
            </w:pPr>
          </w:p>
        </w:tc>
        <w:tc>
          <w:tcPr>
            <w:tcW w:w="16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黑体" w:hAnsi="宋体" w:eastAsia="黑体" w:cs="黑体"/>
                <w:color w:val="auto"/>
                <w:sz w:val="22"/>
                <w:szCs w:val="22"/>
                <w:shd w:val="clear" w:color="auto" w:fill="auto"/>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auto"/>
                <w:sz w:val="20"/>
                <w:szCs w:val="20"/>
                <w:shd w:val="clear" w:color="auto" w:fill="auto"/>
              </w:rPr>
            </w:pPr>
            <w:r>
              <w:rPr>
                <w:rFonts w:hint="eastAsia" w:ascii="宋体" w:hAnsi="宋体" w:eastAsia="宋体" w:cs="宋体"/>
                <w:color w:val="auto"/>
                <w:kern w:val="0"/>
                <w:sz w:val="20"/>
                <w:szCs w:val="20"/>
                <w:shd w:val="clear" w:color="auto" w:fill="auto"/>
                <w:lang w:bidi="ar"/>
              </w:rPr>
              <w:t>三至四级主任科员</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eastAsia="宋体"/>
                <w:color w:val="auto"/>
                <w:sz w:val="20"/>
                <w:szCs w:val="20"/>
                <w:shd w:val="clear" w:color="auto" w:fill="auto"/>
                <w:lang w:eastAsia="zh-CN"/>
              </w:rPr>
            </w:pPr>
            <w:r>
              <w:rPr>
                <w:rFonts w:hint="eastAsia" w:eastAsia="宋体"/>
                <w:color w:val="auto"/>
                <w:kern w:val="0"/>
                <w:sz w:val="20"/>
                <w:szCs w:val="20"/>
                <w:shd w:val="clear" w:color="auto" w:fill="auto"/>
                <w:lang w:val="en-US" w:eastAsia="zh-CN" w:bidi="ar"/>
              </w:rPr>
              <w:t>2</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eastAsia="宋体"/>
                <w:color w:val="auto"/>
                <w:sz w:val="24"/>
                <w:szCs w:val="24"/>
                <w:shd w:val="clear" w:color="auto" w:fill="auto"/>
              </w:rPr>
            </w:pPr>
          </w:p>
        </w:tc>
        <w:tc>
          <w:tcPr>
            <w:tcW w:w="18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rFonts w:hint="eastAsia" w:ascii="宋体" w:hAnsi="宋体" w:eastAsia="宋体" w:cs="宋体"/>
                <w:color w:val="auto"/>
                <w:sz w:val="20"/>
                <w:szCs w:val="20"/>
                <w:shd w:val="clear" w:color="auto" w:fill="auto"/>
              </w:rPr>
            </w:pPr>
          </w:p>
        </w:tc>
      </w:tr>
      <w:tr>
        <w:tblPrEx>
          <w:tblCellMar>
            <w:top w:w="0" w:type="dxa"/>
            <w:left w:w="0" w:type="dxa"/>
            <w:bottom w:w="0" w:type="dxa"/>
            <w:right w:w="0" w:type="dxa"/>
          </w:tblCellMar>
        </w:tblPrEx>
        <w:trPr>
          <w:trHeight w:val="533" w:hRule="exact"/>
        </w:trPr>
        <w:tc>
          <w:tcPr>
            <w:tcW w:w="4875" w:type="dxa"/>
            <w:gridSpan w:val="3"/>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auto"/>
                <w:kern w:val="0"/>
                <w:sz w:val="20"/>
                <w:szCs w:val="20"/>
                <w:shd w:val="clear" w:color="auto" w:fill="auto"/>
                <w:lang w:bidi="ar"/>
              </w:rPr>
            </w:pPr>
            <w:r>
              <w:rPr>
                <w:rFonts w:hint="eastAsia" w:ascii="黑体" w:hAnsi="宋体" w:eastAsia="黑体" w:cs="黑体"/>
                <w:color w:val="auto"/>
                <w:kern w:val="0"/>
                <w:sz w:val="24"/>
                <w:szCs w:val="24"/>
                <w:shd w:val="clear" w:color="auto" w:fill="auto"/>
                <w:lang w:bidi="ar"/>
              </w:rPr>
              <w:t>评价项目</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eastAsia="宋体"/>
                <w:color w:val="auto"/>
                <w:kern w:val="0"/>
                <w:sz w:val="20"/>
                <w:szCs w:val="20"/>
                <w:shd w:val="clear" w:color="auto" w:fill="auto"/>
                <w:lang w:bidi="ar"/>
              </w:rPr>
            </w:pPr>
            <w:r>
              <w:rPr>
                <w:rFonts w:hint="eastAsia" w:ascii="黑体" w:hAnsi="宋体" w:eastAsia="黑体" w:cs="黑体"/>
                <w:color w:val="auto"/>
                <w:kern w:val="0"/>
                <w:sz w:val="24"/>
                <w:szCs w:val="24"/>
                <w:shd w:val="clear" w:color="auto" w:fill="auto"/>
                <w:lang w:bidi="ar"/>
              </w:rPr>
              <w:t>分值</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eastAsia="宋体"/>
                <w:color w:val="auto"/>
                <w:sz w:val="24"/>
                <w:szCs w:val="24"/>
                <w:shd w:val="clear" w:color="auto" w:fill="auto"/>
              </w:rPr>
            </w:pPr>
            <w:r>
              <w:rPr>
                <w:rFonts w:hint="eastAsia" w:ascii="黑体" w:hAnsi="宋体" w:eastAsia="黑体" w:cs="黑体"/>
                <w:color w:val="auto"/>
                <w:kern w:val="0"/>
                <w:sz w:val="24"/>
                <w:szCs w:val="24"/>
                <w:shd w:val="clear" w:color="auto" w:fill="auto"/>
                <w:lang w:bidi="ar"/>
              </w:rPr>
              <w:t>得分</w:t>
            </w:r>
          </w:p>
        </w:tc>
        <w:tc>
          <w:tcPr>
            <w:tcW w:w="1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auto"/>
                <w:kern w:val="0"/>
                <w:sz w:val="20"/>
                <w:szCs w:val="20"/>
                <w:shd w:val="clear" w:color="auto" w:fill="auto"/>
                <w:lang w:bidi="ar"/>
              </w:rPr>
            </w:pPr>
            <w:r>
              <w:rPr>
                <w:rFonts w:hint="eastAsia" w:ascii="黑体" w:hAnsi="宋体" w:eastAsia="黑体" w:cs="黑体"/>
                <w:color w:val="auto"/>
                <w:kern w:val="0"/>
                <w:sz w:val="24"/>
                <w:szCs w:val="24"/>
                <w:shd w:val="clear" w:color="auto" w:fill="auto"/>
                <w:lang w:bidi="ar"/>
              </w:rPr>
              <w:t>备注</w:t>
            </w:r>
          </w:p>
        </w:tc>
      </w:tr>
      <w:tr>
        <w:tblPrEx>
          <w:tblCellMar>
            <w:top w:w="0" w:type="dxa"/>
            <w:left w:w="0" w:type="dxa"/>
            <w:bottom w:w="0" w:type="dxa"/>
            <w:right w:w="0" w:type="dxa"/>
          </w:tblCellMar>
        </w:tblPrEx>
        <w:trPr>
          <w:trHeight w:val="1330" w:hRule="exact"/>
        </w:trPr>
        <w:tc>
          <w:tcPr>
            <w:tcW w:w="1360"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黑体" w:hAnsi="宋体" w:eastAsia="黑体" w:cs="黑体"/>
                <w:color w:val="auto"/>
                <w:kern w:val="0"/>
                <w:sz w:val="24"/>
                <w:szCs w:val="24"/>
                <w:shd w:val="clear" w:color="auto" w:fill="auto"/>
                <w:lang w:bidi="ar"/>
              </w:rPr>
            </w:pPr>
            <w:r>
              <w:rPr>
                <w:rFonts w:hint="eastAsia" w:ascii="黑体" w:hAnsi="宋体" w:eastAsia="黑体" w:cs="黑体"/>
                <w:color w:val="auto"/>
                <w:kern w:val="0"/>
                <w:sz w:val="24"/>
                <w:szCs w:val="24"/>
                <w:shd w:val="clear" w:color="auto" w:fill="auto"/>
                <w:lang w:bidi="ar"/>
              </w:rPr>
              <w:t>工作业绩</w:t>
            </w:r>
          </w:p>
          <w:p>
            <w:pPr>
              <w:widowControl/>
              <w:spacing w:line="240" w:lineRule="exact"/>
              <w:jc w:val="center"/>
              <w:textAlignment w:val="center"/>
              <w:rPr>
                <w:rFonts w:hint="eastAsia" w:ascii="黑体" w:hAnsi="宋体" w:eastAsia="黑体" w:cs="黑体"/>
                <w:color w:val="auto"/>
                <w:sz w:val="24"/>
                <w:szCs w:val="24"/>
                <w:shd w:val="clear" w:color="auto" w:fill="auto"/>
              </w:rPr>
            </w:pPr>
            <w:r>
              <w:rPr>
                <w:rFonts w:hint="eastAsia" w:ascii="黑体" w:hAnsi="宋体" w:eastAsia="黑体" w:cs="黑体"/>
                <w:color w:val="auto"/>
                <w:kern w:val="0"/>
                <w:sz w:val="24"/>
                <w:szCs w:val="24"/>
                <w:shd w:val="clear" w:color="auto" w:fill="auto"/>
                <w:lang w:eastAsia="zh-CN" w:bidi="ar"/>
              </w:rPr>
              <w:t>（</w:t>
            </w:r>
            <w:r>
              <w:rPr>
                <w:rFonts w:hint="eastAsia" w:ascii="黑体" w:hAnsi="宋体" w:eastAsia="黑体" w:cs="黑体"/>
                <w:color w:val="auto"/>
                <w:kern w:val="0"/>
                <w:sz w:val="24"/>
                <w:szCs w:val="24"/>
                <w:shd w:val="clear" w:color="auto" w:fill="auto"/>
                <w:lang w:val="en-US" w:eastAsia="zh-CN" w:bidi="ar"/>
              </w:rPr>
              <w:t>40分</w:t>
            </w:r>
            <w:r>
              <w:rPr>
                <w:rFonts w:hint="eastAsia" w:ascii="黑体" w:hAnsi="宋体" w:eastAsia="黑体" w:cs="黑体"/>
                <w:color w:val="auto"/>
                <w:kern w:val="0"/>
                <w:sz w:val="24"/>
                <w:szCs w:val="24"/>
                <w:shd w:val="clear" w:color="auto" w:fill="auto"/>
                <w:lang w:eastAsia="zh-CN" w:bidi="ar"/>
              </w:rPr>
              <w:t>）</w:t>
            </w: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黑体" w:hAnsi="宋体" w:eastAsia="黑体" w:cs="黑体"/>
                <w:color w:val="auto"/>
                <w:sz w:val="22"/>
                <w:szCs w:val="22"/>
                <w:shd w:val="clear" w:color="auto" w:fill="auto"/>
              </w:rPr>
            </w:pPr>
            <w:r>
              <w:rPr>
                <w:rFonts w:hint="eastAsia" w:ascii="黑体" w:hAnsi="宋体" w:eastAsia="黑体" w:cs="黑体"/>
                <w:color w:val="auto"/>
                <w:kern w:val="0"/>
                <w:sz w:val="22"/>
                <w:szCs w:val="22"/>
                <w:shd w:val="clear" w:color="auto" w:fill="auto"/>
                <w:lang w:bidi="ar"/>
              </w:rPr>
              <w:t>近三年公务员</w:t>
            </w:r>
            <w:r>
              <w:rPr>
                <w:rFonts w:hint="eastAsia" w:ascii="黑体" w:hAnsi="宋体" w:eastAsia="黑体" w:cs="黑体"/>
                <w:color w:val="auto"/>
                <w:kern w:val="0"/>
                <w:sz w:val="22"/>
                <w:szCs w:val="22"/>
                <w:shd w:val="clear" w:color="auto" w:fill="auto"/>
                <w:lang w:bidi="ar"/>
              </w:rPr>
              <w:br w:type="textWrapping"/>
            </w:r>
            <w:r>
              <w:rPr>
                <w:rFonts w:hint="eastAsia" w:ascii="黑体" w:hAnsi="宋体" w:eastAsia="黑体" w:cs="黑体"/>
                <w:color w:val="auto"/>
                <w:kern w:val="0"/>
                <w:sz w:val="22"/>
                <w:szCs w:val="22"/>
                <w:shd w:val="clear" w:color="auto" w:fill="auto"/>
                <w:lang w:bidi="ar"/>
              </w:rPr>
              <w:t>年度考核情况</w:t>
            </w: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auto"/>
                <w:sz w:val="20"/>
                <w:szCs w:val="20"/>
                <w:shd w:val="clear" w:color="auto" w:fill="auto"/>
              </w:rPr>
            </w:pPr>
            <w:r>
              <w:rPr>
                <w:rFonts w:hint="eastAsia" w:ascii="宋体" w:hAnsi="宋体" w:eastAsia="宋体" w:cs="宋体"/>
                <w:color w:val="auto"/>
                <w:kern w:val="0"/>
                <w:sz w:val="20"/>
                <w:szCs w:val="20"/>
                <w:shd w:val="clear" w:color="auto" w:fill="auto"/>
                <w:lang w:bidi="ar"/>
              </w:rPr>
              <w:t>优秀</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eastAsia="宋体"/>
                <w:color w:val="auto"/>
                <w:sz w:val="20"/>
                <w:szCs w:val="20"/>
                <w:shd w:val="clear" w:color="auto" w:fill="auto"/>
              </w:rPr>
            </w:pPr>
            <w:r>
              <w:rPr>
                <w:rFonts w:hint="eastAsia" w:eastAsia="宋体"/>
                <w:color w:val="auto"/>
                <w:kern w:val="0"/>
                <w:sz w:val="20"/>
                <w:szCs w:val="20"/>
                <w:shd w:val="clear" w:color="auto" w:fill="auto"/>
                <w:lang w:val="en-US" w:eastAsia="zh-CN" w:bidi="ar"/>
              </w:rPr>
              <w:t>3</w:t>
            </w:r>
            <w:r>
              <w:rPr>
                <w:rStyle w:val="8"/>
                <w:rFonts w:hint="default"/>
                <w:color w:val="auto"/>
                <w:sz w:val="20"/>
                <w:szCs w:val="20"/>
                <w:shd w:val="clear" w:color="auto" w:fill="auto"/>
                <w:lang w:bidi="ar"/>
              </w:rPr>
              <w:t>分</w:t>
            </w:r>
            <w:r>
              <w:rPr>
                <w:rStyle w:val="9"/>
                <w:rFonts w:eastAsia="宋体"/>
                <w:color w:val="auto"/>
                <w:sz w:val="20"/>
                <w:szCs w:val="20"/>
                <w:shd w:val="clear" w:color="auto" w:fill="auto"/>
                <w:lang w:bidi="ar"/>
              </w:rPr>
              <w:t>/</w:t>
            </w:r>
            <w:r>
              <w:rPr>
                <w:rStyle w:val="8"/>
                <w:rFonts w:hint="default"/>
                <w:color w:val="auto"/>
                <w:sz w:val="20"/>
                <w:szCs w:val="20"/>
                <w:shd w:val="clear" w:color="auto" w:fill="auto"/>
                <w:lang w:bidi="ar"/>
              </w:rPr>
              <w:t>次</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eastAsia="宋体"/>
                <w:color w:val="auto"/>
                <w:sz w:val="20"/>
                <w:szCs w:val="20"/>
                <w:shd w:val="clear" w:color="auto" w:fill="auto"/>
              </w:rPr>
            </w:pPr>
          </w:p>
        </w:tc>
        <w:tc>
          <w:tcPr>
            <w:tcW w:w="1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宋体" w:hAnsi="宋体" w:eastAsia="宋体" w:cs="宋体"/>
                <w:color w:val="auto"/>
                <w:sz w:val="20"/>
                <w:szCs w:val="20"/>
                <w:shd w:val="clear" w:color="auto" w:fill="auto"/>
              </w:rPr>
            </w:pPr>
            <w:r>
              <w:rPr>
                <w:rFonts w:hint="eastAsia" w:ascii="宋体" w:hAnsi="宋体" w:eastAsia="宋体" w:cs="宋体"/>
                <w:color w:val="auto"/>
                <w:kern w:val="0"/>
                <w:sz w:val="20"/>
                <w:szCs w:val="20"/>
                <w:shd w:val="clear" w:color="auto" w:fill="auto"/>
                <w:lang w:eastAsia="zh-CN" w:bidi="ar"/>
              </w:rPr>
              <w:t>此项加分最多不超过</w:t>
            </w:r>
            <w:r>
              <w:rPr>
                <w:rFonts w:hint="eastAsia" w:ascii="宋体" w:hAnsi="宋体" w:eastAsia="宋体" w:cs="宋体"/>
                <w:color w:val="auto"/>
                <w:kern w:val="0"/>
                <w:sz w:val="20"/>
                <w:szCs w:val="20"/>
                <w:shd w:val="clear" w:color="auto" w:fill="auto"/>
                <w:lang w:val="en-US" w:eastAsia="zh-CN" w:bidi="ar"/>
              </w:rPr>
              <w:t>9分，</w:t>
            </w:r>
            <w:r>
              <w:rPr>
                <w:rFonts w:hint="eastAsia" w:ascii="宋体" w:hAnsi="宋体" w:eastAsia="宋体" w:cs="宋体"/>
                <w:color w:val="auto"/>
                <w:kern w:val="0"/>
                <w:sz w:val="20"/>
                <w:szCs w:val="20"/>
                <w:shd w:val="clear" w:color="auto" w:fill="auto"/>
                <w:lang w:bidi="ar"/>
              </w:rPr>
              <w:t>以公务员年度考核表复印件或扫描件为佐证材料。</w:t>
            </w:r>
          </w:p>
        </w:tc>
      </w:tr>
      <w:tr>
        <w:tblPrEx>
          <w:tblCellMar>
            <w:top w:w="0" w:type="dxa"/>
            <w:left w:w="0" w:type="dxa"/>
            <w:bottom w:w="0" w:type="dxa"/>
            <w:right w:w="0" w:type="dxa"/>
          </w:tblCellMar>
        </w:tblPrEx>
        <w:trPr>
          <w:trHeight w:val="590" w:hRule="exact"/>
        </w:trPr>
        <w:tc>
          <w:tcPr>
            <w:tcW w:w="136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spacing w:line="240" w:lineRule="exact"/>
              <w:jc w:val="center"/>
              <w:rPr>
                <w:rFonts w:hint="eastAsia" w:ascii="黑体" w:hAnsi="宋体" w:eastAsia="黑体" w:cs="黑体"/>
                <w:color w:val="auto"/>
                <w:sz w:val="24"/>
                <w:szCs w:val="24"/>
                <w:shd w:val="clear" w:color="auto" w:fill="auto"/>
              </w:rPr>
            </w:pPr>
          </w:p>
        </w:tc>
        <w:tc>
          <w:tcPr>
            <w:tcW w:w="16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黑体" w:hAnsi="宋体" w:eastAsia="黑体" w:cs="黑体"/>
                <w:color w:val="auto"/>
                <w:kern w:val="0"/>
                <w:sz w:val="22"/>
                <w:szCs w:val="22"/>
                <w:shd w:val="clear" w:color="auto" w:fill="auto"/>
                <w:lang w:bidi="ar"/>
              </w:rPr>
            </w:pPr>
            <w:r>
              <w:rPr>
                <w:rFonts w:hint="eastAsia" w:ascii="黑体" w:hAnsi="宋体" w:eastAsia="黑体" w:cs="黑体"/>
                <w:color w:val="auto"/>
                <w:kern w:val="0"/>
                <w:sz w:val="22"/>
                <w:szCs w:val="22"/>
                <w:shd w:val="clear" w:color="auto" w:fill="auto"/>
                <w:lang w:bidi="ar"/>
              </w:rPr>
              <w:t>表彰奖励</w:t>
            </w:r>
          </w:p>
          <w:p>
            <w:pPr>
              <w:widowControl/>
              <w:spacing w:line="240" w:lineRule="exact"/>
              <w:jc w:val="center"/>
              <w:textAlignment w:val="center"/>
              <w:rPr>
                <w:rFonts w:hint="eastAsia" w:ascii="黑体" w:hAnsi="宋体" w:eastAsia="黑体" w:cs="黑体"/>
                <w:color w:val="auto"/>
                <w:kern w:val="0"/>
                <w:sz w:val="22"/>
                <w:szCs w:val="22"/>
                <w:shd w:val="clear" w:color="auto" w:fill="auto"/>
                <w:lang w:bidi="ar"/>
              </w:rPr>
            </w:pPr>
            <w:r>
              <w:rPr>
                <w:rFonts w:hint="eastAsia" w:ascii="黑体" w:hAnsi="宋体" w:eastAsia="黑体" w:cs="黑体"/>
                <w:color w:val="auto"/>
                <w:kern w:val="0"/>
                <w:sz w:val="22"/>
                <w:szCs w:val="22"/>
                <w:shd w:val="clear" w:color="auto" w:fill="auto"/>
                <w:lang w:bidi="ar"/>
              </w:rPr>
              <w:t>（层级）</w:t>
            </w: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auto"/>
                <w:sz w:val="20"/>
                <w:szCs w:val="20"/>
                <w:shd w:val="clear" w:color="auto" w:fill="auto"/>
              </w:rPr>
            </w:pPr>
            <w:r>
              <w:rPr>
                <w:rFonts w:hint="eastAsia" w:ascii="宋体" w:hAnsi="宋体" w:eastAsia="宋体" w:cs="宋体"/>
                <w:color w:val="auto"/>
                <w:kern w:val="0"/>
                <w:sz w:val="20"/>
                <w:szCs w:val="20"/>
                <w:shd w:val="clear" w:color="auto" w:fill="auto"/>
                <w:lang w:bidi="ar"/>
              </w:rPr>
              <w:t>县（处）级表彰</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eastAsia="宋体"/>
                <w:color w:val="auto"/>
                <w:sz w:val="20"/>
                <w:szCs w:val="20"/>
                <w:shd w:val="clear" w:color="auto" w:fill="auto"/>
              </w:rPr>
            </w:pPr>
            <w:r>
              <w:rPr>
                <w:rFonts w:hint="eastAsia" w:eastAsia="宋体"/>
                <w:color w:val="auto"/>
                <w:kern w:val="0"/>
                <w:sz w:val="20"/>
                <w:szCs w:val="20"/>
                <w:shd w:val="clear" w:color="auto" w:fill="auto"/>
                <w:lang w:val="en-US" w:eastAsia="zh-CN" w:bidi="ar"/>
              </w:rPr>
              <w:t>3</w:t>
            </w:r>
            <w:r>
              <w:rPr>
                <w:rStyle w:val="8"/>
                <w:rFonts w:hint="default"/>
                <w:color w:val="auto"/>
                <w:sz w:val="20"/>
                <w:szCs w:val="20"/>
                <w:shd w:val="clear" w:color="auto" w:fill="auto"/>
                <w:lang w:bidi="ar"/>
              </w:rPr>
              <w:t>分</w:t>
            </w:r>
            <w:r>
              <w:rPr>
                <w:rStyle w:val="9"/>
                <w:rFonts w:eastAsia="宋体"/>
                <w:color w:val="auto"/>
                <w:sz w:val="20"/>
                <w:szCs w:val="20"/>
                <w:shd w:val="clear" w:color="auto" w:fill="auto"/>
                <w:lang w:bidi="ar"/>
              </w:rPr>
              <w:t>/</w:t>
            </w:r>
            <w:r>
              <w:rPr>
                <w:rStyle w:val="8"/>
                <w:rFonts w:hint="default"/>
                <w:color w:val="auto"/>
                <w:sz w:val="20"/>
                <w:szCs w:val="20"/>
                <w:shd w:val="clear" w:color="auto" w:fill="auto"/>
                <w:lang w:bidi="ar"/>
              </w:rPr>
              <w:t>次</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eastAsia="宋体"/>
                <w:color w:val="auto"/>
                <w:sz w:val="20"/>
                <w:szCs w:val="20"/>
                <w:shd w:val="clear" w:color="auto" w:fill="auto"/>
              </w:rPr>
            </w:pPr>
          </w:p>
        </w:tc>
        <w:tc>
          <w:tcPr>
            <w:tcW w:w="181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eastAsia="宋体" w:cs="宋体"/>
                <w:color w:val="auto"/>
                <w:sz w:val="20"/>
                <w:szCs w:val="20"/>
                <w:shd w:val="clear" w:color="auto" w:fill="auto"/>
              </w:rPr>
            </w:pPr>
            <w:r>
              <w:rPr>
                <w:rFonts w:hint="eastAsia" w:ascii="宋体" w:hAnsi="宋体" w:eastAsia="宋体" w:cs="宋体"/>
                <w:color w:val="auto"/>
                <w:kern w:val="0"/>
                <w:sz w:val="20"/>
                <w:szCs w:val="20"/>
                <w:shd w:val="clear" w:color="auto" w:fill="auto"/>
                <w:lang w:bidi="ar"/>
              </w:rPr>
              <w:t>多层级表彰可累计计算，</w:t>
            </w:r>
            <w:r>
              <w:rPr>
                <w:rFonts w:hint="eastAsia" w:ascii="宋体" w:hAnsi="宋体" w:eastAsia="宋体" w:cs="宋体"/>
                <w:color w:val="auto"/>
                <w:kern w:val="0"/>
                <w:sz w:val="20"/>
                <w:szCs w:val="20"/>
                <w:shd w:val="clear" w:color="auto" w:fill="auto"/>
                <w:lang w:eastAsia="zh-CN" w:bidi="ar"/>
              </w:rPr>
              <w:t>累计超过</w:t>
            </w:r>
            <w:r>
              <w:rPr>
                <w:rFonts w:hint="eastAsia" w:ascii="宋体" w:hAnsi="宋体" w:eastAsia="宋体" w:cs="宋体"/>
                <w:color w:val="auto"/>
                <w:kern w:val="0"/>
                <w:sz w:val="20"/>
                <w:szCs w:val="20"/>
                <w:shd w:val="clear" w:color="auto" w:fill="auto"/>
                <w:lang w:val="en-US" w:eastAsia="zh-CN" w:bidi="ar"/>
              </w:rPr>
              <w:t>18分按18分计算（</w:t>
            </w:r>
            <w:r>
              <w:rPr>
                <w:rStyle w:val="8"/>
                <w:rFonts w:hint="default"/>
                <w:color w:val="auto"/>
                <w:sz w:val="20"/>
                <w:szCs w:val="20"/>
                <w:shd w:val="clear" w:color="auto" w:fill="auto"/>
                <w:lang w:bidi="ar"/>
              </w:rPr>
              <w:t>因年度考核优秀给予嘉奖、记功等不予以重复计分</w:t>
            </w:r>
            <w:r>
              <w:rPr>
                <w:rStyle w:val="8"/>
                <w:rFonts w:hint="eastAsia" w:eastAsia="宋体"/>
                <w:color w:val="auto"/>
                <w:sz w:val="20"/>
                <w:szCs w:val="20"/>
                <w:shd w:val="clear" w:color="auto" w:fill="auto"/>
                <w:lang w:eastAsia="zh-CN" w:bidi="ar"/>
              </w:rPr>
              <w:t>）</w:t>
            </w:r>
            <w:r>
              <w:rPr>
                <w:rStyle w:val="8"/>
                <w:rFonts w:hint="default"/>
                <w:color w:val="auto"/>
                <w:sz w:val="20"/>
                <w:szCs w:val="20"/>
                <w:shd w:val="clear" w:color="auto" w:fill="auto"/>
                <w:lang w:bidi="ar"/>
              </w:rPr>
              <w:t>以奖励证书、登记表的复印件或扫描件为佐证材料。</w:t>
            </w:r>
          </w:p>
        </w:tc>
      </w:tr>
      <w:tr>
        <w:tblPrEx>
          <w:tblCellMar>
            <w:top w:w="0" w:type="dxa"/>
            <w:left w:w="0" w:type="dxa"/>
            <w:bottom w:w="0" w:type="dxa"/>
            <w:right w:w="0" w:type="dxa"/>
          </w:tblCellMar>
        </w:tblPrEx>
        <w:trPr>
          <w:trHeight w:val="590" w:hRule="exact"/>
        </w:trPr>
        <w:tc>
          <w:tcPr>
            <w:tcW w:w="136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spacing w:line="240" w:lineRule="exact"/>
              <w:jc w:val="center"/>
              <w:rPr>
                <w:rFonts w:hint="eastAsia" w:ascii="黑体" w:hAnsi="宋体" w:eastAsia="黑体" w:cs="黑体"/>
                <w:color w:val="auto"/>
                <w:sz w:val="24"/>
                <w:szCs w:val="24"/>
                <w:shd w:val="clear" w:color="auto" w:fill="auto"/>
              </w:rPr>
            </w:pPr>
          </w:p>
        </w:tc>
        <w:tc>
          <w:tcPr>
            <w:tcW w:w="16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黑体" w:hAnsi="宋体" w:eastAsia="黑体" w:cs="黑体"/>
                <w:color w:val="auto"/>
                <w:sz w:val="22"/>
                <w:szCs w:val="22"/>
                <w:shd w:val="clear" w:color="auto" w:fill="auto"/>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auto"/>
                <w:sz w:val="20"/>
                <w:szCs w:val="20"/>
                <w:shd w:val="clear" w:color="auto" w:fill="auto"/>
              </w:rPr>
            </w:pPr>
            <w:r>
              <w:rPr>
                <w:rFonts w:hint="eastAsia" w:ascii="宋体" w:hAnsi="宋体" w:eastAsia="宋体" w:cs="宋体"/>
                <w:color w:val="auto"/>
                <w:kern w:val="0"/>
                <w:sz w:val="20"/>
                <w:szCs w:val="20"/>
                <w:shd w:val="clear" w:color="auto" w:fill="auto"/>
                <w:lang w:bidi="ar"/>
              </w:rPr>
              <w:t>厅（局）级表彰</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eastAsia="宋体"/>
                <w:color w:val="auto"/>
                <w:sz w:val="20"/>
                <w:szCs w:val="20"/>
                <w:shd w:val="clear" w:color="auto" w:fill="auto"/>
              </w:rPr>
            </w:pPr>
            <w:r>
              <w:rPr>
                <w:rFonts w:hint="eastAsia" w:eastAsia="宋体"/>
                <w:color w:val="auto"/>
                <w:kern w:val="0"/>
                <w:sz w:val="20"/>
                <w:szCs w:val="20"/>
                <w:shd w:val="clear" w:color="auto" w:fill="auto"/>
                <w:lang w:val="en-US" w:eastAsia="zh-CN" w:bidi="ar"/>
              </w:rPr>
              <w:t>8</w:t>
            </w:r>
            <w:r>
              <w:rPr>
                <w:rStyle w:val="8"/>
                <w:rFonts w:hint="default"/>
                <w:color w:val="auto"/>
                <w:sz w:val="20"/>
                <w:szCs w:val="20"/>
                <w:shd w:val="clear" w:color="auto" w:fill="auto"/>
                <w:lang w:bidi="ar"/>
              </w:rPr>
              <w:t>分</w:t>
            </w:r>
            <w:r>
              <w:rPr>
                <w:rStyle w:val="9"/>
                <w:rFonts w:eastAsia="宋体"/>
                <w:color w:val="auto"/>
                <w:sz w:val="20"/>
                <w:szCs w:val="20"/>
                <w:shd w:val="clear" w:color="auto" w:fill="auto"/>
                <w:lang w:bidi="ar"/>
              </w:rPr>
              <w:t>/</w:t>
            </w:r>
            <w:r>
              <w:rPr>
                <w:rStyle w:val="8"/>
                <w:rFonts w:hint="default"/>
                <w:color w:val="auto"/>
                <w:sz w:val="20"/>
                <w:szCs w:val="20"/>
                <w:shd w:val="clear" w:color="auto" w:fill="auto"/>
                <w:lang w:bidi="ar"/>
              </w:rPr>
              <w:t>次</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eastAsia="宋体"/>
                <w:color w:val="auto"/>
                <w:sz w:val="20"/>
                <w:szCs w:val="20"/>
                <w:shd w:val="clear" w:color="auto" w:fill="auto"/>
              </w:rPr>
            </w:pPr>
          </w:p>
        </w:tc>
        <w:tc>
          <w:tcPr>
            <w:tcW w:w="18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rFonts w:hint="eastAsia" w:ascii="宋体" w:hAnsi="宋体" w:eastAsia="宋体" w:cs="宋体"/>
                <w:color w:val="auto"/>
                <w:sz w:val="20"/>
                <w:szCs w:val="20"/>
                <w:shd w:val="clear" w:color="auto" w:fill="auto"/>
              </w:rPr>
            </w:pPr>
          </w:p>
        </w:tc>
      </w:tr>
      <w:tr>
        <w:tblPrEx>
          <w:tblCellMar>
            <w:top w:w="0" w:type="dxa"/>
            <w:left w:w="0" w:type="dxa"/>
            <w:bottom w:w="0" w:type="dxa"/>
            <w:right w:w="0" w:type="dxa"/>
          </w:tblCellMar>
        </w:tblPrEx>
        <w:trPr>
          <w:trHeight w:val="590" w:hRule="exact"/>
        </w:trPr>
        <w:tc>
          <w:tcPr>
            <w:tcW w:w="136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spacing w:line="240" w:lineRule="exact"/>
              <w:jc w:val="center"/>
              <w:rPr>
                <w:rFonts w:hint="eastAsia" w:ascii="黑体" w:hAnsi="宋体" w:eastAsia="黑体" w:cs="黑体"/>
                <w:color w:val="auto"/>
                <w:sz w:val="24"/>
                <w:szCs w:val="24"/>
                <w:shd w:val="clear" w:color="auto" w:fill="auto"/>
              </w:rPr>
            </w:pPr>
          </w:p>
        </w:tc>
        <w:tc>
          <w:tcPr>
            <w:tcW w:w="16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黑体" w:hAnsi="宋体" w:eastAsia="黑体" w:cs="黑体"/>
                <w:color w:val="auto"/>
                <w:sz w:val="22"/>
                <w:szCs w:val="22"/>
                <w:shd w:val="clear" w:color="auto" w:fill="auto"/>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auto"/>
                <w:sz w:val="20"/>
                <w:szCs w:val="20"/>
                <w:shd w:val="clear" w:color="auto" w:fill="auto"/>
              </w:rPr>
            </w:pPr>
            <w:r>
              <w:rPr>
                <w:rFonts w:hint="eastAsia" w:ascii="宋体" w:hAnsi="宋体" w:eastAsia="宋体" w:cs="宋体"/>
                <w:color w:val="auto"/>
                <w:kern w:val="0"/>
                <w:sz w:val="20"/>
                <w:szCs w:val="20"/>
                <w:shd w:val="clear" w:color="auto" w:fill="auto"/>
                <w:lang w:bidi="ar"/>
              </w:rPr>
              <w:t>省（部）级表彰</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eastAsia="宋体"/>
                <w:color w:val="auto"/>
                <w:sz w:val="20"/>
                <w:szCs w:val="20"/>
                <w:shd w:val="clear" w:color="auto" w:fill="auto"/>
              </w:rPr>
            </w:pPr>
            <w:r>
              <w:rPr>
                <w:rFonts w:hint="eastAsia" w:eastAsia="宋体"/>
                <w:color w:val="auto"/>
                <w:kern w:val="0"/>
                <w:sz w:val="20"/>
                <w:szCs w:val="20"/>
                <w:shd w:val="clear" w:color="auto" w:fill="auto"/>
                <w:lang w:val="en-US" w:eastAsia="zh-CN" w:bidi="ar"/>
              </w:rPr>
              <w:t>10</w:t>
            </w:r>
            <w:r>
              <w:rPr>
                <w:rStyle w:val="8"/>
                <w:rFonts w:hint="default"/>
                <w:color w:val="auto"/>
                <w:sz w:val="20"/>
                <w:szCs w:val="20"/>
                <w:shd w:val="clear" w:color="auto" w:fill="auto"/>
                <w:lang w:bidi="ar"/>
              </w:rPr>
              <w:t>分</w:t>
            </w:r>
            <w:r>
              <w:rPr>
                <w:rStyle w:val="9"/>
                <w:rFonts w:eastAsia="宋体"/>
                <w:color w:val="auto"/>
                <w:sz w:val="20"/>
                <w:szCs w:val="20"/>
                <w:shd w:val="clear" w:color="auto" w:fill="auto"/>
                <w:lang w:bidi="ar"/>
              </w:rPr>
              <w:t>/</w:t>
            </w:r>
            <w:r>
              <w:rPr>
                <w:rStyle w:val="8"/>
                <w:rFonts w:hint="default"/>
                <w:color w:val="auto"/>
                <w:sz w:val="20"/>
                <w:szCs w:val="20"/>
                <w:shd w:val="clear" w:color="auto" w:fill="auto"/>
                <w:lang w:bidi="ar"/>
              </w:rPr>
              <w:t>次</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eastAsia="宋体"/>
                <w:color w:val="auto"/>
                <w:sz w:val="20"/>
                <w:szCs w:val="20"/>
                <w:shd w:val="clear" w:color="auto" w:fill="auto"/>
              </w:rPr>
            </w:pPr>
          </w:p>
        </w:tc>
        <w:tc>
          <w:tcPr>
            <w:tcW w:w="18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rFonts w:hint="eastAsia" w:ascii="宋体" w:hAnsi="宋体" w:eastAsia="宋体" w:cs="宋体"/>
                <w:color w:val="auto"/>
                <w:sz w:val="20"/>
                <w:szCs w:val="20"/>
                <w:shd w:val="clear" w:color="auto" w:fill="auto"/>
              </w:rPr>
            </w:pPr>
          </w:p>
        </w:tc>
      </w:tr>
      <w:tr>
        <w:tblPrEx>
          <w:tblCellMar>
            <w:top w:w="0" w:type="dxa"/>
            <w:left w:w="0" w:type="dxa"/>
            <w:bottom w:w="0" w:type="dxa"/>
            <w:right w:w="0" w:type="dxa"/>
          </w:tblCellMar>
        </w:tblPrEx>
        <w:trPr>
          <w:trHeight w:val="590" w:hRule="exact"/>
        </w:trPr>
        <w:tc>
          <w:tcPr>
            <w:tcW w:w="136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spacing w:line="240" w:lineRule="exact"/>
              <w:jc w:val="center"/>
              <w:rPr>
                <w:rFonts w:hint="eastAsia" w:ascii="黑体" w:hAnsi="宋体" w:eastAsia="黑体" w:cs="黑体"/>
                <w:color w:val="auto"/>
                <w:sz w:val="24"/>
                <w:szCs w:val="24"/>
                <w:shd w:val="clear" w:color="auto" w:fill="auto"/>
              </w:rPr>
            </w:pPr>
          </w:p>
        </w:tc>
        <w:tc>
          <w:tcPr>
            <w:tcW w:w="16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黑体" w:hAnsi="宋体" w:eastAsia="黑体" w:cs="黑体"/>
                <w:color w:val="auto"/>
                <w:sz w:val="22"/>
                <w:szCs w:val="22"/>
                <w:shd w:val="clear" w:color="auto" w:fill="auto"/>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auto"/>
                <w:sz w:val="20"/>
                <w:szCs w:val="20"/>
                <w:shd w:val="clear" w:color="auto" w:fill="auto"/>
              </w:rPr>
            </w:pPr>
            <w:r>
              <w:rPr>
                <w:rFonts w:hint="eastAsia" w:ascii="宋体" w:hAnsi="宋体" w:eastAsia="宋体" w:cs="宋体"/>
                <w:color w:val="auto"/>
                <w:kern w:val="0"/>
                <w:sz w:val="20"/>
                <w:szCs w:val="20"/>
                <w:shd w:val="clear" w:color="auto" w:fill="auto"/>
                <w:lang w:bidi="ar"/>
              </w:rPr>
              <w:t>国家级表彰</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eastAsia="宋体"/>
                <w:color w:val="auto"/>
                <w:sz w:val="20"/>
                <w:szCs w:val="20"/>
                <w:shd w:val="clear" w:color="auto" w:fill="auto"/>
              </w:rPr>
            </w:pPr>
            <w:r>
              <w:rPr>
                <w:rFonts w:hint="eastAsia" w:eastAsia="宋体"/>
                <w:color w:val="auto"/>
                <w:kern w:val="0"/>
                <w:sz w:val="20"/>
                <w:szCs w:val="20"/>
                <w:shd w:val="clear" w:color="auto" w:fill="auto"/>
                <w:lang w:val="en-US" w:eastAsia="zh-CN" w:bidi="ar"/>
              </w:rPr>
              <w:t>15</w:t>
            </w:r>
            <w:r>
              <w:rPr>
                <w:rStyle w:val="8"/>
                <w:rFonts w:hint="default"/>
                <w:color w:val="auto"/>
                <w:sz w:val="20"/>
                <w:szCs w:val="20"/>
                <w:shd w:val="clear" w:color="auto" w:fill="auto"/>
                <w:lang w:bidi="ar"/>
              </w:rPr>
              <w:t>分</w:t>
            </w:r>
            <w:r>
              <w:rPr>
                <w:rStyle w:val="9"/>
                <w:rFonts w:eastAsia="宋体"/>
                <w:color w:val="auto"/>
                <w:sz w:val="20"/>
                <w:szCs w:val="20"/>
                <w:shd w:val="clear" w:color="auto" w:fill="auto"/>
                <w:lang w:bidi="ar"/>
              </w:rPr>
              <w:t>/</w:t>
            </w:r>
            <w:r>
              <w:rPr>
                <w:rStyle w:val="8"/>
                <w:rFonts w:hint="default"/>
                <w:color w:val="auto"/>
                <w:sz w:val="20"/>
                <w:szCs w:val="20"/>
                <w:shd w:val="clear" w:color="auto" w:fill="auto"/>
                <w:lang w:bidi="ar"/>
              </w:rPr>
              <w:t>次</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eastAsia="宋体"/>
                <w:color w:val="auto"/>
                <w:sz w:val="20"/>
                <w:szCs w:val="20"/>
                <w:shd w:val="clear" w:color="auto" w:fill="auto"/>
              </w:rPr>
            </w:pPr>
          </w:p>
        </w:tc>
        <w:tc>
          <w:tcPr>
            <w:tcW w:w="18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rPr>
                <w:rFonts w:hint="eastAsia" w:ascii="宋体" w:hAnsi="宋体" w:eastAsia="宋体" w:cs="宋体"/>
                <w:color w:val="auto"/>
                <w:sz w:val="20"/>
                <w:szCs w:val="20"/>
                <w:shd w:val="clear" w:color="auto" w:fill="auto"/>
              </w:rPr>
            </w:pPr>
          </w:p>
        </w:tc>
      </w:tr>
      <w:tr>
        <w:tblPrEx>
          <w:tblCellMar>
            <w:top w:w="0" w:type="dxa"/>
            <w:left w:w="0" w:type="dxa"/>
            <w:bottom w:w="0" w:type="dxa"/>
            <w:right w:w="0" w:type="dxa"/>
          </w:tblCellMar>
        </w:tblPrEx>
        <w:trPr>
          <w:trHeight w:val="2025" w:hRule="atLeast"/>
        </w:trPr>
        <w:tc>
          <w:tcPr>
            <w:tcW w:w="136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spacing w:line="240" w:lineRule="exact"/>
              <w:jc w:val="center"/>
              <w:rPr>
                <w:rFonts w:hint="eastAsia" w:ascii="黑体" w:hAnsi="宋体" w:eastAsia="黑体" w:cs="黑体"/>
                <w:color w:val="auto"/>
                <w:sz w:val="24"/>
                <w:szCs w:val="24"/>
                <w:shd w:val="clear" w:color="auto" w:fill="auto"/>
              </w:rPr>
            </w:pP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黑体" w:hAnsi="宋体" w:eastAsia="黑体" w:cs="黑体"/>
                <w:color w:val="auto"/>
                <w:sz w:val="22"/>
                <w:szCs w:val="22"/>
                <w:shd w:val="clear" w:color="auto" w:fill="auto"/>
                <w:lang w:eastAsia="zh-CN"/>
              </w:rPr>
            </w:pPr>
            <w:r>
              <w:rPr>
                <w:rFonts w:hint="eastAsia" w:ascii="黑体" w:hAnsi="宋体" w:eastAsia="黑体" w:cs="黑体"/>
                <w:color w:val="auto"/>
                <w:kern w:val="0"/>
                <w:sz w:val="22"/>
                <w:szCs w:val="22"/>
                <w:shd w:val="clear" w:color="auto" w:fill="auto"/>
                <w:lang w:bidi="ar"/>
              </w:rPr>
              <w:t>文稿写作</w:t>
            </w:r>
            <w:r>
              <w:rPr>
                <w:rFonts w:hint="eastAsia" w:ascii="黑体" w:hAnsi="宋体" w:eastAsia="黑体" w:cs="黑体"/>
                <w:color w:val="auto"/>
                <w:kern w:val="0"/>
                <w:sz w:val="22"/>
                <w:szCs w:val="22"/>
                <w:shd w:val="clear" w:color="auto" w:fill="auto"/>
                <w:lang w:eastAsia="zh-CN" w:bidi="ar"/>
              </w:rPr>
              <w:t>或新闻报道</w:t>
            </w: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eastAsia="宋体" w:cs="宋体"/>
                <w:color w:val="auto"/>
                <w:sz w:val="20"/>
                <w:szCs w:val="20"/>
                <w:shd w:val="clear" w:color="auto" w:fill="auto"/>
                <w:lang w:eastAsia="zh-CN"/>
              </w:rPr>
            </w:pPr>
            <w:r>
              <w:rPr>
                <w:rFonts w:hint="eastAsia" w:ascii="宋体" w:hAnsi="宋体" w:eastAsia="宋体" w:cs="宋体"/>
                <w:color w:val="auto"/>
                <w:kern w:val="0"/>
                <w:sz w:val="20"/>
                <w:szCs w:val="20"/>
                <w:shd w:val="clear" w:color="auto" w:fill="auto"/>
                <w:lang w:bidi="ar"/>
              </w:rPr>
              <w:t>主笔撰写县级以上党委、政府会议、领导讲话材料、综合汇报文稿；在市级新闻媒体发表经验性理论文章或自治区以上新闻媒体发表新闻稿件</w:t>
            </w:r>
            <w:r>
              <w:rPr>
                <w:rFonts w:hint="eastAsia" w:ascii="宋体" w:hAnsi="宋体" w:eastAsia="宋体" w:cs="宋体"/>
                <w:color w:val="auto"/>
                <w:kern w:val="0"/>
                <w:sz w:val="20"/>
                <w:szCs w:val="20"/>
                <w:shd w:val="clear" w:color="auto" w:fill="auto"/>
                <w:lang w:eastAsia="zh-CN" w:bidi="ar"/>
              </w:rPr>
              <w:t>；参与撰写的文稿、报告等材料获得市以上领导批复肯定的。</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eastAsia="宋体"/>
                <w:color w:val="auto"/>
                <w:sz w:val="20"/>
                <w:szCs w:val="20"/>
                <w:shd w:val="clear" w:color="auto" w:fill="auto"/>
              </w:rPr>
            </w:pPr>
            <w:r>
              <w:rPr>
                <w:rFonts w:hint="eastAsia" w:eastAsia="宋体"/>
                <w:color w:val="auto"/>
                <w:kern w:val="0"/>
                <w:sz w:val="20"/>
                <w:szCs w:val="20"/>
                <w:shd w:val="clear" w:color="auto" w:fill="auto"/>
                <w:lang w:val="en-US" w:eastAsia="zh-CN" w:bidi="ar"/>
              </w:rPr>
              <w:t>1</w:t>
            </w:r>
            <w:r>
              <w:rPr>
                <w:rStyle w:val="8"/>
                <w:rFonts w:hint="default"/>
                <w:color w:val="auto"/>
                <w:sz w:val="20"/>
                <w:szCs w:val="20"/>
                <w:shd w:val="clear" w:color="auto" w:fill="auto"/>
                <w:lang w:bidi="ar"/>
              </w:rPr>
              <w:t>分</w:t>
            </w:r>
            <w:r>
              <w:rPr>
                <w:rStyle w:val="9"/>
                <w:rFonts w:eastAsia="宋体"/>
                <w:color w:val="auto"/>
                <w:sz w:val="20"/>
                <w:szCs w:val="20"/>
                <w:shd w:val="clear" w:color="auto" w:fill="auto"/>
                <w:lang w:bidi="ar"/>
              </w:rPr>
              <w:t>/</w:t>
            </w:r>
            <w:r>
              <w:rPr>
                <w:rStyle w:val="8"/>
                <w:rFonts w:hint="default"/>
                <w:color w:val="auto"/>
                <w:sz w:val="20"/>
                <w:szCs w:val="20"/>
                <w:shd w:val="clear" w:color="auto" w:fill="auto"/>
                <w:lang w:bidi="ar"/>
              </w:rPr>
              <w:t>篇</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eastAsia="宋体"/>
                <w:color w:val="auto"/>
                <w:sz w:val="20"/>
                <w:szCs w:val="20"/>
                <w:shd w:val="clear" w:color="auto" w:fill="auto"/>
              </w:rPr>
            </w:pPr>
          </w:p>
        </w:tc>
        <w:tc>
          <w:tcPr>
            <w:tcW w:w="1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eastAsia="宋体" w:cs="宋体"/>
                <w:color w:val="auto"/>
                <w:sz w:val="20"/>
                <w:szCs w:val="20"/>
                <w:shd w:val="clear" w:color="auto" w:fill="auto"/>
              </w:rPr>
            </w:pPr>
            <w:r>
              <w:rPr>
                <w:rFonts w:hint="eastAsia" w:ascii="宋体" w:hAnsi="宋体" w:eastAsia="宋体" w:cs="宋体"/>
                <w:color w:val="auto"/>
                <w:kern w:val="0"/>
                <w:sz w:val="20"/>
                <w:szCs w:val="20"/>
                <w:shd w:val="clear" w:color="auto" w:fill="auto"/>
                <w:lang w:bidi="ar"/>
              </w:rPr>
              <w:t>加分最多不超过</w:t>
            </w:r>
            <w:r>
              <w:rPr>
                <w:rFonts w:hint="eastAsia" w:ascii="宋体" w:hAnsi="宋体" w:eastAsia="宋体" w:cs="宋体"/>
                <w:color w:val="auto"/>
                <w:kern w:val="0"/>
                <w:sz w:val="20"/>
                <w:szCs w:val="20"/>
                <w:shd w:val="clear" w:color="auto" w:fill="auto"/>
                <w:lang w:val="en-US" w:eastAsia="zh-CN" w:bidi="ar"/>
              </w:rPr>
              <w:t>5</w:t>
            </w:r>
            <w:r>
              <w:rPr>
                <w:rFonts w:hint="eastAsia" w:ascii="宋体" w:hAnsi="宋体" w:eastAsia="宋体" w:cs="宋体"/>
                <w:color w:val="auto"/>
                <w:kern w:val="0"/>
                <w:sz w:val="20"/>
                <w:szCs w:val="20"/>
                <w:shd w:val="clear" w:color="auto" w:fill="auto"/>
                <w:lang w:bidi="ar"/>
              </w:rPr>
              <w:t>分；以文稿复印件或扫描件为佐证。</w:t>
            </w:r>
          </w:p>
        </w:tc>
      </w:tr>
      <w:tr>
        <w:tblPrEx>
          <w:tblCellMar>
            <w:top w:w="0" w:type="dxa"/>
            <w:left w:w="0" w:type="dxa"/>
            <w:bottom w:w="0" w:type="dxa"/>
            <w:right w:w="0" w:type="dxa"/>
          </w:tblCellMar>
        </w:tblPrEx>
        <w:trPr>
          <w:trHeight w:val="1675" w:hRule="atLeast"/>
        </w:trPr>
        <w:tc>
          <w:tcPr>
            <w:tcW w:w="136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spacing w:line="240" w:lineRule="exact"/>
              <w:jc w:val="center"/>
              <w:rPr>
                <w:rFonts w:hint="eastAsia" w:ascii="黑体" w:hAnsi="宋体" w:eastAsia="黑体" w:cs="黑体"/>
                <w:color w:val="auto"/>
                <w:sz w:val="24"/>
                <w:szCs w:val="24"/>
                <w:shd w:val="clear" w:color="auto" w:fill="auto"/>
              </w:rPr>
            </w:pPr>
          </w:p>
        </w:tc>
        <w:tc>
          <w:tcPr>
            <w:tcW w:w="1625" w:type="dxa"/>
            <w:tcBorders>
              <w:top w:val="nil"/>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黑体" w:hAnsi="宋体" w:eastAsia="黑体" w:cs="黑体"/>
                <w:color w:val="auto"/>
                <w:sz w:val="22"/>
                <w:szCs w:val="22"/>
                <w:shd w:val="clear" w:color="auto" w:fill="auto"/>
              </w:rPr>
            </w:pPr>
            <w:r>
              <w:rPr>
                <w:rFonts w:hint="eastAsia" w:ascii="黑体" w:hAnsi="宋体" w:eastAsia="黑体" w:cs="黑体"/>
                <w:color w:val="auto"/>
                <w:kern w:val="0"/>
                <w:sz w:val="22"/>
                <w:szCs w:val="22"/>
                <w:shd w:val="clear" w:color="auto" w:fill="auto"/>
                <w:lang w:bidi="ar"/>
              </w:rPr>
              <w:t>急难险重任务</w:t>
            </w: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eastAsia="宋体" w:cs="宋体"/>
                <w:color w:val="auto"/>
                <w:sz w:val="20"/>
                <w:szCs w:val="20"/>
                <w:shd w:val="clear" w:color="auto" w:fill="auto"/>
              </w:rPr>
            </w:pPr>
            <w:r>
              <w:rPr>
                <w:rFonts w:hint="eastAsia" w:ascii="宋体" w:hAnsi="宋体" w:eastAsia="宋体" w:cs="宋体"/>
                <w:color w:val="auto"/>
                <w:kern w:val="0"/>
                <w:sz w:val="20"/>
                <w:szCs w:val="20"/>
                <w:shd w:val="clear" w:color="auto" w:fill="auto"/>
                <w:lang w:bidi="ar"/>
              </w:rPr>
              <w:t>参与重大工程、重大项目、重点任务、专项工作等（县级以上），以上任该工作的分类组长或主要责任岗位。</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eastAsia="宋体"/>
                <w:b w:val="0"/>
                <w:bCs w:val="0"/>
                <w:color w:val="auto"/>
                <w:sz w:val="20"/>
                <w:szCs w:val="20"/>
                <w:shd w:val="clear" w:color="auto" w:fill="auto"/>
              </w:rPr>
            </w:pPr>
            <w:r>
              <w:rPr>
                <w:rStyle w:val="8"/>
                <w:rFonts w:hint="eastAsia" w:eastAsia="宋体"/>
                <w:b w:val="0"/>
                <w:bCs w:val="0"/>
                <w:color w:val="auto"/>
                <w:sz w:val="20"/>
                <w:szCs w:val="20"/>
                <w:shd w:val="clear" w:color="auto" w:fill="auto"/>
                <w:lang w:val="en-US" w:eastAsia="zh-CN" w:bidi="ar"/>
              </w:rPr>
              <w:t>2</w:t>
            </w:r>
            <w:r>
              <w:rPr>
                <w:rStyle w:val="8"/>
                <w:rFonts w:hint="default"/>
                <w:b w:val="0"/>
                <w:bCs w:val="0"/>
                <w:color w:val="auto"/>
                <w:sz w:val="20"/>
                <w:szCs w:val="20"/>
                <w:shd w:val="clear" w:color="auto" w:fill="auto"/>
                <w:lang w:bidi="ar"/>
              </w:rPr>
              <w:t>分</w:t>
            </w:r>
            <w:r>
              <w:rPr>
                <w:rStyle w:val="9"/>
                <w:rFonts w:eastAsia="宋体"/>
                <w:b w:val="0"/>
                <w:bCs w:val="0"/>
                <w:color w:val="auto"/>
                <w:sz w:val="20"/>
                <w:szCs w:val="20"/>
                <w:shd w:val="clear" w:color="auto" w:fill="auto"/>
                <w:lang w:bidi="ar"/>
              </w:rPr>
              <w:t>/</w:t>
            </w:r>
            <w:r>
              <w:rPr>
                <w:rStyle w:val="8"/>
                <w:rFonts w:hint="default"/>
                <w:b w:val="0"/>
                <w:bCs w:val="0"/>
                <w:color w:val="auto"/>
                <w:sz w:val="20"/>
                <w:szCs w:val="20"/>
                <w:shd w:val="clear" w:color="auto" w:fill="auto"/>
                <w:lang w:bidi="ar"/>
              </w:rPr>
              <w:t>项</w:t>
            </w:r>
          </w:p>
        </w:tc>
        <w:tc>
          <w:tcPr>
            <w:tcW w:w="1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eastAsia="宋体"/>
                <w:b w:val="0"/>
                <w:bCs w:val="0"/>
                <w:color w:val="auto"/>
                <w:sz w:val="20"/>
                <w:szCs w:val="20"/>
                <w:shd w:val="clear" w:color="auto" w:fill="auto"/>
              </w:rPr>
            </w:pPr>
          </w:p>
        </w:tc>
        <w:tc>
          <w:tcPr>
            <w:tcW w:w="1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eastAsia="宋体" w:cs="宋体"/>
                <w:b w:val="0"/>
                <w:bCs w:val="0"/>
                <w:color w:val="auto"/>
                <w:sz w:val="20"/>
                <w:szCs w:val="20"/>
                <w:shd w:val="clear" w:color="auto" w:fill="auto"/>
              </w:rPr>
            </w:pPr>
            <w:r>
              <w:rPr>
                <w:rFonts w:hint="eastAsia" w:ascii="宋体" w:hAnsi="宋体" w:eastAsia="宋体" w:cs="宋体"/>
                <w:b w:val="0"/>
                <w:bCs w:val="0"/>
                <w:color w:val="auto"/>
                <w:kern w:val="0"/>
                <w:sz w:val="20"/>
                <w:szCs w:val="20"/>
                <w:shd w:val="clear" w:color="auto" w:fill="auto"/>
                <w:lang w:bidi="ar"/>
              </w:rPr>
              <w:t>提供文件等证明材料，加分最多不超过</w:t>
            </w:r>
            <w:r>
              <w:rPr>
                <w:rFonts w:hint="eastAsia" w:ascii="宋体" w:hAnsi="宋体" w:eastAsia="宋体" w:cs="宋体"/>
                <w:b w:val="0"/>
                <w:bCs w:val="0"/>
                <w:color w:val="auto"/>
                <w:kern w:val="0"/>
                <w:sz w:val="20"/>
                <w:szCs w:val="20"/>
                <w:shd w:val="clear" w:color="auto" w:fill="auto"/>
                <w:lang w:val="en-US" w:eastAsia="zh-CN" w:bidi="ar"/>
              </w:rPr>
              <w:t>8</w:t>
            </w:r>
            <w:r>
              <w:rPr>
                <w:rFonts w:hint="eastAsia" w:ascii="宋体" w:hAnsi="宋体" w:eastAsia="宋体" w:cs="宋体"/>
                <w:b w:val="0"/>
                <w:bCs w:val="0"/>
                <w:color w:val="auto"/>
                <w:kern w:val="0"/>
                <w:sz w:val="20"/>
                <w:szCs w:val="20"/>
                <w:shd w:val="clear" w:color="auto" w:fill="auto"/>
                <w:lang w:bidi="ar"/>
              </w:rPr>
              <w:t>分。</w:t>
            </w:r>
          </w:p>
        </w:tc>
      </w:tr>
      <w:tr>
        <w:tblPrEx>
          <w:tblCellMar>
            <w:top w:w="0" w:type="dxa"/>
            <w:left w:w="0" w:type="dxa"/>
            <w:bottom w:w="0" w:type="dxa"/>
            <w:right w:w="0" w:type="dxa"/>
          </w:tblCellMar>
        </w:tblPrEx>
        <w:trPr>
          <w:trHeight w:val="1150" w:hRule="atLeast"/>
        </w:trPr>
        <w:tc>
          <w:tcPr>
            <w:tcW w:w="13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黑体" w:hAnsi="宋体" w:eastAsia="黑体" w:cs="黑体"/>
                <w:color w:val="auto"/>
                <w:sz w:val="24"/>
                <w:szCs w:val="24"/>
                <w:shd w:val="clear" w:color="auto" w:fill="auto"/>
              </w:rPr>
            </w:pPr>
            <w:r>
              <w:rPr>
                <w:rFonts w:hint="eastAsia" w:ascii="黑体" w:hAnsi="宋体" w:eastAsia="黑体" w:cs="黑体"/>
                <w:color w:val="auto"/>
                <w:kern w:val="0"/>
                <w:sz w:val="24"/>
                <w:szCs w:val="24"/>
                <w:shd w:val="clear" w:color="auto" w:fill="auto"/>
                <w:lang w:bidi="ar"/>
              </w:rPr>
              <w:t>总分</w:t>
            </w:r>
          </w:p>
        </w:tc>
        <w:tc>
          <w:tcPr>
            <w:tcW w:w="786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eastAsia="宋体"/>
                <w:b/>
                <w:color w:val="auto"/>
                <w:sz w:val="24"/>
                <w:szCs w:val="24"/>
                <w:shd w:val="clear" w:color="auto" w:fill="auto"/>
              </w:rPr>
            </w:pPr>
          </w:p>
        </w:tc>
      </w:tr>
      <w:tr>
        <w:tblPrEx>
          <w:tblCellMar>
            <w:top w:w="0" w:type="dxa"/>
            <w:left w:w="0" w:type="dxa"/>
            <w:bottom w:w="0" w:type="dxa"/>
            <w:right w:w="0" w:type="dxa"/>
          </w:tblCellMar>
        </w:tblPrEx>
        <w:trPr>
          <w:trHeight w:val="525" w:hRule="atLeast"/>
        </w:trPr>
        <w:tc>
          <w:tcPr>
            <w:tcW w:w="1360" w:type="dxa"/>
            <w:tcBorders>
              <w:top w:val="nil"/>
              <w:left w:val="nil"/>
              <w:bottom w:val="nil"/>
              <w:right w:val="nil"/>
            </w:tcBorders>
            <w:noWrap w:val="0"/>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kern w:val="0"/>
                <w:sz w:val="24"/>
                <w:szCs w:val="24"/>
                <w:shd w:val="clear" w:color="auto" w:fill="auto"/>
                <w:lang w:bidi="ar"/>
              </w:rPr>
              <w:t>评分人：</w:t>
            </w:r>
          </w:p>
        </w:tc>
        <w:tc>
          <w:tcPr>
            <w:tcW w:w="1625" w:type="dxa"/>
            <w:tcBorders>
              <w:top w:val="nil"/>
              <w:left w:val="nil"/>
              <w:bottom w:val="nil"/>
              <w:right w:val="nil"/>
            </w:tcBorders>
            <w:noWrap w:val="0"/>
            <w:tcMar>
              <w:top w:w="15" w:type="dxa"/>
              <w:left w:w="15" w:type="dxa"/>
              <w:right w:w="15" w:type="dxa"/>
            </w:tcMar>
            <w:vAlign w:val="center"/>
          </w:tcPr>
          <w:p>
            <w:pPr>
              <w:spacing w:line="240" w:lineRule="exact"/>
              <w:jc w:val="left"/>
              <w:rPr>
                <w:rFonts w:eastAsia="宋体"/>
                <w:color w:val="auto"/>
                <w:sz w:val="24"/>
                <w:szCs w:val="24"/>
                <w:shd w:val="clear" w:color="auto" w:fill="auto"/>
              </w:rPr>
            </w:pPr>
          </w:p>
        </w:tc>
        <w:tc>
          <w:tcPr>
            <w:tcW w:w="1890" w:type="dxa"/>
            <w:tcBorders>
              <w:top w:val="nil"/>
              <w:left w:val="nil"/>
              <w:bottom w:val="nil"/>
              <w:right w:val="nil"/>
            </w:tcBorders>
            <w:noWrap w:val="0"/>
            <w:tcMar>
              <w:top w:w="15" w:type="dxa"/>
              <w:left w:w="15" w:type="dxa"/>
              <w:right w:w="15" w:type="dxa"/>
            </w:tcMar>
            <w:vAlign w:val="center"/>
          </w:tcPr>
          <w:p>
            <w:pPr>
              <w:widowControl/>
              <w:spacing w:line="240" w:lineRule="exact"/>
              <w:jc w:val="left"/>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kern w:val="0"/>
                <w:sz w:val="24"/>
                <w:szCs w:val="24"/>
                <w:shd w:val="clear" w:color="auto" w:fill="auto"/>
                <w:lang w:bidi="ar"/>
              </w:rPr>
              <w:t>审核人：</w:t>
            </w:r>
          </w:p>
        </w:tc>
        <w:tc>
          <w:tcPr>
            <w:tcW w:w="1195" w:type="dxa"/>
            <w:tcBorders>
              <w:top w:val="nil"/>
              <w:left w:val="nil"/>
              <w:bottom w:val="nil"/>
              <w:right w:val="nil"/>
            </w:tcBorders>
            <w:noWrap w:val="0"/>
            <w:tcMar>
              <w:top w:w="15" w:type="dxa"/>
              <w:left w:w="15" w:type="dxa"/>
              <w:right w:w="15" w:type="dxa"/>
            </w:tcMar>
            <w:vAlign w:val="center"/>
          </w:tcPr>
          <w:p>
            <w:pPr>
              <w:spacing w:line="240" w:lineRule="exact"/>
              <w:jc w:val="center"/>
              <w:rPr>
                <w:rFonts w:eastAsia="宋体"/>
                <w:color w:val="auto"/>
                <w:sz w:val="24"/>
                <w:szCs w:val="24"/>
                <w:shd w:val="clear" w:color="auto" w:fill="auto"/>
              </w:rPr>
            </w:pPr>
          </w:p>
        </w:tc>
        <w:tc>
          <w:tcPr>
            <w:tcW w:w="1333" w:type="dxa"/>
            <w:tcBorders>
              <w:top w:val="nil"/>
              <w:left w:val="nil"/>
              <w:bottom w:val="nil"/>
              <w:right w:val="nil"/>
            </w:tcBorders>
            <w:noWrap w:val="0"/>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kern w:val="0"/>
                <w:sz w:val="24"/>
                <w:szCs w:val="24"/>
                <w:shd w:val="clear" w:color="auto" w:fill="auto"/>
                <w:lang w:bidi="ar"/>
              </w:rPr>
              <w:t>日期：</w:t>
            </w:r>
          </w:p>
        </w:tc>
        <w:tc>
          <w:tcPr>
            <w:tcW w:w="1817" w:type="dxa"/>
            <w:tcBorders>
              <w:top w:val="nil"/>
              <w:left w:val="nil"/>
              <w:bottom w:val="nil"/>
              <w:right w:val="nil"/>
            </w:tcBorders>
            <w:noWrap w:val="0"/>
            <w:tcMar>
              <w:top w:w="15" w:type="dxa"/>
              <w:left w:w="15" w:type="dxa"/>
              <w:right w:w="15" w:type="dxa"/>
            </w:tcMar>
            <w:vAlign w:val="center"/>
          </w:tcPr>
          <w:p>
            <w:pPr>
              <w:spacing w:line="240" w:lineRule="exact"/>
              <w:jc w:val="center"/>
              <w:rPr>
                <w:rFonts w:eastAsia="宋体"/>
                <w:color w:val="auto"/>
                <w:sz w:val="24"/>
                <w:szCs w:val="24"/>
                <w:shd w:val="clear" w:color="auto" w:fill="auto"/>
              </w:rPr>
            </w:pPr>
          </w:p>
        </w:tc>
      </w:tr>
      <w:tr>
        <w:tblPrEx>
          <w:tblCellMar>
            <w:top w:w="0" w:type="dxa"/>
            <w:left w:w="0" w:type="dxa"/>
            <w:bottom w:w="0" w:type="dxa"/>
            <w:right w:w="0" w:type="dxa"/>
          </w:tblCellMar>
        </w:tblPrEx>
        <w:trPr>
          <w:trHeight w:val="525" w:hRule="atLeast"/>
        </w:trPr>
        <w:tc>
          <w:tcPr>
            <w:tcW w:w="1360" w:type="dxa"/>
            <w:tcBorders>
              <w:top w:val="nil"/>
              <w:left w:val="nil"/>
              <w:bottom w:val="nil"/>
              <w:right w:val="nil"/>
            </w:tcBorders>
            <w:noWrap w:val="0"/>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auto"/>
                <w:kern w:val="0"/>
                <w:sz w:val="24"/>
                <w:szCs w:val="24"/>
                <w:shd w:val="clear" w:color="auto" w:fill="auto"/>
                <w:lang w:bidi="ar"/>
              </w:rPr>
            </w:pPr>
          </w:p>
        </w:tc>
        <w:tc>
          <w:tcPr>
            <w:tcW w:w="1625" w:type="dxa"/>
            <w:tcBorders>
              <w:top w:val="nil"/>
              <w:left w:val="nil"/>
              <w:bottom w:val="nil"/>
              <w:right w:val="nil"/>
            </w:tcBorders>
            <w:noWrap w:val="0"/>
            <w:tcMar>
              <w:top w:w="15" w:type="dxa"/>
              <w:left w:w="15" w:type="dxa"/>
              <w:right w:w="15" w:type="dxa"/>
            </w:tcMar>
            <w:vAlign w:val="center"/>
          </w:tcPr>
          <w:p>
            <w:pPr>
              <w:spacing w:line="240" w:lineRule="exact"/>
              <w:jc w:val="left"/>
              <w:rPr>
                <w:rFonts w:eastAsia="宋体"/>
                <w:color w:val="auto"/>
                <w:sz w:val="24"/>
                <w:szCs w:val="24"/>
                <w:shd w:val="clear" w:color="auto" w:fill="auto"/>
              </w:rPr>
            </w:pPr>
          </w:p>
        </w:tc>
        <w:tc>
          <w:tcPr>
            <w:tcW w:w="1890" w:type="dxa"/>
            <w:tcBorders>
              <w:top w:val="nil"/>
              <w:left w:val="nil"/>
              <w:bottom w:val="nil"/>
              <w:right w:val="nil"/>
            </w:tcBorders>
            <w:noWrap w:val="0"/>
            <w:tcMar>
              <w:top w:w="15" w:type="dxa"/>
              <w:left w:w="15" w:type="dxa"/>
              <w:right w:w="15" w:type="dxa"/>
            </w:tcMar>
            <w:vAlign w:val="center"/>
          </w:tcPr>
          <w:p>
            <w:pPr>
              <w:widowControl/>
              <w:spacing w:line="240" w:lineRule="exact"/>
              <w:jc w:val="left"/>
              <w:textAlignment w:val="center"/>
              <w:rPr>
                <w:rFonts w:hint="eastAsia" w:ascii="宋体" w:hAnsi="宋体" w:eastAsia="宋体" w:cs="宋体"/>
                <w:color w:val="auto"/>
                <w:kern w:val="0"/>
                <w:sz w:val="24"/>
                <w:szCs w:val="24"/>
                <w:shd w:val="clear" w:color="auto" w:fill="auto"/>
                <w:lang w:bidi="ar"/>
              </w:rPr>
            </w:pPr>
          </w:p>
        </w:tc>
        <w:tc>
          <w:tcPr>
            <w:tcW w:w="1195" w:type="dxa"/>
            <w:tcBorders>
              <w:top w:val="nil"/>
              <w:left w:val="nil"/>
              <w:bottom w:val="nil"/>
              <w:right w:val="nil"/>
            </w:tcBorders>
            <w:noWrap w:val="0"/>
            <w:tcMar>
              <w:top w:w="15" w:type="dxa"/>
              <w:left w:w="15" w:type="dxa"/>
              <w:right w:w="15" w:type="dxa"/>
            </w:tcMar>
            <w:vAlign w:val="center"/>
          </w:tcPr>
          <w:p>
            <w:pPr>
              <w:spacing w:line="240" w:lineRule="exact"/>
              <w:jc w:val="center"/>
              <w:rPr>
                <w:rFonts w:eastAsia="宋体"/>
                <w:color w:val="auto"/>
                <w:sz w:val="24"/>
                <w:szCs w:val="24"/>
                <w:shd w:val="clear" w:color="auto" w:fill="auto"/>
              </w:rPr>
            </w:pPr>
          </w:p>
        </w:tc>
        <w:tc>
          <w:tcPr>
            <w:tcW w:w="1333" w:type="dxa"/>
            <w:tcBorders>
              <w:top w:val="nil"/>
              <w:left w:val="nil"/>
              <w:bottom w:val="nil"/>
              <w:right w:val="nil"/>
            </w:tcBorders>
            <w:noWrap w:val="0"/>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auto"/>
                <w:kern w:val="0"/>
                <w:sz w:val="24"/>
                <w:szCs w:val="24"/>
                <w:shd w:val="clear" w:color="auto" w:fill="auto"/>
                <w:lang w:bidi="ar"/>
              </w:rPr>
            </w:pPr>
          </w:p>
        </w:tc>
        <w:tc>
          <w:tcPr>
            <w:tcW w:w="1817" w:type="dxa"/>
            <w:tcBorders>
              <w:top w:val="nil"/>
              <w:left w:val="nil"/>
              <w:bottom w:val="nil"/>
              <w:right w:val="nil"/>
            </w:tcBorders>
            <w:noWrap w:val="0"/>
            <w:tcMar>
              <w:top w:w="15" w:type="dxa"/>
              <w:left w:w="15" w:type="dxa"/>
              <w:right w:w="15" w:type="dxa"/>
            </w:tcMar>
            <w:vAlign w:val="center"/>
          </w:tcPr>
          <w:p>
            <w:pPr>
              <w:spacing w:line="240" w:lineRule="exact"/>
              <w:jc w:val="center"/>
              <w:rPr>
                <w:rFonts w:eastAsia="宋体"/>
                <w:color w:val="auto"/>
                <w:sz w:val="24"/>
                <w:szCs w:val="24"/>
                <w:shd w:val="clear" w:color="auto" w:fill="auto"/>
              </w:rPr>
            </w:pPr>
          </w:p>
        </w:tc>
      </w:tr>
    </w:tbl>
    <w:p>
      <w:pPr>
        <w:snapToGrid w:val="0"/>
        <w:spacing w:line="240" w:lineRule="exact"/>
        <w:ind w:right="-755" w:rightChars="-236"/>
        <w:rPr>
          <w:rFonts w:hint="eastAsia" w:eastAsia="楷体_GB2312"/>
          <w:color w:val="auto"/>
          <w:sz w:val="24"/>
          <w:shd w:val="clear" w:color="auto" w:fill="auto"/>
        </w:rPr>
      </w:pPr>
    </w:p>
    <w:p>
      <w:pPr>
        <w:snapToGrid w:val="0"/>
        <w:spacing w:line="240" w:lineRule="exact"/>
        <w:ind w:right="-755" w:rightChars="-236"/>
        <w:rPr>
          <w:rFonts w:hint="eastAsia" w:eastAsia="楷体_GB2312"/>
          <w:color w:val="auto"/>
          <w:sz w:val="24"/>
          <w:shd w:val="clear" w:color="auto" w:fill="auto"/>
        </w:rPr>
      </w:pPr>
    </w:p>
    <w:p>
      <w:pPr>
        <w:snapToGrid w:val="0"/>
        <w:spacing w:line="240" w:lineRule="exact"/>
        <w:ind w:right="-755" w:rightChars="-236"/>
        <w:rPr>
          <w:rFonts w:hint="eastAsia" w:eastAsia="楷体_GB2312"/>
          <w:color w:val="auto"/>
          <w:sz w:val="24"/>
          <w:shd w:val="clear" w:color="auto" w:fill="auto"/>
        </w:rPr>
      </w:pPr>
    </w:p>
    <w:p>
      <w:pPr>
        <w:pStyle w:val="4"/>
        <w:spacing w:before="0" w:beforeAutospacing="0" w:after="0" w:afterAutospacing="0" w:line="680" w:lineRule="exact"/>
        <w:jc w:val="both"/>
        <w:rPr>
          <w:rFonts w:hint="eastAsia" w:ascii="仿宋_GB2312" w:hAnsi="仿宋_GB2312" w:eastAsia="仿宋_GB2312" w:cs="仿宋_GB2312"/>
          <w:kern w:val="2"/>
          <w:sz w:val="32"/>
          <w:szCs w:val="32"/>
        </w:rPr>
      </w:pPr>
    </w:p>
    <w:sectPr>
      <w:footerReference r:id="rId3" w:type="default"/>
      <w:pgSz w:w="11906" w:h="16838"/>
      <w:pgMar w:top="2098" w:right="1531" w:bottom="1984" w:left="1531" w:header="851" w:footer="158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楷体_GB2312">
    <w:altName w:val="楷体"/>
    <w:panose1 w:val="02000000000000000000"/>
    <w:charset w:val="86"/>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hint="default" w:ascii="Times New Roman" w:hAnsi="Times New Roman" w:cs="Times New Roman"/>
        <w:sz w:val="28"/>
        <w:szCs w:val="28"/>
      </w:rPr>
    </w:pPr>
    <w:r>
      <w:rPr>
        <w:rStyle w:val="7"/>
        <w:rFonts w:hint="default" w:ascii="Times New Roman" w:hAnsi="Times New Roman" w:cs="Times New Roman"/>
        <w:sz w:val="28"/>
        <w:szCs w:val="28"/>
      </w:rPr>
      <w:t>－</w:t>
    </w:r>
    <w:r>
      <w:rPr>
        <w:rStyle w:val="7"/>
        <w:rFonts w:hint="default" w:ascii="Times New Roman" w:hAnsi="Times New Roman" w:cs="Times New Roman"/>
        <w:sz w:val="28"/>
        <w:szCs w:val="28"/>
      </w:rPr>
      <w:fldChar w:fldCharType="begin"/>
    </w:r>
    <w:r>
      <w:rPr>
        <w:rStyle w:val="7"/>
        <w:rFonts w:hint="default" w:ascii="Times New Roman" w:hAnsi="Times New Roman" w:cs="Times New Roman"/>
        <w:sz w:val="28"/>
        <w:szCs w:val="28"/>
      </w:rPr>
      <w:instrText xml:space="preserve">PAGE  </w:instrText>
    </w:r>
    <w:r>
      <w:rPr>
        <w:rStyle w:val="7"/>
        <w:rFonts w:hint="default" w:ascii="Times New Roman" w:hAnsi="Times New Roman" w:cs="Times New Roman"/>
        <w:sz w:val="28"/>
        <w:szCs w:val="28"/>
      </w:rPr>
      <w:fldChar w:fldCharType="separate"/>
    </w:r>
    <w:r>
      <w:rPr>
        <w:rStyle w:val="7"/>
        <w:rFonts w:hint="default" w:ascii="Times New Roman" w:hAnsi="Times New Roman" w:cs="Times New Roman"/>
        <w:sz w:val="28"/>
        <w:szCs w:val="28"/>
      </w:rPr>
      <w:t>6</w:t>
    </w:r>
    <w:r>
      <w:rPr>
        <w:rStyle w:val="7"/>
        <w:rFonts w:hint="default" w:ascii="Times New Roman" w:hAnsi="Times New Roman" w:cs="Times New Roman"/>
        <w:sz w:val="28"/>
        <w:szCs w:val="28"/>
      </w:rPr>
      <w:fldChar w:fldCharType="end"/>
    </w:r>
    <w:r>
      <w:rPr>
        <w:rStyle w:val="7"/>
        <w:rFonts w:hint="default" w:ascii="Times New Roman" w:hAnsi="Times New Roman" w:cs="Times New Roman"/>
        <w:sz w:val="28"/>
        <w:szCs w:val="28"/>
      </w:rPr>
      <w:t>－</w: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AD1032"/>
    <w:multiLevelType w:val="singleLevel"/>
    <w:tmpl w:val="F7AD103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412837"/>
    <w:rsid w:val="000E059C"/>
    <w:rsid w:val="011570A0"/>
    <w:rsid w:val="01672B69"/>
    <w:rsid w:val="01CB46A4"/>
    <w:rsid w:val="031A2357"/>
    <w:rsid w:val="05E16795"/>
    <w:rsid w:val="06F43131"/>
    <w:rsid w:val="06F90320"/>
    <w:rsid w:val="07A676A8"/>
    <w:rsid w:val="07E9671C"/>
    <w:rsid w:val="0861114B"/>
    <w:rsid w:val="08FB417E"/>
    <w:rsid w:val="08FE523E"/>
    <w:rsid w:val="0A805405"/>
    <w:rsid w:val="0C590C86"/>
    <w:rsid w:val="0E8C47F9"/>
    <w:rsid w:val="0F0F2052"/>
    <w:rsid w:val="10F3138A"/>
    <w:rsid w:val="11AB3E78"/>
    <w:rsid w:val="12E13EF5"/>
    <w:rsid w:val="13822EB8"/>
    <w:rsid w:val="13C73A3A"/>
    <w:rsid w:val="15305000"/>
    <w:rsid w:val="15385B75"/>
    <w:rsid w:val="154D0B01"/>
    <w:rsid w:val="157F362A"/>
    <w:rsid w:val="17647F2C"/>
    <w:rsid w:val="17AC1622"/>
    <w:rsid w:val="18035A2E"/>
    <w:rsid w:val="1A3C5077"/>
    <w:rsid w:val="1A6711BC"/>
    <w:rsid w:val="1AC6672E"/>
    <w:rsid w:val="1BA45297"/>
    <w:rsid w:val="1BD24850"/>
    <w:rsid w:val="1BFE04DD"/>
    <w:rsid w:val="1CD705FE"/>
    <w:rsid w:val="1CE23437"/>
    <w:rsid w:val="1CFB48A8"/>
    <w:rsid w:val="1DDC17FF"/>
    <w:rsid w:val="1DFBDA70"/>
    <w:rsid w:val="1E03528D"/>
    <w:rsid w:val="1EFC9A53"/>
    <w:rsid w:val="1F9D7E3A"/>
    <w:rsid w:val="209B75EE"/>
    <w:rsid w:val="217C3401"/>
    <w:rsid w:val="219B392E"/>
    <w:rsid w:val="22AB101D"/>
    <w:rsid w:val="232024EA"/>
    <w:rsid w:val="23D53C40"/>
    <w:rsid w:val="24412837"/>
    <w:rsid w:val="24B36926"/>
    <w:rsid w:val="25A21EA1"/>
    <w:rsid w:val="268376FC"/>
    <w:rsid w:val="28C72CAA"/>
    <w:rsid w:val="2B5E5992"/>
    <w:rsid w:val="2BBF464A"/>
    <w:rsid w:val="2C063A56"/>
    <w:rsid w:val="2C3EB201"/>
    <w:rsid w:val="2CFDF7D8"/>
    <w:rsid w:val="2DD07FD4"/>
    <w:rsid w:val="2DFFBA3B"/>
    <w:rsid w:val="2E9213C5"/>
    <w:rsid w:val="2ECC6BF9"/>
    <w:rsid w:val="2EFF3B9F"/>
    <w:rsid w:val="2FFF10A1"/>
    <w:rsid w:val="309B20B0"/>
    <w:rsid w:val="30F57E14"/>
    <w:rsid w:val="310F621B"/>
    <w:rsid w:val="3131038C"/>
    <w:rsid w:val="315319AD"/>
    <w:rsid w:val="33065964"/>
    <w:rsid w:val="33661977"/>
    <w:rsid w:val="33EEA4EC"/>
    <w:rsid w:val="345D6A00"/>
    <w:rsid w:val="35DDE22D"/>
    <w:rsid w:val="373365D7"/>
    <w:rsid w:val="375A19C0"/>
    <w:rsid w:val="378C7A09"/>
    <w:rsid w:val="37BC416A"/>
    <w:rsid w:val="37F7CA04"/>
    <w:rsid w:val="38132121"/>
    <w:rsid w:val="38466122"/>
    <w:rsid w:val="39873D2A"/>
    <w:rsid w:val="3AEF6FB6"/>
    <w:rsid w:val="3B090924"/>
    <w:rsid w:val="3BF30756"/>
    <w:rsid w:val="3C5B43E3"/>
    <w:rsid w:val="3DC756C8"/>
    <w:rsid w:val="3DDF7481"/>
    <w:rsid w:val="3DEC1F37"/>
    <w:rsid w:val="3E3F14B3"/>
    <w:rsid w:val="3E545E2E"/>
    <w:rsid w:val="3E695BE8"/>
    <w:rsid w:val="3EAFB91F"/>
    <w:rsid w:val="3EEF2B7C"/>
    <w:rsid w:val="3EF30E20"/>
    <w:rsid w:val="3F36FC91"/>
    <w:rsid w:val="3F42120B"/>
    <w:rsid w:val="3F4FE740"/>
    <w:rsid w:val="3FF75A97"/>
    <w:rsid w:val="3FF7F229"/>
    <w:rsid w:val="3FFF0716"/>
    <w:rsid w:val="4293737E"/>
    <w:rsid w:val="43707FE9"/>
    <w:rsid w:val="4554326B"/>
    <w:rsid w:val="459B3763"/>
    <w:rsid w:val="45C71E02"/>
    <w:rsid w:val="46081895"/>
    <w:rsid w:val="46431B11"/>
    <w:rsid w:val="465A3B0D"/>
    <w:rsid w:val="4679570D"/>
    <w:rsid w:val="46B07737"/>
    <w:rsid w:val="46F006AB"/>
    <w:rsid w:val="46F9722D"/>
    <w:rsid w:val="483526E5"/>
    <w:rsid w:val="4844025F"/>
    <w:rsid w:val="48CF2225"/>
    <w:rsid w:val="491F2653"/>
    <w:rsid w:val="49946F6F"/>
    <w:rsid w:val="49AB4B22"/>
    <w:rsid w:val="49EA5D05"/>
    <w:rsid w:val="4A1F14C7"/>
    <w:rsid w:val="4A8B27E4"/>
    <w:rsid w:val="4AD503B7"/>
    <w:rsid w:val="4B781BBE"/>
    <w:rsid w:val="4BCFA32D"/>
    <w:rsid w:val="4BDF3303"/>
    <w:rsid w:val="4BE7203C"/>
    <w:rsid w:val="4C1D2BA6"/>
    <w:rsid w:val="4CAE5C40"/>
    <w:rsid w:val="4CCB160F"/>
    <w:rsid w:val="4D271835"/>
    <w:rsid w:val="4E0B6521"/>
    <w:rsid w:val="4E335D3C"/>
    <w:rsid w:val="4EB95FC3"/>
    <w:rsid w:val="4F1EBAD0"/>
    <w:rsid w:val="504C2AA4"/>
    <w:rsid w:val="509B432E"/>
    <w:rsid w:val="50B716C4"/>
    <w:rsid w:val="51B74799"/>
    <w:rsid w:val="51D715FE"/>
    <w:rsid w:val="526D474B"/>
    <w:rsid w:val="527B1D74"/>
    <w:rsid w:val="52BC1F8C"/>
    <w:rsid w:val="52BF3DCC"/>
    <w:rsid w:val="530D30D4"/>
    <w:rsid w:val="53EDFC76"/>
    <w:rsid w:val="53FB615C"/>
    <w:rsid w:val="545E4793"/>
    <w:rsid w:val="54867D9B"/>
    <w:rsid w:val="54CD3F17"/>
    <w:rsid w:val="550B7A2B"/>
    <w:rsid w:val="55172F57"/>
    <w:rsid w:val="55B24480"/>
    <w:rsid w:val="56580DB1"/>
    <w:rsid w:val="566FE2B7"/>
    <w:rsid w:val="579C41CD"/>
    <w:rsid w:val="57A7F39D"/>
    <w:rsid w:val="58603943"/>
    <w:rsid w:val="59147F80"/>
    <w:rsid w:val="5A7B0DA2"/>
    <w:rsid w:val="5AB9D02E"/>
    <w:rsid w:val="5BFD47FE"/>
    <w:rsid w:val="5CB50BBF"/>
    <w:rsid w:val="5CFB475F"/>
    <w:rsid w:val="5DBF90FD"/>
    <w:rsid w:val="5DD6F4E7"/>
    <w:rsid w:val="5DFDBA56"/>
    <w:rsid w:val="5E961609"/>
    <w:rsid w:val="5F3C6111"/>
    <w:rsid w:val="5F75B62A"/>
    <w:rsid w:val="5F7E6EC8"/>
    <w:rsid w:val="5FEAB418"/>
    <w:rsid w:val="5FEB27A5"/>
    <w:rsid w:val="5FEC052E"/>
    <w:rsid w:val="5FFE9957"/>
    <w:rsid w:val="5FFF35D4"/>
    <w:rsid w:val="5FFFECB0"/>
    <w:rsid w:val="6250584F"/>
    <w:rsid w:val="63617482"/>
    <w:rsid w:val="637FDFDA"/>
    <w:rsid w:val="643F5967"/>
    <w:rsid w:val="64545381"/>
    <w:rsid w:val="64FD61D1"/>
    <w:rsid w:val="665E788A"/>
    <w:rsid w:val="66AF9109"/>
    <w:rsid w:val="66DF6734"/>
    <w:rsid w:val="67426B02"/>
    <w:rsid w:val="679A5C05"/>
    <w:rsid w:val="67F70CF3"/>
    <w:rsid w:val="68FF78E6"/>
    <w:rsid w:val="69F68EE3"/>
    <w:rsid w:val="6A041C1A"/>
    <w:rsid w:val="6A3319EF"/>
    <w:rsid w:val="6B55AE36"/>
    <w:rsid w:val="6BCE7F09"/>
    <w:rsid w:val="6C1A19BD"/>
    <w:rsid w:val="6C7A8D09"/>
    <w:rsid w:val="6D286C47"/>
    <w:rsid w:val="6D577945"/>
    <w:rsid w:val="6D5C6074"/>
    <w:rsid w:val="6DF134B5"/>
    <w:rsid w:val="6E2F73C4"/>
    <w:rsid w:val="6E924B6F"/>
    <w:rsid w:val="6F5D71FB"/>
    <w:rsid w:val="6F9D4A80"/>
    <w:rsid w:val="6FBD2CED"/>
    <w:rsid w:val="6FEAF882"/>
    <w:rsid w:val="6FEDA464"/>
    <w:rsid w:val="70347DDD"/>
    <w:rsid w:val="70933C5A"/>
    <w:rsid w:val="71894F05"/>
    <w:rsid w:val="71FD6E13"/>
    <w:rsid w:val="725A0867"/>
    <w:rsid w:val="72D82324"/>
    <w:rsid w:val="735CD339"/>
    <w:rsid w:val="7378506C"/>
    <w:rsid w:val="742025CA"/>
    <w:rsid w:val="742EC59B"/>
    <w:rsid w:val="752C2E8E"/>
    <w:rsid w:val="757F0B9D"/>
    <w:rsid w:val="75D7CB9D"/>
    <w:rsid w:val="75EB9C19"/>
    <w:rsid w:val="76323EA0"/>
    <w:rsid w:val="769D3BA6"/>
    <w:rsid w:val="76F14AF9"/>
    <w:rsid w:val="775B76E1"/>
    <w:rsid w:val="77B7A5F8"/>
    <w:rsid w:val="77CD28F6"/>
    <w:rsid w:val="77D93D15"/>
    <w:rsid w:val="77FAE0D5"/>
    <w:rsid w:val="77FE005C"/>
    <w:rsid w:val="783BE02F"/>
    <w:rsid w:val="78E3226F"/>
    <w:rsid w:val="79387DB9"/>
    <w:rsid w:val="7957124F"/>
    <w:rsid w:val="797DD144"/>
    <w:rsid w:val="79DFF375"/>
    <w:rsid w:val="7A2B134C"/>
    <w:rsid w:val="7A7FDB97"/>
    <w:rsid w:val="7B975DEB"/>
    <w:rsid w:val="7B9B26CD"/>
    <w:rsid w:val="7BE5FB68"/>
    <w:rsid w:val="7BF86B33"/>
    <w:rsid w:val="7C2369A1"/>
    <w:rsid w:val="7C9726A0"/>
    <w:rsid w:val="7CC54288"/>
    <w:rsid w:val="7CFC21E4"/>
    <w:rsid w:val="7CFF10B4"/>
    <w:rsid w:val="7CFF7A06"/>
    <w:rsid w:val="7CFFE5DB"/>
    <w:rsid w:val="7D3F462A"/>
    <w:rsid w:val="7D5C345D"/>
    <w:rsid w:val="7D994519"/>
    <w:rsid w:val="7DE765B9"/>
    <w:rsid w:val="7DEFA74B"/>
    <w:rsid w:val="7E0B2DDD"/>
    <w:rsid w:val="7E37CF24"/>
    <w:rsid w:val="7E5D62BE"/>
    <w:rsid w:val="7E7885B3"/>
    <w:rsid w:val="7EB31938"/>
    <w:rsid w:val="7EF1BD5B"/>
    <w:rsid w:val="7EFD1956"/>
    <w:rsid w:val="7EFFF767"/>
    <w:rsid w:val="7F43CFE2"/>
    <w:rsid w:val="7F5DE308"/>
    <w:rsid w:val="7F7B61A5"/>
    <w:rsid w:val="7F7EE3DD"/>
    <w:rsid w:val="7F7F3CD0"/>
    <w:rsid w:val="7FB72385"/>
    <w:rsid w:val="7FB9973A"/>
    <w:rsid w:val="7FBF4765"/>
    <w:rsid w:val="7FD785B2"/>
    <w:rsid w:val="7FED3A52"/>
    <w:rsid w:val="7FEFCF00"/>
    <w:rsid w:val="7FFB89A8"/>
    <w:rsid w:val="7FFB9218"/>
    <w:rsid w:val="7FFEC6FD"/>
    <w:rsid w:val="96F7BE42"/>
    <w:rsid w:val="9BFBB302"/>
    <w:rsid w:val="9D0B9313"/>
    <w:rsid w:val="9FE63FF1"/>
    <w:rsid w:val="9FFCC3EE"/>
    <w:rsid w:val="9FFD687B"/>
    <w:rsid w:val="A7EFB7B4"/>
    <w:rsid w:val="A7F8EE0E"/>
    <w:rsid w:val="A7FE0461"/>
    <w:rsid w:val="A9C23175"/>
    <w:rsid w:val="AC7F90D1"/>
    <w:rsid w:val="AF1BCBFE"/>
    <w:rsid w:val="AF5F102D"/>
    <w:rsid w:val="AFFFF1C5"/>
    <w:rsid w:val="B629672F"/>
    <w:rsid w:val="B769EE48"/>
    <w:rsid w:val="B7DB27BE"/>
    <w:rsid w:val="B7F67AA2"/>
    <w:rsid w:val="B9B6FFBB"/>
    <w:rsid w:val="B9EF68D0"/>
    <w:rsid w:val="B9F7C6D5"/>
    <w:rsid w:val="BC1DE506"/>
    <w:rsid w:val="BD7B109C"/>
    <w:rsid w:val="BD7F2B08"/>
    <w:rsid w:val="BDB7514B"/>
    <w:rsid w:val="BEEA84CF"/>
    <w:rsid w:val="BF4F210B"/>
    <w:rsid w:val="BF7B1373"/>
    <w:rsid w:val="BF7FA4AD"/>
    <w:rsid w:val="BF920D29"/>
    <w:rsid w:val="BFB7738E"/>
    <w:rsid w:val="C9BBA35A"/>
    <w:rsid w:val="CDDB51BC"/>
    <w:rsid w:val="CE2D200B"/>
    <w:rsid w:val="CEEAFBAF"/>
    <w:rsid w:val="D2FFAA08"/>
    <w:rsid w:val="D51F3045"/>
    <w:rsid w:val="D6B7FEC5"/>
    <w:rsid w:val="D6FFACFB"/>
    <w:rsid w:val="D7EF2E38"/>
    <w:rsid w:val="D7FD1A74"/>
    <w:rsid w:val="D7FFB3F9"/>
    <w:rsid w:val="D9F434B2"/>
    <w:rsid w:val="D9F5ABC8"/>
    <w:rsid w:val="DA3F7088"/>
    <w:rsid w:val="DBAAD8CE"/>
    <w:rsid w:val="DCCB6DB4"/>
    <w:rsid w:val="DDDB566B"/>
    <w:rsid w:val="DE1F98C5"/>
    <w:rsid w:val="DF4F477E"/>
    <w:rsid w:val="DFE533D6"/>
    <w:rsid w:val="E5E61927"/>
    <w:rsid w:val="E5FFD515"/>
    <w:rsid w:val="E62F7184"/>
    <w:rsid w:val="E67DE069"/>
    <w:rsid w:val="E6FF104F"/>
    <w:rsid w:val="E75E09EA"/>
    <w:rsid w:val="E7DA7A2D"/>
    <w:rsid w:val="E7F98451"/>
    <w:rsid w:val="E7FE7FB1"/>
    <w:rsid w:val="E97F7E41"/>
    <w:rsid w:val="EAF7A575"/>
    <w:rsid w:val="EAFF1353"/>
    <w:rsid w:val="EB64C347"/>
    <w:rsid w:val="EBF7855A"/>
    <w:rsid w:val="EBFFE6D9"/>
    <w:rsid w:val="ED9E4FCD"/>
    <w:rsid w:val="EDE7F61B"/>
    <w:rsid w:val="EDF035B6"/>
    <w:rsid w:val="EE5AFD2E"/>
    <w:rsid w:val="EEBF2299"/>
    <w:rsid w:val="EEEFAB0E"/>
    <w:rsid w:val="EF8FC768"/>
    <w:rsid w:val="EFCBCCEC"/>
    <w:rsid w:val="EFDF64C8"/>
    <w:rsid w:val="EFFC4D94"/>
    <w:rsid w:val="EFFD96C2"/>
    <w:rsid w:val="EFFEC19A"/>
    <w:rsid w:val="EFFF38D5"/>
    <w:rsid w:val="EFFFEE4E"/>
    <w:rsid w:val="F17F5E90"/>
    <w:rsid w:val="F1E5C034"/>
    <w:rsid w:val="F23E0E4F"/>
    <w:rsid w:val="F3A694CB"/>
    <w:rsid w:val="F47FE7C1"/>
    <w:rsid w:val="F4DFE6A4"/>
    <w:rsid w:val="F4F27C93"/>
    <w:rsid w:val="F53F9D05"/>
    <w:rsid w:val="F57565D7"/>
    <w:rsid w:val="F5B7A7D1"/>
    <w:rsid w:val="F5F7AD29"/>
    <w:rsid w:val="F6EF0798"/>
    <w:rsid w:val="F6F3EBE0"/>
    <w:rsid w:val="F6F7DF53"/>
    <w:rsid w:val="F6FF8C19"/>
    <w:rsid w:val="F73E6BCC"/>
    <w:rsid w:val="F75F4341"/>
    <w:rsid w:val="F79F2993"/>
    <w:rsid w:val="F7EE91BF"/>
    <w:rsid w:val="F7FF70F5"/>
    <w:rsid w:val="F9FBA8F0"/>
    <w:rsid w:val="FB7D2A1A"/>
    <w:rsid w:val="FB7DB060"/>
    <w:rsid w:val="FBFFFA6F"/>
    <w:rsid w:val="FCA5825C"/>
    <w:rsid w:val="FD747852"/>
    <w:rsid w:val="FDFF16DB"/>
    <w:rsid w:val="FE79605E"/>
    <w:rsid w:val="FE9D21B6"/>
    <w:rsid w:val="FEDB35FD"/>
    <w:rsid w:val="FEEFEF2C"/>
    <w:rsid w:val="FEFA05CD"/>
    <w:rsid w:val="FF2F9EBE"/>
    <w:rsid w:val="FF79F497"/>
    <w:rsid w:val="FF7DDA00"/>
    <w:rsid w:val="FF7E20CA"/>
    <w:rsid w:val="FF9E2F58"/>
    <w:rsid w:val="FFA4FA16"/>
    <w:rsid w:val="FFBBF365"/>
    <w:rsid w:val="FFCF7EA4"/>
    <w:rsid w:val="FFEBA4D8"/>
    <w:rsid w:val="FFF10EAE"/>
    <w:rsid w:val="FFFF316B"/>
    <w:rsid w:val="FFFF5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styleId="7">
    <w:name w:val="page number"/>
    <w:qFormat/>
    <w:uiPriority w:val="0"/>
  </w:style>
  <w:style w:type="character" w:customStyle="1" w:styleId="8">
    <w:name w:val="font81"/>
    <w:basedOn w:val="6"/>
    <w:qFormat/>
    <w:uiPriority w:val="0"/>
    <w:rPr>
      <w:rFonts w:hint="eastAsia" w:ascii="宋体" w:hAnsi="宋体" w:eastAsia="宋体" w:cs="宋体"/>
      <w:color w:val="000000"/>
      <w:sz w:val="22"/>
      <w:szCs w:val="22"/>
      <w:u w:val="none"/>
    </w:rPr>
  </w:style>
  <w:style w:type="character" w:customStyle="1" w:styleId="9">
    <w:name w:val="font31"/>
    <w:basedOn w:val="6"/>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217</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2022-02-21T10:57:00Z</dcterms:created>
  <dc:creator>RD323</dc:creator>
  <cp:lastModifiedBy>gxxc</cp:lastModifiedBy>
  <cp:lastPrinted>2025-07-30T01:14:00Z</cp:lastPrinted>
  <dcterms:modified xsi:type="dcterms:W3CDTF">2025-07-30T09:34:11Z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7D3B5A11B4CC437C958F45686BEBD4AE</vt:lpwstr>
  </property>
</Properties>
</file>