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714981">
      <w:pPr>
        <w:spacing w:line="520" w:lineRule="exact"/>
        <w:jc w:val="left"/>
        <w:rPr>
          <w:rFonts w:ascii="Times New Roman" w:hAnsi="Times New Roman" w:eastAsia="黑体" w:cs="Times New Roman"/>
          <w:color w:val="auto"/>
          <w:sz w:val="28"/>
          <w:szCs w:val="28"/>
          <w:highlight w:val="none"/>
        </w:rPr>
      </w:pPr>
      <w:bookmarkStart w:id="0" w:name="_GoBack"/>
      <w:bookmarkEnd w:id="0"/>
      <w:r>
        <w:rPr>
          <w:rFonts w:ascii="Times New Roman" w:hAnsi="Times New Roman" w:eastAsia="黑体" w:cs="Times New Roman"/>
          <w:color w:val="auto"/>
          <w:sz w:val="28"/>
          <w:szCs w:val="28"/>
          <w:highlight w:val="none"/>
        </w:rPr>
        <w:t>附件1</w:t>
      </w:r>
    </w:p>
    <w:p w14:paraId="7BD180E5">
      <w:pPr>
        <w:jc w:val="center"/>
        <w:rPr>
          <w:rFonts w:ascii="Times New Roman" w:hAnsi="Times New Roman" w:eastAsia="Arial Unicode MS" w:cs="Times New Roman"/>
          <w:bCs/>
          <w:color w:val="auto"/>
          <w:kern w:val="0"/>
          <w:sz w:val="44"/>
          <w:szCs w:val="44"/>
          <w:highlight w:val="none"/>
        </w:rPr>
      </w:pPr>
      <w:r>
        <w:rPr>
          <w:rFonts w:ascii="Times New Roman" w:hAnsi="Times New Roman" w:eastAsia="Arial Unicode MS" w:cs="Times New Roman"/>
          <w:bCs/>
          <w:color w:val="auto"/>
          <w:kern w:val="0"/>
          <w:sz w:val="44"/>
          <w:szCs w:val="44"/>
          <w:highlight w:val="none"/>
        </w:rPr>
        <w:t>招聘需求表</w:t>
      </w:r>
    </w:p>
    <w:tbl>
      <w:tblPr>
        <w:tblStyle w:val="2"/>
        <w:tblW w:w="6080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900"/>
        <w:gridCol w:w="795"/>
        <w:gridCol w:w="840"/>
        <w:gridCol w:w="1065"/>
        <w:gridCol w:w="705"/>
        <w:gridCol w:w="870"/>
        <w:gridCol w:w="2580"/>
        <w:gridCol w:w="1828"/>
      </w:tblGrid>
      <w:tr w14:paraId="456C7A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3E8B6C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 w:cs="仿宋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  <w:t>报考序号</w:t>
            </w: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5C4DC9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 w:cs="仿宋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  <w:t>报考岗位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99087D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 w:cs="仿宋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  <w:t>招聘人数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A9034F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  <w:t>学历/</w:t>
            </w:r>
          </w:p>
          <w:p w14:paraId="1D325E50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 w:cs="仿宋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  <w:t>学位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B45B77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 w:cs="仿宋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  <w:t>专业要求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4708D0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  <w:t>年龄</w:t>
            </w:r>
          </w:p>
          <w:p w14:paraId="109C9618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 w:cs="仿宋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  <w:t>要求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2C2DEF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 w:cs="仿宋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  <w:t>户籍要求</w:t>
            </w:r>
          </w:p>
        </w:tc>
        <w:tc>
          <w:tcPr>
            <w:tcW w:w="1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BF1C71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 w:cs="仿宋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  <w:t>其他要求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A18AC6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 w:cs="仿宋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  <w:t>备注</w:t>
            </w:r>
          </w:p>
        </w:tc>
      </w:tr>
      <w:tr w14:paraId="3EE9E3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5" w:hRule="atLeast"/>
          <w:jc w:val="center"/>
        </w:trPr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FB2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D86FB7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财务管理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9AACD6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1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7DACFC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本科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7AB3E3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会计学、财务会计与审计、会计、财务管理、审计学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CCD3BD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35周岁以下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95ECE6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不限</w:t>
            </w:r>
          </w:p>
        </w:tc>
        <w:tc>
          <w:tcPr>
            <w:tcW w:w="1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409781">
            <w:pPr>
              <w:widowControl/>
              <w:spacing w:line="320" w:lineRule="exact"/>
              <w:jc w:val="left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①具有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中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级会计师及以上职称；②具有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年及以上工作经验；③熟悉行业财务核算全流程工作优先。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00CEE0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需提供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年及以上工作经验佐证材料。</w:t>
            </w:r>
          </w:p>
        </w:tc>
      </w:tr>
      <w:tr w14:paraId="32262E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1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AF6384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合计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BFDB9B"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</w:t>
            </w:r>
          </w:p>
        </w:tc>
        <w:tc>
          <w:tcPr>
            <w:tcW w:w="3805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8B0E02">
            <w:pPr>
              <w:spacing w:line="320" w:lineRule="exact"/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  <w:t>涉及户籍、年龄、经历等要求统一截止至报名开始日；学历要求本科的为本科及以上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。</w:t>
            </w:r>
          </w:p>
        </w:tc>
      </w:tr>
    </w:tbl>
    <w:p w14:paraId="4FF70030"/>
    <w:p w14:paraId="3BCC539B"/>
    <w:p w14:paraId="7108BCD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AF6C5C"/>
    <w:rsid w:val="37080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183</Words>
  <Characters>184</Characters>
  <Lines>0</Lines>
  <Paragraphs>0</Paragraphs>
  <TotalTime>0</TotalTime>
  <ScaleCrop>false</ScaleCrop>
  <LinksUpToDate>false</LinksUpToDate>
  <CharactersWithSpaces>184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2025-07-29T07:32:00Z</dcterms:created>
  <dc:creator>dell</dc:creator>
  <cp:lastModifiedBy>林大</cp:lastModifiedBy>
  <dcterms:modified xsi:type="dcterms:W3CDTF">2025-07-29T07:54:01Z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eyJoZGlkIjoiY2NjZjk3NWFkMzg4YmVlNmRkNTQ4ZWRlZjUzMTMyMjUiLCJ1c2VySWQiOiI0MzQ3NTkwNjcifQ==</vt:lpwstr>
  </property>
  <property fmtid="{D5CDD505-2E9C-101B-9397-08002B2CF9AE}" pid="4" name="ICV">
    <vt:lpwstr>34B969748BEA4661B15A160300A5AB22_13</vt:lpwstr>
  </property>
</Properties>
</file>