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4A3E">
      <w:pPr>
        <w:contextualSpacing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8C8C324"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202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5</w:t>
      </w:r>
      <w:r>
        <w:rPr>
          <w:rFonts w:hint="eastAsia" w:ascii="小标宋" w:hAnsi="小标宋" w:eastAsia="小标宋" w:cs="小标宋"/>
          <w:sz w:val="44"/>
          <w:szCs w:val="44"/>
        </w:rPr>
        <w:t>年鹿城区区属国企公开招聘工作人员计划表</w:t>
      </w:r>
    </w:p>
    <w:tbl>
      <w:tblPr>
        <w:tblStyle w:val="3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18"/>
        <w:gridCol w:w="1400"/>
        <w:gridCol w:w="427"/>
        <w:gridCol w:w="395"/>
        <w:gridCol w:w="851"/>
        <w:gridCol w:w="930"/>
        <w:gridCol w:w="2659"/>
        <w:gridCol w:w="1233"/>
        <w:gridCol w:w="1227"/>
        <w:gridCol w:w="969"/>
        <w:gridCol w:w="1691"/>
        <w:gridCol w:w="961"/>
      </w:tblGrid>
      <w:tr w14:paraId="192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3B7E5D92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</w:rPr>
              <w:t>关于“专业”资格条件的说明：参考《2025年浙江省公务员录用考试专业参考目录》（附件3），按“学历层次”、“专业门类”、“专业目录”和“专业名称”四个层次分别表述，其关系为：“一级学历层次”包含“二级专业门类”，“二级专业门类”包含“三级专业目录”，“三级专业目录”下设“四级专业名称”。岗位专业要求既有研究生又有本科的，只需符合其中一个学历层次的专业要求即可。</w:t>
            </w:r>
          </w:p>
        </w:tc>
      </w:tr>
      <w:tr w14:paraId="6771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68E63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99AA2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1F97C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F840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52F59">
            <w:pPr>
              <w:spacing w:line="260" w:lineRule="exact"/>
              <w:jc w:val="center"/>
              <w:rPr>
                <w:rFonts w:ascii="黑体" w:hAnsi="黑体" w:eastAsia="黑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招聘</w:t>
            </w:r>
          </w:p>
          <w:p w14:paraId="7915FD53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9A27E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BF2A8">
            <w:pPr>
              <w:widowControl/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8E484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DCD81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kern w:val="0"/>
                <w:sz w:val="21"/>
                <w:szCs w:val="21"/>
              </w:rPr>
              <w:t>执（职）业资格或专业技术资格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2875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7702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户籍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DF8F">
            <w:pPr>
              <w:spacing w:line="26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518E4">
            <w:pPr>
              <w:spacing w:line="260" w:lineRule="exact"/>
              <w:jc w:val="center"/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z w:val="21"/>
                <w:szCs w:val="21"/>
                <w:lang w:eastAsia="zh-CN"/>
              </w:rPr>
              <w:t>考核方式</w:t>
            </w:r>
          </w:p>
        </w:tc>
      </w:tr>
      <w:tr w14:paraId="7A4D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DFF37">
            <w:pPr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1E0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区国资经营集团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CAD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D194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EA6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D6E6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6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研究生所学专业要求为：应用经济学类、金融学类</w:t>
            </w:r>
          </w:p>
          <w:p w14:paraId="1AC4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本科所学专业要求为：经济学类、金融学类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E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61D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1.中共党员（含中共预备党员）</w:t>
            </w:r>
          </w:p>
          <w:p w14:paraId="392969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2.具有2年及以上工作经历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4BD3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A889A">
            <w:pPr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</w:rPr>
              <w:t>2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3BC6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3CC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6293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02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FA8A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9EA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693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不限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18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研究生所学专业要求为：图书情报与档案管理类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本科所学专业要求为：图书情报与档案管理类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5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档案系列初级专业技术资格及以上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69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6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具有2年及以上档案管理工作经历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4A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7EF8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FB65">
            <w:pPr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/>
              </w:rPr>
              <w:t>3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60928A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FA88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财务管理岗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（内审）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6E9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03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99C9E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584DB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946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D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研究生所学专业要求为：财务管理、审计学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本科所学专业要求为：财务管理、审计学、财务会计与审计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4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初级会计专业技术资格证书及以上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2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6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1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具有2年及以上财务工作经历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3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7935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DA8A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4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5CA29A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C3D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工程管理岗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0D97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04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6F5C8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AE65F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2B85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研究生所学专业要求为：管理科学与工程类</w:t>
            </w:r>
          </w:p>
          <w:p w14:paraId="778C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本科所学专业要求为：管理科学与工程类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0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助理工程师及以上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7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13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F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具有2年及以上工程管理工作经历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C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4B1F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4E1F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5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1115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  <w:p w14:paraId="2ED3AE1D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  <w:p w14:paraId="7CB33978"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  <w:p w14:paraId="669FF530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区工业发展集团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CEA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  <w:p w14:paraId="138948B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（党务）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55D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1DA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F86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082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研究生所学专业要求为：中国语言文学类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本科所学专业要求为：中国语言文学类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47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5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D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中共党员（含中共预备党员）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1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04DA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F83B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6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4C9F82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F51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  <w:p w14:paraId="201794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（内审）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D77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06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BF73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3F6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1BE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8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研究生所学专业要求为：审计、审计学、财务审计与风险管理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本科所学专业要求为：审计学、财务会计与审计、大数据与审计、金融审计、工程审计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AF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60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7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中共党员（含中共预备党员）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10F5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F7D5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7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3110B0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BD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投资管理岗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A7E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07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153A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D02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DE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2D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研究生所学专业要求为：应用经济学类、统计学类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本科所学专业要求为：金融学类、统计学类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93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25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E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D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86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01A1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BBCE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8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4E0DF4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12AC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616FA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08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C0AE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30F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471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CB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研究生所学专业要求为：公共管理类、应用经济学类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本科所学专业要求为：公共管理类、经济学类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6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2E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6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5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C4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6E7A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5C1B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F530A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区城市发展集团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7649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  <w:p w14:paraId="0E01BC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（档案管理）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A7F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FBD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12D1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E4D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0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研究生所学专业要求为：图书情报与档案管理类</w:t>
            </w:r>
          </w:p>
          <w:p w14:paraId="17231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本科所学专业要求为：图书情报与档案管理类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95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2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5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中共党员（含中共预备党员）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F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030C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DF6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10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7A1FF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区城市发展集团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96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  <w:p w14:paraId="71B301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（人力资源）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B19A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10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6A5A0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03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30E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1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研究生所学专业要求为：人力资源管理、劳动关系、公共人力资源管理、公共组织与人力资源、公共组织与人力资源管理</w:t>
            </w:r>
          </w:p>
          <w:p w14:paraId="166FD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本科所学专业要求为：人力资源管理、劳动关系、工商企业管理、劳动与社会保障、劳动和社会保障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9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9F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73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中共党员（含中共预备党员）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7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3457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2D9F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11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6D75D60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56D0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</w:p>
          <w:p w14:paraId="2A7295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（法务）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57A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DDA1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D7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9CD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E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研究生所学专业要求为：法学类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本科所学专业要求为：法学类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13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4A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DF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F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1.中共党员（含中共预备党员）</w:t>
            </w:r>
          </w:p>
          <w:p w14:paraId="4D01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2.具有2年及以上法律相关工作经历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71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541D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899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12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F8E35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EF8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（内审）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0104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12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129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7F3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D7F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AF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研究生所学专业要求为：审计、审计学、财务审计与风险管理、数学类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本科所学专业要求为：财务会计与审计、审计学、大数据与审计、数学类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6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2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8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9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E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422F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1841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13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4811E7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2087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（计算机）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FDC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13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36E1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1EE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2CA6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7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研究生所学专业要求为：计算机科学与技术类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本科所学专业要求为：计算机类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B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9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D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056D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85E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14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3705E5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76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（资产运营）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F101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14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E163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BE2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BC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99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研究生所学专业要求为：管理科学与工程类、工商管理类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本科所学专业要求为：管理科学与工程类、工商管理类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5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E9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28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CC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6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0E7A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D863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15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3D48E">
            <w:pPr>
              <w:jc w:val="center"/>
              <w:rPr>
                <w:rFonts w:hint="eastAsia" w:ascii="小标宋" w:hAnsi="小标宋" w:eastAsia="小标宋" w:cs="小标宋"/>
                <w:b w:val="0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区城市发展集团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396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工程管理岗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D238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03E2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DE9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F4EB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研究生所学专业要求为：工程财务与造价管理、工程管理、工程与项目管理</w:t>
            </w:r>
          </w:p>
          <w:p w14:paraId="0F04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  <w:t>本科所学专业要求为：工程造价、工程造价管理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二级造价师及以上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1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12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05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20AC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D82A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16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C534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956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工程管理岗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13A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16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032E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C85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0E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2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研究生所学专业要求为:土木工程、工程财务与造价管理、工程管理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本科所学专业要求为:土木工程、工程造价管理、工程管理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A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3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A6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温州市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F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E1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笔试+面试</w:t>
            </w:r>
          </w:p>
        </w:tc>
      </w:tr>
      <w:tr w14:paraId="7384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C4C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17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58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区文旅传媒集团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6B7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讲解员</w:t>
            </w:r>
          </w:p>
          <w:p w14:paraId="4FD6C9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（所属旅投公司）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CE4A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17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C69D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研究生专业要求：中国语言文学、新闻传播学、新闻与传播、旅游管理</w:t>
            </w:r>
          </w:p>
          <w:p w14:paraId="50DF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本科专业要求：新闻传播学类、汉语言文学、旅游管理、播音与主持艺术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普通话二级甲等及以上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7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专业技能测试+笔试+面试</w:t>
            </w:r>
          </w:p>
        </w:tc>
      </w:tr>
      <w:tr w14:paraId="0F3B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6031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18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B4105A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B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文创设计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（所属旅投公司）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7696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18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A22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E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研究生所学专业要求为：设计学类、美术学类、广告学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本科所学专业要求为：设计学类、美术学类、广告学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B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B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专业技能测试考察绘画软件操作能力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专业技能测试+笔试+面试</w:t>
            </w:r>
          </w:p>
        </w:tc>
      </w:tr>
      <w:tr w14:paraId="6114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A1A9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19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27F5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762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（策划运营）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（所属旅投公司）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E9E8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6B7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研究生所学专业要求为：市场营销、工商管理、国际商务、旅游管理、文化产业管理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本科所学专业要求为：市场营销、工商管理、国际商务、旅游管理、旅游规划与设计、文化产业管理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C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0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8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72E7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5E0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20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F3F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区文旅传媒集团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76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船舶驾驶员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（所属鹿通公司）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15C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20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B4A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D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研究生所学专业要求为：航海科学与技术、水路交通运输</w:t>
            </w:r>
          </w:p>
          <w:p w14:paraId="308F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本科所学专业要求为：航海技术、水路运输与海事管理</w:t>
            </w:r>
          </w:p>
          <w:p w14:paraId="0118B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大专所学专业要求为：航海技术、水运管理、水路运输与海事管理、水路运输安全管理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内河船舶驾驶证二类及以上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1985年7月31日及以后出生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E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专业技能测试考察300吨及以上吨位船舶设备操作、驾驶技术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3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专业技能测试+笔试+面试</w:t>
            </w:r>
          </w:p>
        </w:tc>
      </w:tr>
      <w:tr w14:paraId="5FCD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7A9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21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1DEA4F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41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舞台灯光师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（所属白鹿演艺公司）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0C5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F1E4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4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B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中级舞台灯光师及以上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1985年7月31日及以后出生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专业技能测试考察灯光器材操作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D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专业技能测试+笔试+面试</w:t>
            </w:r>
          </w:p>
        </w:tc>
      </w:tr>
      <w:tr w14:paraId="3253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1BF9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22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D7AD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F8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摄像记者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（所属白鹿传媒公司）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4227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22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1AD0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4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新闻记者证或助理记者及以上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D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1985年7月31日及以后出生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6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5D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中共党员（含中共预备党员）2.获省级及以上新闻业务类奖项年龄可放宽至1983年7月31日及以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后出生，学历可放宽至大专及以上</w:t>
            </w:r>
          </w:p>
          <w:p w14:paraId="1A5BF0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3.专业技能测试考察器材使用、视频采集、编辑制作能力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专业技能测试+笔试+面试</w:t>
            </w:r>
          </w:p>
        </w:tc>
      </w:tr>
      <w:tr w14:paraId="2EE8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158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23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358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区大承公司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投资管理岗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（投融资）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5D3C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23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3A13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02DE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研究生所学专业要求为：应用经济学</w:t>
            </w:r>
          </w:p>
          <w:p w14:paraId="61429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本科所学专业要求为：金融学类；经济学类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7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0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F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E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2008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5DC7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24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6C5B38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E9A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24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8A65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95533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学士及以上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研究生所学专业要求为：会计、会计学、财务管理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本科所学专业要求为：会计、会计学、财务管理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初级会计专业技术资格证书及以上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1990年7月31日及以后出生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97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E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  <w:tr w14:paraId="320E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F69F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25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D276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区属国企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8E4C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综合管理岗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5167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192A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59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大专及以上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F30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不限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0D2D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不限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8DD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16DE4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</w:rPr>
              <w:t>31日及以后出生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06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具有鹿城区户籍或鹿城入伍的非鹿城籍退役士兵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1CE2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>面向退役士兵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437D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笔试+面试</w:t>
            </w:r>
          </w:p>
        </w:tc>
      </w:tr>
    </w:tbl>
    <w:p w14:paraId="0F8004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zVmZDdkNmE1ODU1MTA3ZmU1NGI4NTdkOTBjZjYifQ=="/>
  </w:docVars>
  <w:rsids>
    <w:rsidRoot w:val="00000000"/>
    <w:rsid w:val="0C186A3D"/>
    <w:rsid w:val="1D094E20"/>
    <w:rsid w:val="51B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2874</Words>
  <Characters>3034</Characters>
  <Paragraphs>392</Paragraphs>
  <TotalTime>9</TotalTime>
  <ScaleCrop>false</ScaleCrop>
  <LinksUpToDate>false</LinksUpToDate>
  <CharactersWithSpaces>3034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2025-06-25T09:01:00Z</dcterms:created>
  <dc:creator>Y.</dc:creator>
  <cp:lastModifiedBy>Y.</cp:lastModifiedBy>
  <cp:lastPrinted>2025-07-04T11:22:00Z</cp:lastPrinted>
  <dcterms:modified xsi:type="dcterms:W3CDTF">2025-07-29T02:17:11Z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79dfbd8a62b64272811d302d9792d815_23</vt:lpwstr>
  </property>
  <property fmtid="{D5CDD505-2E9C-101B-9397-08002B2CF9AE}" pid="4" name="KSOTemplateDocerSaveRecord">
    <vt:lpwstr>eyJoZGlkIjoiZmY1OWZiNmJiNWQ4NDZlZjgxY2JiOWYwMTQyYWUwZjkiLCJ1c2VySWQiOiI3MzIxNTk4NjQifQ==</vt:lpwstr>
  </property>
</Properties>
</file>