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8B41E">
      <w:pPr>
        <w:keepNext w:val="0"/>
        <w:keepLines w:val="0"/>
        <w:pageBreakBefore w:val="0"/>
        <w:widowControl w:val="0"/>
        <w:kinsoku w:val="0"/>
        <w:wordWrap/>
        <w:overflowPunct/>
        <w:topLinePunct/>
        <w:bidi w:val="0"/>
        <w:spacing w:line="560" w:lineRule="exact"/>
        <w:ind w:left="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1B846E9B">
      <w:pPr>
        <w:pStyle w:val="6"/>
        <w:keepNext w:val="0"/>
        <w:keepLines w:val="0"/>
        <w:pageBreakBefore w:val="0"/>
        <w:widowControl w:val="0"/>
        <w:shd w:val="clear" w:color="auto" w:fill="FFFFFF"/>
        <w:kinsoku w:val="0"/>
        <w:wordWrap/>
        <w:overflowPunct/>
        <w:bidi w:val="0"/>
        <w:spacing w:before="0" w:beforeAutospacing="0" w:after="0" w:afterAutospacing="0" w:line="560" w:lineRule="exact"/>
        <w:ind w:left="0"/>
        <w:jc w:val="center"/>
        <w:rPr>
          <w:rFonts w:ascii="仿宋_GB2312" w:hAnsi="Calibri" w:eastAsia="仿宋_GB2312"/>
          <w:b/>
          <w:bCs/>
          <w:color w:val="auto"/>
          <w:spacing w:val="-6"/>
          <w:kern w:val="2"/>
          <w:sz w:val="28"/>
          <w:szCs w:val="32"/>
        </w:rPr>
      </w:pPr>
      <w:r>
        <w:rPr>
          <w:rFonts w:hint="eastAsia" w:ascii="方正小标宋简体" w:hAnsi="方正小标宋简体" w:eastAsia="方正小标宋简体" w:cs="方正小标宋简体"/>
          <w:color w:val="auto"/>
          <w:spacing w:val="-6"/>
          <w:sz w:val="44"/>
          <w:szCs w:val="44"/>
          <w:lang w:val="en-US" w:eastAsia="zh-CN"/>
        </w:rPr>
        <w:t>2025年部分空缺岗位公开招聘</w:t>
      </w:r>
      <w:r>
        <w:rPr>
          <w:rFonts w:hint="eastAsia" w:ascii="方正小标宋简体" w:hAnsi="方正小标宋简体" w:eastAsia="方正小标宋简体" w:cs="方正小标宋简体"/>
          <w:b w:val="0"/>
          <w:bCs w:val="0"/>
          <w:color w:val="auto"/>
          <w:spacing w:val="-6"/>
          <w:kern w:val="2"/>
          <w:sz w:val="44"/>
          <w:szCs w:val="44"/>
        </w:rPr>
        <w:t>条件及职责</w:t>
      </w:r>
    </w:p>
    <w:p w14:paraId="2E32990C">
      <w:pPr>
        <w:pStyle w:val="6"/>
        <w:keepNext w:val="0"/>
        <w:keepLines w:val="0"/>
        <w:pageBreakBefore w:val="0"/>
        <w:widowControl w:val="0"/>
        <w:shd w:val="clear" w:color="auto" w:fill="FFFFFF"/>
        <w:kinsoku w:val="0"/>
        <w:wordWrap/>
        <w:overflowPunct/>
        <w:bidi w:val="0"/>
        <w:spacing w:before="0" w:beforeAutospacing="0" w:after="0" w:afterAutospacing="0" w:line="560" w:lineRule="exact"/>
        <w:ind w:left="0"/>
        <w:rPr>
          <w:rFonts w:hint="eastAsia" w:ascii="黑体" w:hAnsi="黑体" w:eastAsia="黑体"/>
          <w:bCs/>
          <w:color w:val="auto"/>
          <w:spacing w:val="-6"/>
          <w:kern w:val="2"/>
          <w:sz w:val="32"/>
          <w:szCs w:val="32"/>
        </w:rPr>
      </w:pPr>
    </w:p>
    <w:p w14:paraId="69D61DFB">
      <w:pPr>
        <w:pStyle w:val="6"/>
        <w:keepNext w:val="0"/>
        <w:keepLines w:val="0"/>
        <w:pageBreakBefore w:val="0"/>
        <w:widowControl w:val="0"/>
        <w:shd w:val="clear" w:color="auto" w:fill="FFFFFF"/>
        <w:kinsoku w:val="0"/>
        <w:wordWrap/>
        <w:overflowPunct/>
        <w:bidi w:val="0"/>
        <w:spacing w:before="0" w:beforeAutospacing="0" w:after="0" w:afterAutospacing="0" w:line="560" w:lineRule="exact"/>
        <w:ind w:firstLine="616" w:firstLineChars="200"/>
        <w:rPr>
          <w:rFonts w:hint="eastAsia" w:ascii="黑体" w:hAnsi="黑体" w:eastAsia="黑体"/>
          <w:bCs/>
          <w:color w:val="auto"/>
          <w:spacing w:val="-6"/>
          <w:kern w:val="2"/>
          <w:sz w:val="32"/>
          <w:szCs w:val="32"/>
        </w:rPr>
      </w:pPr>
      <w:r>
        <w:rPr>
          <w:rFonts w:hint="eastAsia" w:ascii="黑体" w:hAnsi="黑体" w:eastAsia="黑体"/>
          <w:bCs/>
          <w:color w:val="auto"/>
          <w:spacing w:val="-6"/>
          <w:kern w:val="2"/>
          <w:sz w:val="32"/>
          <w:szCs w:val="32"/>
        </w:rPr>
        <w:t>一、</w:t>
      </w:r>
      <w:r>
        <w:rPr>
          <w:rFonts w:hint="eastAsia" w:ascii="黑体" w:hAnsi="黑体" w:eastAsia="黑体"/>
          <w:bCs/>
          <w:color w:val="auto"/>
          <w:spacing w:val="-6"/>
          <w:kern w:val="2"/>
          <w:sz w:val="32"/>
          <w:szCs w:val="32"/>
          <w:lang w:val="en-US" w:eastAsia="zh-CN"/>
        </w:rPr>
        <w:t>董事会办公室高级</w:t>
      </w:r>
      <w:r>
        <w:rPr>
          <w:rFonts w:hint="eastAsia" w:ascii="黑体" w:hAnsi="黑体" w:eastAsia="黑体"/>
          <w:bCs/>
          <w:color w:val="auto"/>
          <w:spacing w:val="-6"/>
          <w:kern w:val="2"/>
          <w:sz w:val="32"/>
          <w:szCs w:val="32"/>
        </w:rPr>
        <w:t>经理</w:t>
      </w:r>
      <w:r>
        <w:rPr>
          <w:rFonts w:hint="eastAsia" w:ascii="黑体" w:hAnsi="黑体" w:eastAsia="黑体"/>
          <w:bCs/>
          <w:color w:val="auto"/>
          <w:spacing w:val="-6"/>
          <w:kern w:val="2"/>
          <w:sz w:val="32"/>
          <w:szCs w:val="32"/>
          <w:lang w:eastAsia="zh-CN"/>
        </w:rPr>
        <w:t>（</w:t>
      </w:r>
      <w:r>
        <w:rPr>
          <w:rFonts w:hint="eastAsia" w:ascii="黑体" w:hAnsi="黑体" w:eastAsia="黑体"/>
          <w:bCs/>
          <w:color w:val="auto"/>
          <w:spacing w:val="-6"/>
          <w:kern w:val="2"/>
          <w:sz w:val="32"/>
          <w:szCs w:val="32"/>
          <w:lang w:val="en-US" w:eastAsia="zh-CN"/>
        </w:rPr>
        <w:t>审计方向）</w:t>
      </w:r>
      <w:r>
        <w:rPr>
          <w:rFonts w:hint="eastAsia" w:ascii="黑体" w:hAnsi="黑体" w:eastAsia="黑体"/>
          <w:bCs/>
          <w:color w:val="auto"/>
          <w:spacing w:val="-6"/>
          <w:kern w:val="2"/>
          <w:sz w:val="32"/>
          <w:szCs w:val="32"/>
        </w:rPr>
        <w:t>1名</w:t>
      </w:r>
    </w:p>
    <w:p w14:paraId="0491B4E4">
      <w:pPr>
        <w:keepNext w:val="0"/>
        <w:keepLines w:val="0"/>
        <w:pageBreakBefore w:val="0"/>
        <w:widowControl w:val="0"/>
        <w:kinsoku w:val="0"/>
        <w:wordWrap/>
        <w:overflowPunct/>
        <w:bidi w:val="0"/>
        <w:spacing w:line="560" w:lineRule="exact"/>
        <w:ind w:left="0" w:firstLine="640" w:firstLineChars="200"/>
        <w:rPr>
          <w:rFonts w:hint="eastAsia" w:ascii="楷体" w:hAnsi="楷体" w:eastAsia="楷体" w:cs="楷体"/>
          <w:b w:val="0"/>
          <w:bCs w:val="0"/>
          <w:color w:val="auto"/>
          <w:kern w:val="0"/>
          <w:sz w:val="32"/>
          <w:szCs w:val="32"/>
          <w:lang w:val="en-US" w:eastAsia="zh-CN" w:bidi="ar-SA"/>
        </w:rPr>
      </w:pPr>
      <w:r>
        <w:rPr>
          <w:rFonts w:hint="eastAsia" w:ascii="楷体" w:hAnsi="楷体" w:eastAsia="楷体" w:cs="楷体"/>
          <w:b w:val="0"/>
          <w:bCs w:val="0"/>
          <w:color w:val="auto"/>
          <w:kern w:val="0"/>
          <w:sz w:val="32"/>
          <w:szCs w:val="32"/>
          <w:lang w:val="en-US" w:eastAsia="zh-CN" w:bidi="ar-SA"/>
        </w:rPr>
        <w:t>（一）任职条件</w:t>
      </w:r>
    </w:p>
    <w:p w14:paraId="2328EC1C">
      <w:pPr>
        <w:keepNext w:val="0"/>
        <w:keepLines w:val="0"/>
        <w:pageBreakBefore w:val="0"/>
        <w:widowControl w:val="0"/>
        <w:shd w:val="clear" w:color="auto" w:fill="FFFFFF"/>
        <w:kinsoku w:val="0"/>
        <w:wordWrap/>
        <w:overflowPunct/>
        <w:bidi w:val="0"/>
        <w:spacing w:before="0" w:beforeAutospacing="0" w:after="0" w:afterAutospacing="0" w:line="560" w:lineRule="exact"/>
        <w:ind w:lef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1.第一学历为统招全日制本科（含）以上学历。审计学、经济学、金融学、会计、法学等相关专业。</w:t>
      </w:r>
    </w:p>
    <w:p w14:paraId="1E28AE0C">
      <w:pPr>
        <w:keepNext w:val="0"/>
        <w:keepLines w:val="0"/>
        <w:pageBreakBefore w:val="0"/>
        <w:widowControl w:val="0"/>
        <w:shd w:val="clear" w:color="auto" w:fill="FFFFFF"/>
        <w:kinsoku w:val="0"/>
        <w:wordWrap/>
        <w:overflowPunct/>
        <w:bidi w:val="0"/>
        <w:spacing w:before="0" w:beforeAutospacing="0" w:after="0" w:afterAutospacing="0" w:line="560" w:lineRule="exact"/>
        <w:ind w:lef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2.工作经验要求需满足以下条件之一：</w:t>
      </w:r>
    </w:p>
    <w:p w14:paraId="4955E4D7">
      <w:pPr>
        <w:keepNext w:val="0"/>
        <w:keepLines w:val="0"/>
        <w:pageBreakBefore w:val="0"/>
        <w:widowControl w:val="0"/>
        <w:shd w:val="clear" w:color="auto" w:fill="FFFFFF"/>
        <w:kinsoku w:val="0"/>
        <w:wordWrap/>
        <w:overflowPunct/>
        <w:bidi w:val="0"/>
        <w:spacing w:before="0" w:beforeAutospacing="0" w:after="0" w:afterAutospacing="0" w:line="560" w:lineRule="exact"/>
        <w:ind w:lef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①有5年（含）以上审计局工作经验，具有中级会计师及以上、中级审计师及以上或注册会计师资格；</w:t>
      </w:r>
    </w:p>
    <w:p w14:paraId="09E90621">
      <w:pPr>
        <w:keepNext w:val="0"/>
        <w:keepLines w:val="0"/>
        <w:pageBreakBefore w:val="0"/>
        <w:widowControl w:val="0"/>
        <w:shd w:val="clear" w:color="auto" w:fill="FFFFFF"/>
        <w:kinsoku w:val="0"/>
        <w:wordWrap/>
        <w:overflowPunct/>
        <w:bidi w:val="0"/>
        <w:spacing w:before="0" w:beforeAutospacing="0" w:after="0" w:afterAutospacing="0" w:line="560" w:lineRule="exact"/>
        <w:ind w:lef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②有5年（含）以上会计师事务所工作经验，具有注册会计师资格，担任过两个及以上审计项目负责人，会计师事务所合伙人或主任会计师优先；</w:t>
      </w:r>
    </w:p>
    <w:p w14:paraId="64C65ADA">
      <w:pPr>
        <w:keepNext w:val="0"/>
        <w:keepLines w:val="0"/>
        <w:pageBreakBefore w:val="0"/>
        <w:widowControl w:val="0"/>
        <w:shd w:val="clear" w:color="auto" w:fill="FFFFFF"/>
        <w:kinsoku w:val="0"/>
        <w:wordWrap/>
        <w:overflowPunct/>
        <w:bidi w:val="0"/>
        <w:spacing w:before="0" w:beforeAutospacing="0" w:after="0" w:afterAutospacing="0" w:line="560" w:lineRule="exact"/>
        <w:ind w:lef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③具有5年（含）以上大型企业审计工作经验，具有中级会计师及以上、中级审计师及以上或注册会计师资格，作为核心成员参加过两个及以上审计项目。</w:t>
      </w:r>
    </w:p>
    <w:p w14:paraId="10AE7924">
      <w:pPr>
        <w:keepNext w:val="0"/>
        <w:keepLines w:val="0"/>
        <w:pageBreakBefore w:val="0"/>
        <w:widowControl w:val="0"/>
        <w:shd w:val="clear" w:color="auto" w:fill="FFFFFF"/>
        <w:kinsoku w:val="0"/>
        <w:wordWrap/>
        <w:overflowPunct/>
        <w:bidi w:val="0"/>
        <w:spacing w:before="0" w:beforeAutospacing="0" w:after="0" w:afterAutospacing="0" w:line="560" w:lineRule="exact"/>
        <w:ind w:lef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以上有职称资格要求的，应持证超过1年。</w:t>
      </w:r>
    </w:p>
    <w:p w14:paraId="350D0373">
      <w:pPr>
        <w:keepNext w:val="0"/>
        <w:keepLines w:val="0"/>
        <w:pageBreakBefore w:val="0"/>
        <w:widowControl w:val="0"/>
        <w:shd w:val="clear" w:color="auto" w:fill="FFFFFF"/>
        <w:kinsoku w:val="0"/>
        <w:wordWrap/>
        <w:overflowPunct/>
        <w:bidi w:val="0"/>
        <w:spacing w:before="0" w:beforeAutospacing="0" w:after="0" w:afterAutospacing="0" w:line="560" w:lineRule="exact"/>
        <w:ind w:left="0" w:firstLine="640" w:firstLineChars="200"/>
        <w:jc w:val="lef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3.熟悉内部控制基本规范、企业会计准则、审计准则及合规管理相关法律法规和政策文件。</w:t>
      </w:r>
    </w:p>
    <w:p w14:paraId="5AEA8018">
      <w:pPr>
        <w:keepNext w:val="0"/>
        <w:keepLines w:val="0"/>
        <w:pageBreakBefore w:val="0"/>
        <w:widowControl w:val="0"/>
        <w:shd w:val="clear" w:color="auto" w:fill="FFFFFF"/>
        <w:kinsoku w:val="0"/>
        <w:wordWrap/>
        <w:overflowPunct/>
        <w:bidi w:val="0"/>
        <w:spacing w:before="0" w:beforeAutospacing="0" w:after="0" w:afterAutospacing="0" w:line="560" w:lineRule="exact"/>
        <w:ind w:lef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4.具备风险分析、流程优化、问题解决及跨部门协调能力，有较强的公文写作水平和报告撰写能力。</w:t>
      </w:r>
    </w:p>
    <w:p w14:paraId="3C306E19">
      <w:pPr>
        <w:keepNext w:val="0"/>
        <w:keepLines w:val="0"/>
        <w:pageBreakBefore w:val="0"/>
        <w:widowControl w:val="0"/>
        <w:kinsoku w:val="0"/>
        <w:wordWrap/>
        <w:overflowPunct/>
        <w:topLinePunct/>
        <w:bidi w:val="0"/>
        <w:spacing w:line="560" w:lineRule="exact"/>
        <w:ind w:left="0"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5.35周岁（含）以下。担任副科及以上或相当职级超过2年，或在大型企业审计部门担任基层副职及以上或相当职级管理人员超过2年，或会计师事务所合伙人年龄可放宽至37周岁（含）。</w:t>
      </w:r>
    </w:p>
    <w:p w14:paraId="7D837347">
      <w:pPr>
        <w:keepNext w:val="0"/>
        <w:keepLines w:val="0"/>
        <w:pageBreakBefore w:val="0"/>
        <w:widowControl w:val="0"/>
        <w:kinsoku w:val="0"/>
        <w:wordWrap/>
        <w:overflowPunct/>
        <w:bidi w:val="0"/>
        <w:spacing w:line="560" w:lineRule="exact"/>
        <w:ind w:left="0" w:firstLine="640" w:firstLineChars="200"/>
        <w:rPr>
          <w:rFonts w:hint="eastAsia" w:ascii="楷体" w:hAnsi="楷体" w:eastAsia="楷体" w:cs="楷体"/>
          <w:b w:val="0"/>
          <w:bCs w:val="0"/>
          <w:color w:val="auto"/>
          <w:kern w:val="0"/>
          <w:sz w:val="32"/>
          <w:szCs w:val="32"/>
          <w:lang w:val="en-US" w:eastAsia="zh-CN" w:bidi="ar-SA"/>
        </w:rPr>
      </w:pPr>
      <w:r>
        <w:rPr>
          <w:rFonts w:hint="eastAsia" w:ascii="楷体" w:hAnsi="楷体" w:eastAsia="楷体" w:cs="楷体"/>
          <w:b w:val="0"/>
          <w:bCs w:val="0"/>
          <w:color w:val="auto"/>
          <w:kern w:val="0"/>
          <w:sz w:val="32"/>
          <w:szCs w:val="32"/>
          <w:lang w:val="en-US" w:eastAsia="zh-CN" w:bidi="ar-SA"/>
        </w:rPr>
        <w:t>（二）岗位职责</w:t>
      </w:r>
    </w:p>
    <w:p w14:paraId="5C6AF6BB">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1.负责推进内控合规体系建设工作，组织开展合规风险识别、预警及应对处置等工作，做好公司内控合规管理，具体实施内控评价。</w:t>
      </w:r>
    </w:p>
    <w:p w14:paraId="132721AF">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2.实施公司内部审计及外聘审计机构管理工作。</w:t>
      </w:r>
    </w:p>
    <w:p w14:paraId="4B925A10">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3.完成审计实施方案的编制与实施、报告的撰写，提出有效的审计意见和建议，参与重大审计项目方案的讨论。</w:t>
      </w:r>
    </w:p>
    <w:p w14:paraId="72E6ED99">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4.对审计整改工作进行督导。</w:t>
      </w:r>
    </w:p>
    <w:p w14:paraId="04C2F454">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w:t>
      </w:r>
      <w:r>
        <w:rPr>
          <w:rFonts w:hint="default" w:ascii="仿宋_GB2312" w:hAnsi="仿宋_GB2312" w:eastAsia="仿宋_GB2312" w:cs="仿宋_GB2312"/>
          <w:color w:val="auto"/>
          <w:kern w:val="2"/>
          <w:sz w:val="32"/>
          <w:szCs w:val="32"/>
          <w:lang w:val="en-US" w:eastAsia="zh-CN" w:bidi="ar-SA"/>
        </w:rPr>
        <w:t>实施公司法治建设相关工作</w:t>
      </w:r>
      <w:r>
        <w:rPr>
          <w:rFonts w:hint="eastAsia" w:ascii="仿宋_GB2312" w:hAnsi="仿宋_GB2312" w:eastAsia="仿宋_GB2312" w:cs="仿宋_GB2312"/>
          <w:color w:val="auto"/>
          <w:kern w:val="2"/>
          <w:sz w:val="32"/>
          <w:szCs w:val="32"/>
          <w:lang w:val="en-US" w:eastAsia="zh-CN" w:bidi="ar-SA"/>
        </w:rPr>
        <w:t>。</w:t>
      </w:r>
    </w:p>
    <w:p w14:paraId="108557AB">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w:t>
      </w:r>
      <w:r>
        <w:rPr>
          <w:rFonts w:hint="default" w:ascii="仿宋_GB2312" w:hAnsi="仿宋_GB2312" w:eastAsia="仿宋_GB2312" w:cs="仿宋_GB2312"/>
          <w:color w:val="auto"/>
          <w:kern w:val="2"/>
          <w:sz w:val="32"/>
          <w:szCs w:val="32"/>
          <w:lang w:val="en-US" w:eastAsia="zh-CN" w:bidi="ar-SA"/>
        </w:rPr>
        <w:t>与公司内部各部门保持密切沟通与协作，及时了解业务流程变化和管理需求，为各部门提供内部控制方面的咨询和指导服务</w:t>
      </w:r>
      <w:r>
        <w:rPr>
          <w:rFonts w:hint="eastAsia" w:ascii="仿宋_GB2312" w:hAnsi="仿宋_GB2312" w:eastAsia="仿宋_GB2312" w:cs="仿宋_GB2312"/>
          <w:color w:val="auto"/>
          <w:kern w:val="2"/>
          <w:sz w:val="32"/>
          <w:szCs w:val="32"/>
          <w:lang w:val="en-US" w:eastAsia="zh-CN" w:bidi="ar-SA"/>
        </w:rPr>
        <w:t>。</w:t>
      </w:r>
    </w:p>
    <w:p w14:paraId="3397C210">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b/>
          <w:color w:val="auto"/>
          <w:spacing w:val="-6"/>
          <w:kern w:val="2"/>
          <w:sz w:val="32"/>
          <w:szCs w:val="32"/>
        </w:rPr>
      </w:pPr>
      <w:r>
        <w:rPr>
          <w:rFonts w:hint="eastAsia" w:ascii="仿宋_GB2312" w:hAnsi="仿宋_GB2312" w:eastAsia="仿宋_GB2312" w:cs="仿宋_GB2312"/>
          <w:color w:val="auto"/>
          <w:kern w:val="2"/>
          <w:sz w:val="32"/>
          <w:szCs w:val="32"/>
          <w:lang w:val="en-US" w:eastAsia="zh-CN" w:bidi="ar-SA"/>
        </w:rPr>
        <w:t>7.</w:t>
      </w:r>
      <w:r>
        <w:rPr>
          <w:rFonts w:hint="default" w:ascii="仿宋_GB2312" w:hAnsi="仿宋_GB2312" w:eastAsia="仿宋_GB2312" w:cs="仿宋_GB2312"/>
          <w:color w:val="auto"/>
          <w:kern w:val="2"/>
          <w:sz w:val="32"/>
          <w:szCs w:val="32"/>
          <w:lang w:val="en-US" w:eastAsia="zh-CN" w:bidi="ar-SA"/>
        </w:rPr>
        <w:t>完成上级交办的其他任务</w:t>
      </w:r>
      <w:r>
        <w:rPr>
          <w:rFonts w:hint="eastAsia" w:ascii="仿宋_GB2312" w:hAnsi="仿宋_GB2312" w:eastAsia="仿宋_GB2312" w:cs="仿宋_GB2312"/>
          <w:color w:val="auto"/>
          <w:kern w:val="2"/>
          <w:sz w:val="32"/>
          <w:szCs w:val="32"/>
          <w:lang w:val="en-US" w:eastAsia="zh-CN" w:bidi="ar-SA"/>
        </w:rPr>
        <w:t>。</w:t>
      </w:r>
    </w:p>
    <w:p w14:paraId="6335B425">
      <w:pPr>
        <w:pStyle w:val="6"/>
        <w:keepNext w:val="0"/>
        <w:keepLines w:val="0"/>
        <w:pageBreakBefore w:val="0"/>
        <w:widowControl w:val="0"/>
        <w:shd w:val="clear" w:color="auto" w:fill="FFFFFF"/>
        <w:kinsoku w:val="0"/>
        <w:wordWrap/>
        <w:overflowPunct/>
        <w:bidi w:val="0"/>
        <w:spacing w:before="0" w:beforeAutospacing="0" w:after="0" w:afterAutospacing="0" w:line="560" w:lineRule="exact"/>
        <w:ind w:left="0" w:firstLine="616" w:firstLineChars="200"/>
        <w:rPr>
          <w:rFonts w:ascii="黑体" w:hAnsi="黑体" w:eastAsia="黑体"/>
          <w:bCs/>
          <w:color w:val="auto"/>
          <w:spacing w:val="-6"/>
          <w:kern w:val="2"/>
          <w:sz w:val="32"/>
          <w:szCs w:val="32"/>
        </w:rPr>
      </w:pPr>
      <w:r>
        <w:rPr>
          <w:rFonts w:hint="eastAsia" w:ascii="黑体" w:hAnsi="黑体" w:eastAsia="黑体"/>
          <w:bCs/>
          <w:color w:val="auto"/>
          <w:spacing w:val="-6"/>
          <w:kern w:val="2"/>
          <w:sz w:val="32"/>
          <w:szCs w:val="32"/>
        </w:rPr>
        <w:t>二、</w:t>
      </w:r>
      <w:r>
        <w:rPr>
          <w:rFonts w:hint="eastAsia" w:ascii="黑体" w:hAnsi="黑体" w:eastAsia="黑体"/>
          <w:bCs/>
          <w:color w:val="auto"/>
          <w:spacing w:val="-6"/>
          <w:kern w:val="2"/>
          <w:sz w:val="32"/>
          <w:szCs w:val="32"/>
          <w:lang w:val="en-US" w:eastAsia="zh-CN"/>
        </w:rPr>
        <w:t>空港产业投资公司业务</w:t>
      </w:r>
      <w:r>
        <w:rPr>
          <w:rFonts w:hint="eastAsia" w:ascii="黑体" w:hAnsi="黑体" w:eastAsia="黑体"/>
          <w:bCs/>
          <w:color w:val="auto"/>
          <w:spacing w:val="-6"/>
          <w:kern w:val="2"/>
          <w:sz w:val="32"/>
          <w:szCs w:val="32"/>
        </w:rPr>
        <w:t>经理</w:t>
      </w:r>
      <w:r>
        <w:rPr>
          <w:rFonts w:hint="eastAsia" w:ascii="黑体" w:hAnsi="黑体" w:eastAsia="黑体"/>
          <w:bCs/>
          <w:color w:val="auto"/>
          <w:spacing w:val="-6"/>
          <w:kern w:val="2"/>
          <w:sz w:val="32"/>
          <w:szCs w:val="32"/>
          <w:lang w:eastAsia="zh-CN"/>
        </w:rPr>
        <w:t>（</w:t>
      </w:r>
      <w:r>
        <w:rPr>
          <w:rFonts w:hint="eastAsia" w:ascii="黑体" w:hAnsi="黑体" w:eastAsia="黑体"/>
          <w:bCs/>
          <w:color w:val="auto"/>
          <w:spacing w:val="-6"/>
          <w:kern w:val="2"/>
          <w:sz w:val="32"/>
          <w:szCs w:val="32"/>
          <w:lang w:val="en-US" w:eastAsia="zh-CN"/>
        </w:rPr>
        <w:t>地服管理方向）</w:t>
      </w:r>
      <w:r>
        <w:rPr>
          <w:rFonts w:hint="eastAsia" w:ascii="黑体" w:hAnsi="黑体" w:eastAsia="黑体"/>
          <w:bCs/>
          <w:color w:val="auto"/>
          <w:spacing w:val="-6"/>
          <w:kern w:val="2"/>
          <w:sz w:val="32"/>
          <w:szCs w:val="32"/>
        </w:rPr>
        <w:t>1名</w:t>
      </w:r>
    </w:p>
    <w:p w14:paraId="29D0939D">
      <w:pPr>
        <w:keepNext w:val="0"/>
        <w:keepLines w:val="0"/>
        <w:pageBreakBefore w:val="0"/>
        <w:widowControl w:val="0"/>
        <w:kinsoku w:val="0"/>
        <w:wordWrap/>
        <w:overflowPunct/>
        <w:bidi w:val="0"/>
        <w:spacing w:line="560" w:lineRule="exact"/>
        <w:ind w:left="0" w:firstLine="640" w:firstLineChars="200"/>
        <w:rPr>
          <w:rFonts w:hint="eastAsia" w:ascii="楷体" w:hAnsi="楷体" w:eastAsia="楷体" w:cs="楷体"/>
          <w:b w:val="0"/>
          <w:bCs w:val="0"/>
          <w:color w:val="auto"/>
          <w:kern w:val="0"/>
          <w:sz w:val="32"/>
          <w:szCs w:val="32"/>
          <w:lang w:val="en-US" w:eastAsia="zh-CN" w:bidi="ar-SA"/>
        </w:rPr>
      </w:pPr>
      <w:r>
        <w:rPr>
          <w:rFonts w:hint="eastAsia" w:ascii="楷体" w:hAnsi="楷体" w:eastAsia="楷体" w:cs="楷体"/>
          <w:b w:val="0"/>
          <w:bCs w:val="0"/>
          <w:color w:val="auto"/>
          <w:kern w:val="0"/>
          <w:sz w:val="32"/>
          <w:szCs w:val="32"/>
          <w:lang w:val="en-US" w:eastAsia="zh-CN" w:bidi="ar-SA"/>
        </w:rPr>
        <w:t>（一）任职条件</w:t>
      </w:r>
    </w:p>
    <w:p w14:paraId="31836509">
      <w:pPr>
        <w:pStyle w:val="6"/>
        <w:keepNext w:val="0"/>
        <w:keepLines w:val="0"/>
        <w:pageBreakBefore w:val="0"/>
        <w:widowControl w:val="0"/>
        <w:shd w:val="clear" w:color="auto" w:fill="FFFFFF"/>
        <w:kinsoku w:val="0"/>
        <w:wordWrap/>
        <w:overflowPunct/>
        <w:bidi w:val="0"/>
        <w:spacing w:before="0" w:beforeAutospacing="0" w:after="0" w:afterAutospacing="0" w:line="560" w:lineRule="exact"/>
        <w:ind w:lef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1.本科（含）以上学历。</w:t>
      </w:r>
    </w:p>
    <w:p w14:paraId="02B11928">
      <w:pPr>
        <w:pStyle w:val="6"/>
        <w:keepNext w:val="0"/>
        <w:keepLines w:val="0"/>
        <w:pageBreakBefore w:val="0"/>
        <w:widowControl w:val="0"/>
        <w:shd w:val="clear" w:color="auto" w:fill="FFFFFF"/>
        <w:kinsoku w:val="0"/>
        <w:wordWrap/>
        <w:overflowPunct/>
        <w:bidi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2.具有3年（含）以上民用机场地面服务保障一线管理经验。</w:t>
      </w:r>
      <w:bookmarkStart w:id="0" w:name="_GoBack"/>
      <w:bookmarkEnd w:id="0"/>
    </w:p>
    <w:p w14:paraId="7B05FDC5">
      <w:pPr>
        <w:pStyle w:val="6"/>
        <w:keepNext w:val="0"/>
        <w:keepLines w:val="0"/>
        <w:pageBreakBefore w:val="0"/>
        <w:widowControl w:val="0"/>
        <w:shd w:val="clear" w:color="auto" w:fill="FFFFFF"/>
        <w:kinsoku w:val="0"/>
        <w:wordWrap/>
        <w:overflowPunct/>
        <w:bidi w:val="0"/>
        <w:spacing w:before="0"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3.持有危险品证书（有效期内），其中持有六类危险品证书或危险品教员优先。</w:t>
      </w:r>
    </w:p>
    <w:p w14:paraId="552B30A4">
      <w:pPr>
        <w:pStyle w:val="6"/>
        <w:keepNext w:val="0"/>
        <w:keepLines w:val="0"/>
        <w:pageBreakBefore w:val="0"/>
        <w:widowControl w:val="0"/>
        <w:shd w:val="clear" w:color="auto" w:fill="FFFFFF"/>
        <w:kinsoku w:val="0"/>
        <w:wordWrap/>
        <w:overflowPunct/>
        <w:bidi w:val="0"/>
        <w:spacing w:before="0" w:beforeAutospacing="0" w:after="0" w:afterAutospacing="0" w:line="560" w:lineRule="exact"/>
        <w:ind w:lef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4.熟悉民航法规、民用机场运营流程及旅客服务标准，能够有效组织、协调团队资源，完成航延保障任务。</w:t>
      </w:r>
    </w:p>
    <w:p w14:paraId="6D5B237E">
      <w:pPr>
        <w:pStyle w:val="6"/>
        <w:keepNext w:val="0"/>
        <w:keepLines w:val="0"/>
        <w:pageBreakBefore w:val="0"/>
        <w:widowControl w:val="0"/>
        <w:shd w:val="clear" w:color="auto" w:fill="FFFFFF"/>
        <w:kinsoku w:val="0"/>
        <w:wordWrap/>
        <w:overflowPunct/>
        <w:bidi w:val="0"/>
        <w:spacing w:before="0" w:beforeAutospacing="0" w:after="0" w:afterAutospacing="0" w:line="560" w:lineRule="exact"/>
        <w:ind w:lef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5.具有严谨的质量管理思维，能够从系统性角度识别安全隐患；能够主导建立安全体系、监察标准。</w:t>
      </w:r>
    </w:p>
    <w:p w14:paraId="6C133AA0">
      <w:pPr>
        <w:pStyle w:val="6"/>
        <w:keepNext w:val="0"/>
        <w:keepLines w:val="0"/>
        <w:pageBreakBefore w:val="0"/>
        <w:widowControl w:val="0"/>
        <w:shd w:val="clear" w:color="auto" w:fill="FFFFFF"/>
        <w:kinsoku w:val="0"/>
        <w:wordWrap/>
        <w:overflowPunct/>
        <w:bidi w:val="0"/>
        <w:spacing w:before="0" w:beforeAutospacing="0" w:after="0" w:afterAutospacing="0" w:line="560" w:lineRule="exact"/>
        <w:ind w:left="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6.具备一定的培训能力，能指导和培养下属，提升团队专业素养。</w:t>
      </w:r>
    </w:p>
    <w:p w14:paraId="017C9ABC">
      <w:pPr>
        <w:keepNext w:val="0"/>
        <w:keepLines w:val="0"/>
        <w:pageBreakBefore w:val="0"/>
        <w:widowControl w:val="0"/>
        <w:kinsoku w:val="0"/>
        <w:wordWrap/>
        <w:overflowPunct/>
        <w:topLinePunct/>
        <w:bidi w:val="0"/>
        <w:spacing w:line="560" w:lineRule="exact"/>
        <w:ind w:left="0"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7.35周岁（含）以下。担任民用机场地面服务保障相关部门管理人员（基层副职及以上或相当职级）超过2年的，年龄可放宽至37周岁（含）。</w:t>
      </w:r>
    </w:p>
    <w:p w14:paraId="2FA9E8C9">
      <w:pPr>
        <w:keepNext w:val="0"/>
        <w:keepLines w:val="0"/>
        <w:pageBreakBefore w:val="0"/>
        <w:widowControl w:val="0"/>
        <w:kinsoku w:val="0"/>
        <w:wordWrap/>
        <w:overflowPunct/>
        <w:bidi w:val="0"/>
        <w:spacing w:line="560" w:lineRule="exact"/>
        <w:ind w:left="0" w:firstLine="640" w:firstLineChars="200"/>
        <w:rPr>
          <w:rFonts w:hint="eastAsia" w:ascii="楷体" w:hAnsi="楷体" w:eastAsia="楷体" w:cs="楷体"/>
          <w:b w:val="0"/>
          <w:bCs w:val="0"/>
          <w:color w:val="auto"/>
          <w:kern w:val="0"/>
          <w:sz w:val="32"/>
          <w:szCs w:val="32"/>
          <w:lang w:val="en-US" w:eastAsia="zh-CN" w:bidi="ar-SA"/>
        </w:rPr>
      </w:pPr>
      <w:r>
        <w:rPr>
          <w:rFonts w:hint="eastAsia" w:ascii="楷体" w:hAnsi="楷体" w:eastAsia="楷体" w:cs="楷体"/>
          <w:b w:val="0"/>
          <w:bCs w:val="0"/>
          <w:color w:val="auto"/>
          <w:kern w:val="0"/>
          <w:sz w:val="32"/>
          <w:szCs w:val="32"/>
          <w:lang w:val="en-US" w:eastAsia="zh-CN" w:bidi="ar-SA"/>
        </w:rPr>
        <w:t>（二）岗位职责</w:t>
      </w:r>
    </w:p>
    <w:p w14:paraId="4F31C129">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1.协助部门构建质量体系，对安全、服务、效益工作进行管理、监督，制定和实施工作计划，以保证完成部门的工作目标。</w:t>
      </w:r>
    </w:p>
    <w:p w14:paraId="33784ED1">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2.协助拟定三级部门运行规程、管理制度及作业标准；依据运行规程、管理制度、岗位作业标准，监察各岗位工作的规范化、程序化运行。</w:t>
      </w:r>
    </w:p>
    <w:p w14:paraId="7E3CF3E0">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3.掌握安全服务效益状况，并针对监察、考核所发现的问题提出改进建议和要求。</w:t>
      </w:r>
    </w:p>
    <w:p w14:paraId="39BB3D28">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4.组织实施旅客服务提升行动，优化服务流程，推广特色服务举措，塑造服务品牌形象。</w:t>
      </w:r>
    </w:p>
    <w:p w14:paraId="6740FA52">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5.负责处理重大旅客投诉及突发事件，妥善解决旅客需求，维护企业声誉。</w:t>
      </w:r>
    </w:p>
    <w:p w14:paraId="19A2CC99">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6.协助建立健全外包方管理机制，组织开展对外包方的监管与考核工作。</w:t>
      </w:r>
    </w:p>
    <w:p w14:paraId="47292CB0">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Calibri" w:eastAsia="仿宋_GB2312"/>
          <w:b/>
          <w:color w:val="auto"/>
          <w:spacing w:val="-6"/>
          <w:kern w:val="2"/>
          <w:sz w:val="32"/>
          <w:szCs w:val="32"/>
        </w:rPr>
      </w:pPr>
      <w:r>
        <w:rPr>
          <w:rFonts w:hint="eastAsia" w:ascii="仿宋_GB2312" w:hAnsi="仿宋_GB2312" w:eastAsia="仿宋_GB2312" w:cs="仿宋_GB2312"/>
          <w:color w:val="auto"/>
          <w:kern w:val="2"/>
          <w:sz w:val="32"/>
          <w:szCs w:val="32"/>
          <w:lang w:val="en-US" w:eastAsia="zh-CN" w:bidi="ar-SA"/>
        </w:rPr>
        <w:t>7.</w:t>
      </w:r>
      <w:r>
        <w:rPr>
          <w:rFonts w:hint="default" w:ascii="仿宋_GB2312" w:hAnsi="仿宋_GB2312" w:eastAsia="仿宋_GB2312" w:cs="仿宋_GB2312"/>
          <w:color w:val="auto"/>
          <w:kern w:val="2"/>
          <w:sz w:val="32"/>
          <w:szCs w:val="32"/>
          <w:lang w:val="en-US" w:eastAsia="zh-CN" w:bidi="ar-SA"/>
        </w:rPr>
        <w:t>完成上级交办的其他任务</w:t>
      </w:r>
      <w:r>
        <w:rPr>
          <w:rFonts w:hint="eastAsia" w:ascii="仿宋_GB2312" w:hAnsi="仿宋_GB2312" w:eastAsia="仿宋_GB2312" w:cs="仿宋_GB2312"/>
          <w:color w:val="auto"/>
          <w:kern w:val="2"/>
          <w:sz w:val="32"/>
          <w:szCs w:val="32"/>
          <w:lang w:val="en-US" w:eastAsia="zh-CN" w:bidi="ar-SA"/>
        </w:rPr>
        <w:t>。</w:t>
      </w:r>
    </w:p>
    <w:p w14:paraId="567EA90A">
      <w:pPr>
        <w:pStyle w:val="6"/>
        <w:shd w:val="clear" w:color="auto" w:fill="FFFFFF"/>
        <w:kinsoku w:val="0"/>
        <w:spacing w:before="0" w:beforeAutospacing="0" w:after="0" w:afterAutospacing="0" w:line="560" w:lineRule="exact"/>
        <w:ind w:firstLine="616" w:firstLineChars="200"/>
        <w:rPr>
          <w:rFonts w:ascii="黑体" w:hAnsi="黑体" w:eastAsia="黑体"/>
          <w:bCs/>
          <w:spacing w:val="-6"/>
          <w:kern w:val="2"/>
          <w:sz w:val="32"/>
          <w:szCs w:val="32"/>
        </w:rPr>
      </w:pPr>
      <w:r>
        <w:rPr>
          <w:rFonts w:hint="eastAsia" w:ascii="黑体" w:hAnsi="黑体" w:eastAsia="黑体"/>
          <w:bCs/>
          <w:spacing w:val="-6"/>
          <w:kern w:val="2"/>
          <w:sz w:val="32"/>
          <w:szCs w:val="32"/>
        </w:rPr>
        <w:t>三、消防救援部战训调度室业务经理1名</w:t>
      </w:r>
    </w:p>
    <w:p w14:paraId="3D9E524D">
      <w:pPr>
        <w:kinsoku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kern w:val="0"/>
          <w:sz w:val="32"/>
          <w:szCs w:val="32"/>
        </w:rPr>
        <w:t>（一）任职条件</w:t>
      </w:r>
    </w:p>
    <w:p w14:paraId="2C16A6F7">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1.本科及以上学历。</w:t>
      </w:r>
    </w:p>
    <w:p w14:paraId="1209EA36">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2.工作经验要求需满足以下条件之一：</w:t>
      </w:r>
    </w:p>
    <w:p w14:paraId="5D359C75">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①有8年（含）以上运输机场消防工作经验，其中2年（含）以上机场消防中队长、战训主管、战训助理相关工作经验；</w:t>
      </w:r>
    </w:p>
    <w:p w14:paraId="5A163B94">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②有8年（含）以上国家综合救援队相关工作经历，其中2年（含）以上消防中队长、中队长助理、消防站长、站长助理，或战训参谋、战训助理等相关工作经验。</w:t>
      </w:r>
    </w:p>
    <w:p w14:paraId="26F42FD0">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3.熟悉民航消防或国家综合消防救援队伍业务的工作流程。</w:t>
      </w:r>
    </w:p>
    <w:p w14:paraId="051778FE">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4.熟悉国家和行业相关政策、法规，具备胜任本岗位的相关专业知识。</w:t>
      </w:r>
    </w:p>
    <w:p w14:paraId="67153416">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5.具备优秀沟通协调能力和管理能力。</w:t>
      </w:r>
    </w:p>
    <w:p w14:paraId="2885F2F5">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6.持有C1（含）以上机动车驾照。</w:t>
      </w:r>
    </w:p>
    <w:p w14:paraId="1A2B2207">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7.35周岁（含）以下。国家综合消防救援队（或原公安消防部队）三期或四期消防士官退役者年龄可放宽至37周岁（含）。</w:t>
      </w:r>
    </w:p>
    <w:p w14:paraId="2FD50304">
      <w:pPr>
        <w:kinsoku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kern w:val="0"/>
          <w:sz w:val="32"/>
          <w:szCs w:val="32"/>
        </w:rPr>
        <w:t>（二）岗位职责</w:t>
      </w:r>
    </w:p>
    <w:p w14:paraId="42F60484">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1.统筹消防勤务受理，对接、协调与内外部救援单位的联动，救援力量调度及信息报送。</w:t>
      </w:r>
    </w:p>
    <w:p w14:paraId="0235EBD3">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2.对标国内外应急救援相关法规标准，制定部门训练及考核标准。</w:t>
      </w:r>
    </w:p>
    <w:p w14:paraId="681A3304">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3.组织制定航空器灭火救援预案、残损航空器搬移方案及重大节日的消防保障方案。</w:t>
      </w:r>
    </w:p>
    <w:p w14:paraId="6B30A278">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4.组织拟定部门年度演练及训练计划，并督促落实。</w:t>
      </w:r>
    </w:p>
    <w:p w14:paraId="17B2673C">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5.统筹公司级或部门级消防救援演练，组织战评总结。</w:t>
      </w:r>
    </w:p>
    <w:p w14:paraId="06C217B0">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6.组织建立、维护消防救援车辆、装备预防性维修制度。</w:t>
      </w:r>
    </w:p>
    <w:p w14:paraId="7B355A3A">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7.统筹队室车辆、设备的日常使用管理、维护、维修工作。</w:t>
      </w:r>
    </w:p>
    <w:p w14:paraId="4F06A193">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8.统筹部门防跑道侵入培训与考核工作。</w:t>
      </w:r>
    </w:p>
    <w:p w14:paraId="4F18AFCA">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9.负责科室综合安全、消防安全、信息安全、保密、社会治理、综合维稳、意识形态等安全管理职责。</w:t>
      </w:r>
    </w:p>
    <w:p w14:paraId="76F29B49">
      <w:pPr>
        <w:pStyle w:val="2"/>
        <w:keepNext w:val="0"/>
        <w:keepLines w:val="0"/>
        <w:pageBreakBefore w:val="0"/>
        <w:widowControl w:val="0"/>
        <w:kinsoku w:val="0"/>
        <w:wordWrap/>
        <w:overflowPunct/>
        <w:bidi w:val="0"/>
        <w:spacing w:line="560" w:lineRule="exact"/>
        <w:ind w:left="0" w:leftChars="0"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color w:val="auto"/>
          <w:kern w:val="2"/>
          <w:sz w:val="32"/>
          <w:szCs w:val="32"/>
          <w:lang w:val="en-US" w:eastAsia="zh-CN" w:bidi="ar-SA"/>
        </w:rPr>
        <w:t>10.完成上级交办的其他任务。</w:t>
      </w:r>
    </w:p>
    <w:p w14:paraId="13840D00">
      <w:pPr>
        <w:pStyle w:val="6"/>
        <w:shd w:val="clear" w:color="auto" w:fill="FFFFFF"/>
        <w:kinsoku w:val="0"/>
        <w:spacing w:before="0" w:beforeAutospacing="0" w:after="0" w:afterAutospacing="0" w:line="560" w:lineRule="exact"/>
        <w:ind w:firstLine="616" w:firstLineChars="200"/>
        <w:rPr>
          <w:rFonts w:ascii="黑体" w:hAnsi="黑体" w:eastAsia="黑体"/>
          <w:bCs/>
          <w:spacing w:val="-6"/>
          <w:kern w:val="2"/>
          <w:sz w:val="32"/>
          <w:szCs w:val="32"/>
        </w:rPr>
      </w:pPr>
      <w:r>
        <w:rPr>
          <w:rFonts w:hint="eastAsia" w:ascii="黑体" w:hAnsi="黑体" w:eastAsia="黑体"/>
          <w:bCs/>
          <w:spacing w:val="-6"/>
          <w:kern w:val="2"/>
          <w:sz w:val="32"/>
          <w:szCs w:val="32"/>
        </w:rPr>
        <w:t>四、消防救援部副大队长1名</w:t>
      </w:r>
    </w:p>
    <w:p w14:paraId="43E638C0">
      <w:pPr>
        <w:kinsoku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kern w:val="0"/>
          <w:sz w:val="32"/>
          <w:szCs w:val="32"/>
        </w:rPr>
        <w:t>（一）任职条件</w:t>
      </w:r>
    </w:p>
    <w:p w14:paraId="2295841F">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1.本科及以上学历。</w:t>
      </w:r>
    </w:p>
    <w:p w14:paraId="7064E5B7">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2.工作经验要求需满足以下条件之一：</w:t>
      </w:r>
    </w:p>
    <w:p w14:paraId="6F1C8BCE">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①有8年（含）以上运输机场消防工作经验，其中2年（含）以上机场消防中队长或战训主管、战训助理及以上工作经验；</w:t>
      </w:r>
    </w:p>
    <w:p w14:paraId="77EC0A8A">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②有8年（含）以上国家综合救援队相关工作经历，其中2年（含）以上中队长、中队长助理、站长、站长助理、战训科长、战训参谋、战训助理等工作经验。</w:t>
      </w:r>
    </w:p>
    <w:p w14:paraId="311CF186">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3.熟悉民航消防或国家综合消防救援队伍业务的工作流程。</w:t>
      </w:r>
    </w:p>
    <w:p w14:paraId="463E3FA2">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4.熟悉国家和行业相关政策、法规，具备胜任本岗位的相关专业知识。</w:t>
      </w:r>
    </w:p>
    <w:p w14:paraId="701E9020">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5.具备优秀沟通协调能力和管理能力。</w:t>
      </w:r>
    </w:p>
    <w:p w14:paraId="30130EF9">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6.持有C1及以上机动车驾照。</w:t>
      </w:r>
    </w:p>
    <w:p w14:paraId="70ED4161">
      <w:pPr>
        <w:pStyle w:val="2"/>
        <w:keepNext w:val="0"/>
        <w:keepLines w:val="0"/>
        <w:pageBreakBefore w:val="0"/>
        <w:widowControl w:val="0"/>
        <w:kinsoku w:val="0"/>
        <w:wordWrap/>
        <w:overflowPunct/>
        <w:bidi w:val="0"/>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7.35周岁（含）以下。国家综合消防救援队（或原公安消防部队）三期或四期消防士官退役者，年龄可放宽至37周岁（含）。</w:t>
      </w:r>
    </w:p>
    <w:p w14:paraId="0190D2D8">
      <w:pPr>
        <w:kinsoku w:val="0"/>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kern w:val="0"/>
          <w:sz w:val="32"/>
          <w:szCs w:val="32"/>
        </w:rPr>
        <w:t>（二）岗位职责</w:t>
      </w:r>
    </w:p>
    <w:p w14:paraId="6E6DBF26">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1.协助消防大队长负责组织指挥航空器应急救援及公司范围内的火灾先期处置，残损航空器搬移及消防监护工作。</w:t>
      </w:r>
    </w:p>
    <w:p w14:paraId="37ABDFFC">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2.协助消防大队长统筹大队日常工作，督促和指导大队日常战备执勤、培训及演练工作。</w:t>
      </w:r>
    </w:p>
    <w:p w14:paraId="5433324C">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3.协助消防大队长负责残损航空器搬移设备的日常维护和设备培训管理。</w:t>
      </w:r>
    </w:p>
    <w:p w14:paraId="4B97FA0C">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4.协助消防大队长负责大队车辆、设备的日常使用、维护、维修管理工作。</w:t>
      </w:r>
    </w:p>
    <w:p w14:paraId="645CEB13">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5.协助消防大队长负责大队所属救援物资的使用管理。</w:t>
      </w:r>
    </w:p>
    <w:p w14:paraId="07184515">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6.负责消防大队综合安全、消防安全、信息安全、保密、社会治理、综合维稳、意识形态等领域安全管理工作。</w:t>
      </w:r>
    </w:p>
    <w:p w14:paraId="69068A3B">
      <w:pPr>
        <w:pStyle w:val="2"/>
        <w:keepNext w:val="0"/>
        <w:keepLines w:val="0"/>
        <w:pageBreakBefore w:val="0"/>
        <w:widowControl w:val="0"/>
        <w:kinsoku w:val="0"/>
        <w:wordWrap/>
        <w:overflowPunct/>
        <w:bidi w:val="0"/>
        <w:spacing w:line="560" w:lineRule="exact"/>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7.完成上级交办的其他任务。</w:t>
      </w:r>
    </w:p>
    <w:p w14:paraId="769A36E7">
      <w:pPr>
        <w:rPr>
          <w:rFonts w:hint="eastAsia" w:ascii="仿宋_GB2312" w:hAnsi="仿宋_GB2312" w:eastAsia="仿宋_GB2312" w:cs="仿宋_GB2312"/>
          <w:color w:val="auto"/>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AC4A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D18BF">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DD18BF">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wNjNiNjk3OWM0MGNjN2ZjZWZkNzM4MDRkZTFhYjIifQ=="/>
    <w:docVar w:name="KSO_WPS_MARK_KEY" w:val="e95093bf-3ca0-4b51-bb2e-8c169ed5abd7"/>
  </w:docVars>
  <w:rsids>
    <w:rsidRoot w:val="00996C1A"/>
    <w:rsid w:val="000221F6"/>
    <w:rsid w:val="000259DA"/>
    <w:rsid w:val="00032AEE"/>
    <w:rsid w:val="00072A0E"/>
    <w:rsid w:val="00085DE6"/>
    <w:rsid w:val="000C547A"/>
    <w:rsid w:val="000C7FA1"/>
    <w:rsid w:val="001023CF"/>
    <w:rsid w:val="001112E9"/>
    <w:rsid w:val="00140E19"/>
    <w:rsid w:val="001633A2"/>
    <w:rsid w:val="001C1788"/>
    <w:rsid w:val="001F73A9"/>
    <w:rsid w:val="002232ED"/>
    <w:rsid w:val="00235C57"/>
    <w:rsid w:val="002B00A3"/>
    <w:rsid w:val="002B73A3"/>
    <w:rsid w:val="002D5D73"/>
    <w:rsid w:val="00300A72"/>
    <w:rsid w:val="00343CF6"/>
    <w:rsid w:val="00353C05"/>
    <w:rsid w:val="00357AB3"/>
    <w:rsid w:val="00361632"/>
    <w:rsid w:val="003627CD"/>
    <w:rsid w:val="00372D5B"/>
    <w:rsid w:val="00377988"/>
    <w:rsid w:val="003B67D5"/>
    <w:rsid w:val="003B7769"/>
    <w:rsid w:val="003F2FC1"/>
    <w:rsid w:val="0043420E"/>
    <w:rsid w:val="00440F00"/>
    <w:rsid w:val="0045301D"/>
    <w:rsid w:val="00471E69"/>
    <w:rsid w:val="00497CB6"/>
    <w:rsid w:val="004B7FD3"/>
    <w:rsid w:val="004E08EB"/>
    <w:rsid w:val="004E5424"/>
    <w:rsid w:val="004F22DE"/>
    <w:rsid w:val="005069DB"/>
    <w:rsid w:val="00564685"/>
    <w:rsid w:val="005F4BA5"/>
    <w:rsid w:val="00601EF6"/>
    <w:rsid w:val="00620720"/>
    <w:rsid w:val="00626D78"/>
    <w:rsid w:val="00645DCB"/>
    <w:rsid w:val="00652AE2"/>
    <w:rsid w:val="00652EE7"/>
    <w:rsid w:val="00682319"/>
    <w:rsid w:val="0068790B"/>
    <w:rsid w:val="00696A63"/>
    <w:rsid w:val="006C199B"/>
    <w:rsid w:val="006C5F2D"/>
    <w:rsid w:val="006D4904"/>
    <w:rsid w:val="006F0F92"/>
    <w:rsid w:val="0075691B"/>
    <w:rsid w:val="007A4F59"/>
    <w:rsid w:val="007B1502"/>
    <w:rsid w:val="007F4929"/>
    <w:rsid w:val="00842857"/>
    <w:rsid w:val="00861BEB"/>
    <w:rsid w:val="008766B4"/>
    <w:rsid w:val="00887904"/>
    <w:rsid w:val="00893196"/>
    <w:rsid w:val="008C27B4"/>
    <w:rsid w:val="008F54FD"/>
    <w:rsid w:val="008F66FB"/>
    <w:rsid w:val="009052E3"/>
    <w:rsid w:val="009528A9"/>
    <w:rsid w:val="00975207"/>
    <w:rsid w:val="00996C1A"/>
    <w:rsid w:val="009B60FB"/>
    <w:rsid w:val="009E1E96"/>
    <w:rsid w:val="00A31F68"/>
    <w:rsid w:val="00A35FC0"/>
    <w:rsid w:val="00A44FF7"/>
    <w:rsid w:val="00A919C7"/>
    <w:rsid w:val="00AD2863"/>
    <w:rsid w:val="00AE10C8"/>
    <w:rsid w:val="00B41566"/>
    <w:rsid w:val="00B4172E"/>
    <w:rsid w:val="00B544A2"/>
    <w:rsid w:val="00B71AAF"/>
    <w:rsid w:val="00BA2C8E"/>
    <w:rsid w:val="00BB24C0"/>
    <w:rsid w:val="00BC70D9"/>
    <w:rsid w:val="00BE4724"/>
    <w:rsid w:val="00BE53A9"/>
    <w:rsid w:val="00C0012A"/>
    <w:rsid w:val="00C42455"/>
    <w:rsid w:val="00C608CF"/>
    <w:rsid w:val="00CC4739"/>
    <w:rsid w:val="00CD11FB"/>
    <w:rsid w:val="00D12C71"/>
    <w:rsid w:val="00D23891"/>
    <w:rsid w:val="00D93899"/>
    <w:rsid w:val="00DB28EF"/>
    <w:rsid w:val="00E1795F"/>
    <w:rsid w:val="00E43462"/>
    <w:rsid w:val="00E62D1A"/>
    <w:rsid w:val="00E8615F"/>
    <w:rsid w:val="00E90901"/>
    <w:rsid w:val="00EA1AE5"/>
    <w:rsid w:val="00EE3C46"/>
    <w:rsid w:val="00EF3557"/>
    <w:rsid w:val="00EF496C"/>
    <w:rsid w:val="00F37064"/>
    <w:rsid w:val="00F609C6"/>
    <w:rsid w:val="00F629B2"/>
    <w:rsid w:val="00F75235"/>
    <w:rsid w:val="00F917C0"/>
    <w:rsid w:val="00F95A0E"/>
    <w:rsid w:val="00FA0ED2"/>
    <w:rsid w:val="020459A2"/>
    <w:rsid w:val="02103623"/>
    <w:rsid w:val="02240D38"/>
    <w:rsid w:val="02B73F42"/>
    <w:rsid w:val="033F1D62"/>
    <w:rsid w:val="03D00636"/>
    <w:rsid w:val="045B23A3"/>
    <w:rsid w:val="05810D93"/>
    <w:rsid w:val="05B8311D"/>
    <w:rsid w:val="068428E9"/>
    <w:rsid w:val="07080034"/>
    <w:rsid w:val="086A6259"/>
    <w:rsid w:val="08B630F2"/>
    <w:rsid w:val="0A032152"/>
    <w:rsid w:val="0C0013CA"/>
    <w:rsid w:val="0D6E3A97"/>
    <w:rsid w:val="10284C2D"/>
    <w:rsid w:val="11892481"/>
    <w:rsid w:val="1268600E"/>
    <w:rsid w:val="134B07B7"/>
    <w:rsid w:val="13DB1D81"/>
    <w:rsid w:val="144A3191"/>
    <w:rsid w:val="1584018C"/>
    <w:rsid w:val="17993DE3"/>
    <w:rsid w:val="183A3AB9"/>
    <w:rsid w:val="196C25B8"/>
    <w:rsid w:val="1A211E92"/>
    <w:rsid w:val="1B9B44AF"/>
    <w:rsid w:val="1D007C6A"/>
    <w:rsid w:val="1E114C23"/>
    <w:rsid w:val="1F743C5A"/>
    <w:rsid w:val="1F854242"/>
    <w:rsid w:val="21336F8E"/>
    <w:rsid w:val="239A7798"/>
    <w:rsid w:val="24F41CD6"/>
    <w:rsid w:val="26B37488"/>
    <w:rsid w:val="2841787C"/>
    <w:rsid w:val="28E76140"/>
    <w:rsid w:val="29A517ED"/>
    <w:rsid w:val="2A092547"/>
    <w:rsid w:val="2AF66DFA"/>
    <w:rsid w:val="2D02545A"/>
    <w:rsid w:val="2D5F1580"/>
    <w:rsid w:val="30887469"/>
    <w:rsid w:val="30CE48A3"/>
    <w:rsid w:val="32C71C2C"/>
    <w:rsid w:val="32F54159"/>
    <w:rsid w:val="33FC55FA"/>
    <w:rsid w:val="35FB1DDF"/>
    <w:rsid w:val="36031924"/>
    <w:rsid w:val="362A6D44"/>
    <w:rsid w:val="368B3254"/>
    <w:rsid w:val="376E2676"/>
    <w:rsid w:val="3A2A75FA"/>
    <w:rsid w:val="3B037B9D"/>
    <w:rsid w:val="3CE53779"/>
    <w:rsid w:val="3E3E7246"/>
    <w:rsid w:val="3E5740A2"/>
    <w:rsid w:val="3E970955"/>
    <w:rsid w:val="3F807EFD"/>
    <w:rsid w:val="41292D1A"/>
    <w:rsid w:val="420F1B3F"/>
    <w:rsid w:val="437F5E87"/>
    <w:rsid w:val="457B2BF5"/>
    <w:rsid w:val="46614666"/>
    <w:rsid w:val="47250B81"/>
    <w:rsid w:val="48570EEA"/>
    <w:rsid w:val="48F56A71"/>
    <w:rsid w:val="4FE809E2"/>
    <w:rsid w:val="51192428"/>
    <w:rsid w:val="51D93D1C"/>
    <w:rsid w:val="531D42CE"/>
    <w:rsid w:val="540B5303"/>
    <w:rsid w:val="546A5BF6"/>
    <w:rsid w:val="55E10A5B"/>
    <w:rsid w:val="56D36709"/>
    <w:rsid w:val="56F77708"/>
    <w:rsid w:val="573A1503"/>
    <w:rsid w:val="58111F5E"/>
    <w:rsid w:val="5827444F"/>
    <w:rsid w:val="5889335C"/>
    <w:rsid w:val="5A7F3871"/>
    <w:rsid w:val="5B36643A"/>
    <w:rsid w:val="5E9855FD"/>
    <w:rsid w:val="5ED23A2A"/>
    <w:rsid w:val="608A394F"/>
    <w:rsid w:val="61CE1754"/>
    <w:rsid w:val="622B1144"/>
    <w:rsid w:val="64452143"/>
    <w:rsid w:val="64723A01"/>
    <w:rsid w:val="66B051A7"/>
    <w:rsid w:val="67261141"/>
    <w:rsid w:val="67514E23"/>
    <w:rsid w:val="681B0152"/>
    <w:rsid w:val="68EC4FA2"/>
    <w:rsid w:val="693A3227"/>
    <w:rsid w:val="6B562DA7"/>
    <w:rsid w:val="6BC65465"/>
    <w:rsid w:val="6D4E045C"/>
    <w:rsid w:val="6E487064"/>
    <w:rsid w:val="6FA42B7E"/>
    <w:rsid w:val="72A04DED"/>
    <w:rsid w:val="73B72942"/>
    <w:rsid w:val="76B12AA0"/>
    <w:rsid w:val="774C478B"/>
    <w:rsid w:val="779E0DA9"/>
    <w:rsid w:val="790B2036"/>
    <w:rsid w:val="7A455B7F"/>
    <w:rsid w:val="7CCC7D0C"/>
    <w:rsid w:val="7D3859A9"/>
    <w:rsid w:val="7D531628"/>
    <w:rsid w:val="7E4F7FCA"/>
    <w:rsid w:val="7FC05C74"/>
    <w:rsid w:val="7FE8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autoSpaceDE w:val="0"/>
      <w:autoSpaceDN w:val="0"/>
      <w:adjustRightInd w:val="0"/>
      <w:spacing w:line="315" w:lineRule="atLeast"/>
      <w:ind w:firstLine="420"/>
    </w:pPr>
    <w:rPr>
      <w:rFonts w:ascii="楷体_GB2312" w:eastAsia="楷体_GB2312"/>
      <w:sz w:val="28"/>
    </w:rPr>
  </w:style>
  <w:style w:type="paragraph" w:styleId="3">
    <w:name w:val="Body Text"/>
    <w:semiHidden/>
    <w:qFormat/>
    <w:uiPriority w:val="0"/>
    <w:pPr>
      <w:kinsoku w:val="0"/>
      <w:autoSpaceDE w:val="0"/>
      <w:autoSpaceDN w:val="0"/>
      <w:adjustRightInd w:val="0"/>
      <w:snapToGrid w:val="0"/>
      <w:textAlignment w:val="baseline"/>
    </w:pPr>
    <w:rPr>
      <w:rFonts w:ascii="仿宋" w:hAnsi="仿宋" w:eastAsia="仿宋" w:cs="仿宋"/>
      <w:snapToGrid w:val="0"/>
      <w:color w:val="000000"/>
      <w:sz w:val="31"/>
      <w:szCs w:val="31"/>
      <w:lang w:val="en-US" w:eastAsia="en-US" w:bidi="ar-SA"/>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字符"/>
    <w:basedOn w:val="8"/>
    <w:link w:val="5"/>
    <w:qFormat/>
    <w:uiPriority w:val="99"/>
    <w:rPr>
      <w:rFonts w:ascii="Calibri" w:hAnsi="Calibri"/>
      <w:kern w:val="2"/>
      <w:sz w:val="18"/>
      <w:szCs w:val="18"/>
    </w:rPr>
  </w:style>
  <w:style w:type="character" w:customStyle="1" w:styleId="10">
    <w:name w:val="页脚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2424</Words>
  <Characters>2499</Characters>
  <Lines>16</Lines>
  <Paragraphs>4</Paragraphs>
  <TotalTime>8</TotalTime>
  <ScaleCrop>false</ScaleCrop>
  <LinksUpToDate>false</LinksUpToDate>
  <CharactersWithSpaces>2499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2024-05-14T12:51:00Z</dcterms:created>
  <dc:creator>9050</dc:creator>
  <cp:lastModifiedBy>王星予</cp:lastModifiedBy>
  <cp:lastPrinted>2025-07-01T01:12:00Z</cp:lastPrinted>
  <dcterms:modified xsi:type="dcterms:W3CDTF">2025-07-18T09:16:21Z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9A207E85F33041C2B91A2D58CABABB21_13</vt:lpwstr>
  </property>
  <property fmtid="{D5CDD505-2E9C-101B-9397-08002B2CF9AE}" pid="4" name="KSOTemplateDocerSaveRecord">
    <vt:lpwstr>eyJoZGlkIjoiNzI4ZDc2ZjQyZmUyMjhiYzVhMzE3YTc5ZTE4NDYwYzQiLCJ1c2VySWQiOiIzMTAzNjQ0NjMifQ==</vt:lpwstr>
  </property>
</Properties>
</file>