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86A4C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闽南师范大学引进人才审批表</w:t>
      </w:r>
    </w:p>
    <w:p w14:paraId="1A96AAD6"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用人单位：                       单位联系人及电话：              应聘时间</w:t>
      </w:r>
      <w:bookmarkStart w:id="0" w:name="_GoBack"/>
      <w:bookmarkEnd w:id="0"/>
      <w:r>
        <w:rPr>
          <w:rFonts w:hint="eastAsia" w:asciiTheme="minorEastAsia" w:hAnsiTheme="minorEastAsia" w:eastAsiaTheme="minorEastAsia"/>
          <w:szCs w:val="21"/>
        </w:rPr>
        <w:t>：</w:t>
      </w:r>
    </w:p>
    <w:tbl>
      <w:tblPr>
        <w:tblStyle w:val="5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8"/>
        <w:gridCol w:w="978"/>
        <w:gridCol w:w="836"/>
        <w:gridCol w:w="903"/>
        <w:gridCol w:w="851"/>
        <w:gridCol w:w="850"/>
        <w:gridCol w:w="709"/>
        <w:gridCol w:w="709"/>
        <w:gridCol w:w="1017"/>
        <w:gridCol w:w="692"/>
      </w:tblGrid>
      <w:tr w14:paraId="0147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AC0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22A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F02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69A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4D8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28264FF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66C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A41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372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9A6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健康</w:t>
            </w:r>
          </w:p>
          <w:p w14:paraId="32EC8AC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FC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C25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62E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DDE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B95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</w:t>
            </w:r>
          </w:p>
          <w:p w14:paraId="0047515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946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3B8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2B5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4CF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婚姻</w:t>
            </w:r>
          </w:p>
          <w:p w14:paraId="395EF74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D8D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836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6F01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</w:t>
            </w:r>
          </w:p>
          <w:p w14:paraId="47D54AF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院校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C4D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072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毕业时间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BA0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41B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 w14:paraId="5CF8107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5ED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55F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学科专业及研究方向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A6F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B09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B3F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7468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7984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111E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53E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应聘部门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328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709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750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005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807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133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DAAB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8FF1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B81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应聘专业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1F2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35E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59310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配偶</w:t>
            </w:r>
          </w:p>
          <w:p w14:paraId="05C8615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772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16E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1CEFB56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646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 w14:paraId="5C0E862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7F3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1C95">
            <w:pPr>
              <w:jc w:val="center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BC1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24F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EF0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A03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F618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89C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692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7D9D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F690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09E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881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A31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FC27E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子女</w:t>
            </w:r>
          </w:p>
          <w:p w14:paraId="245015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7E9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1CA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7459944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969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EB6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就读学校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6D5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年级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F1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D33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F215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1CE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2FD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BF3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7AFD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C4B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5B2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878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101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933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58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212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0FA2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12A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06F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6EB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88B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</w:t>
            </w:r>
          </w:p>
          <w:p w14:paraId="597F278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B57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D8E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</w:t>
            </w:r>
          </w:p>
          <w:p w14:paraId="7CC087F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13D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FBE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</w:t>
            </w:r>
          </w:p>
          <w:p w14:paraId="4649632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E59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B30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89C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学习工作简历（从本科起，时间不间断）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17BC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A8A9474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8F10919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8298B2E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8B7BD2B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53A63D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50A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747A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近五年科研成果（论文项目、专利、著作等）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56A28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989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65FF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博士论文题目、研究内容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1C60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8C6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3F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获奖</w:t>
            </w:r>
          </w:p>
          <w:p w14:paraId="27F3250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3707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699F5EFB">
      <w:pPr>
        <w:widowControl/>
        <w:jc w:val="left"/>
        <w:rPr>
          <w:rFonts w:asciiTheme="minorEastAsia" w:hAnsiTheme="minorEastAsia" w:eastAsiaTheme="minorEastAsia"/>
          <w:szCs w:val="21"/>
        </w:rPr>
        <w:sectPr>
          <w:head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2F5D523C">
      <w:pPr>
        <w:ind w:left="620" w:hanging="620" w:hangingChars="294"/>
        <w:jc w:val="left"/>
        <w:rPr>
          <w:rFonts w:asciiTheme="minorEastAsia" w:hAnsiTheme="minorEastAsia" w:eastAsiaTheme="minorEastAsia"/>
          <w:b/>
          <w:szCs w:val="21"/>
        </w:rPr>
      </w:pPr>
    </w:p>
    <w:tbl>
      <w:tblPr>
        <w:tblStyle w:val="5"/>
        <w:tblpPr w:leftFromText="180" w:rightFromText="180" w:vertAnchor="page" w:horzAnchor="margin" w:tblpXSpec="center" w:tblpY="989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68"/>
      </w:tblGrid>
      <w:tr w14:paraId="32A0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15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8FFD">
            <w:pPr>
              <w:ind w:right="4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用人单位党委前置审核情况，是否同意应聘人员进入面试</w:t>
            </w:r>
          </w:p>
          <w:p w14:paraId="17909416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6A53C2AE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504887BA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 w14:paraId="417CF896">
            <w:pPr>
              <w:ind w:firstLine="1785" w:firstLineChars="85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</w:tc>
      </w:tr>
      <w:tr w14:paraId="297F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2C4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用人单位意见（党委及行政负责人签字盖章）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E8609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请单位填写以下内容：</w:t>
            </w:r>
          </w:p>
          <w:p w14:paraId="4B07CB4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经本单位审核，拟按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年引进计划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学科专业）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人才类型）引进：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 w14:paraId="6C0EE48B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人才类型：</w:t>
            </w:r>
          </w:p>
          <w:p w14:paraId="333E8798"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1.领军人才；  2.拔尖人才；  3.优青人才； </w:t>
            </w:r>
          </w:p>
          <w:p w14:paraId="1F1FEE3E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4.青年人才（A类、 B类、C类）； 5.博士教师。</w:t>
            </w:r>
          </w:p>
        </w:tc>
      </w:tr>
      <w:tr w14:paraId="783D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01AA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E5BEB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1.思想政治、品德、心理健康等方面考核：</w:t>
            </w:r>
          </w:p>
          <w:p w14:paraId="7C03363D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5EAE787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747A1BA6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4D962F9C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 w14:paraId="638397ED">
            <w:pPr>
              <w:jc w:val="righ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  <w:p w14:paraId="1DA5E309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24765</wp:posOffset>
                      </wp:positionV>
                      <wp:extent cx="5325745" cy="635"/>
                      <wp:effectExtent l="6985" t="5715" r="10795" b="12700"/>
                      <wp:wrapNone/>
                      <wp:docPr id="1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5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-5.45pt;margin-top:1.95pt;height:0.05pt;width:419.35pt;z-index:251659264;mso-width-relative:page;mso-height-relative:page;" filled="f" stroked="t" coordsize="21600,21600" o:gfxdata="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eAj1tYAAAAH&#10;AQAADwAAAAAAAAABACAAAAAiAAAAZHJzL2Rvd25yZXYueG1sUEsBAhQAFAAAAAgAh07iQN6V96Hl&#10;AQAAzgMAAA4AAAAAAAAAAQAgAAAAJQEAAGRycy9lMm9Eb2MueG1sUEsFBgAAAAAGAAYAWQEAAHwF&#10;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2.教学考核：</w:t>
            </w:r>
          </w:p>
          <w:p w14:paraId="0F03CB94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 w14:paraId="15B6A5F2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 w14:paraId="241D73A4">
            <w:pPr>
              <w:ind w:left="207" w:hanging="207" w:hanging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3.科研考核：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近五年来正式发表的论文（独撰或第一作者）共计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篇（其中：A类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篇、B类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篇、C类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篇、D类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篇。）</w:t>
            </w:r>
          </w:p>
          <w:p w14:paraId="3DD7EE07"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</w:p>
          <w:p w14:paraId="3D64CFD5"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其他成果：</w:t>
            </w:r>
          </w:p>
          <w:p w14:paraId="2FF8E2EB">
            <w:pPr>
              <w:ind w:right="52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（盖章）  </w:t>
            </w:r>
          </w:p>
          <w:p w14:paraId="556F21D8">
            <w:pPr>
              <w:ind w:right="10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  <w:tr w14:paraId="1015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38FB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教师工作部（人事处）意见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291BD">
            <w:pPr>
              <w:ind w:right="840"/>
              <w:rPr>
                <w:rFonts w:asciiTheme="minorEastAsia" w:hAnsiTheme="minorEastAsia" w:eastAsiaTheme="minorEastAsia"/>
                <w:szCs w:val="21"/>
              </w:rPr>
            </w:pPr>
          </w:p>
          <w:p w14:paraId="1800F828">
            <w:pPr>
              <w:ind w:right="84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日部务会研究，同意按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>引进。</w:t>
            </w:r>
          </w:p>
          <w:p w14:paraId="383185BD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5B88D50C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5A9CDF61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  </w:t>
            </w:r>
          </w:p>
          <w:p w14:paraId="4162E455">
            <w:pPr>
              <w:ind w:firstLine="6300" w:firstLineChars="30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 w14:paraId="3FB4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F5B0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分管人事校领导意见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FA738D">
            <w:pPr>
              <w:wordWrap w:val="0"/>
              <w:ind w:left="213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 w14:paraId="48B6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C253">
            <w:pPr>
              <w:spacing w:line="2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05177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4866C3AC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50F7FE92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2B34E9CF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7C54ECE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C0AC25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DDD2C2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5406F5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F66BAB4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3A3C2B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E5924E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2E2C38C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00A01B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00F90A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1BD4E8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42CDDB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259474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3D0A61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4E5DE9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5F1AFB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20DB31B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EA54C1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AA9D72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410831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A0FF79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FF7DB67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6EC6D3B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8160C3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D6302D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6F3747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4F8B0E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C5FF7C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B65F23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3A04CD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E9F89B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881374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A658BB0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515E17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BD9F01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B933177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D4B2D5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F421F2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2A97C4F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CC846A4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3E6AC5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D19E76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4EA3BB4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59AD6E3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</w:t>
      </w:r>
    </w:p>
    <w:p w14:paraId="3A0224A7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1.此表由闽南师范大学教师工作部（人事处）统一制定，由各用人单位组织相关应聘人员填写，供引进人才填写。</w:t>
      </w:r>
    </w:p>
    <w:p w14:paraId="16C38327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2.此表一人一式一份，个人简历及科研成果等其他应聘材料另附一份。</w:t>
      </w:r>
    </w:p>
    <w:p w14:paraId="1E0E5579">
      <w:pPr>
        <w:ind w:firstLine="420" w:firstLineChars="200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EF5CA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-424815</wp:posOffset>
          </wp:positionV>
          <wp:extent cx="1033145" cy="279400"/>
          <wp:effectExtent l="0" t="0" r="14605" b="5715"/>
          <wp:wrapNone/>
          <wp:docPr id="2" name="图片 2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314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85"/>
    <w:rsid w:val="00015555"/>
    <w:rsid w:val="00044322"/>
    <w:rsid w:val="00094126"/>
    <w:rsid w:val="000E06E7"/>
    <w:rsid w:val="000F1032"/>
    <w:rsid w:val="00197F48"/>
    <w:rsid w:val="001C54F9"/>
    <w:rsid w:val="001D22F4"/>
    <w:rsid w:val="001F0BF9"/>
    <w:rsid w:val="00243D1A"/>
    <w:rsid w:val="00243FED"/>
    <w:rsid w:val="0024443B"/>
    <w:rsid w:val="003576B9"/>
    <w:rsid w:val="004C577F"/>
    <w:rsid w:val="004F5A36"/>
    <w:rsid w:val="00520D1F"/>
    <w:rsid w:val="0054141F"/>
    <w:rsid w:val="00570FAE"/>
    <w:rsid w:val="005778E3"/>
    <w:rsid w:val="00581C28"/>
    <w:rsid w:val="005970B8"/>
    <w:rsid w:val="005A51C6"/>
    <w:rsid w:val="005E2F85"/>
    <w:rsid w:val="005F4D18"/>
    <w:rsid w:val="006243B6"/>
    <w:rsid w:val="006333C5"/>
    <w:rsid w:val="00650195"/>
    <w:rsid w:val="006616D8"/>
    <w:rsid w:val="00682672"/>
    <w:rsid w:val="006A1CD3"/>
    <w:rsid w:val="006A43FA"/>
    <w:rsid w:val="006D3279"/>
    <w:rsid w:val="006E7D8D"/>
    <w:rsid w:val="0071771F"/>
    <w:rsid w:val="007575F7"/>
    <w:rsid w:val="007B098B"/>
    <w:rsid w:val="007B5AD1"/>
    <w:rsid w:val="00841466"/>
    <w:rsid w:val="00884601"/>
    <w:rsid w:val="008962AE"/>
    <w:rsid w:val="008B23B1"/>
    <w:rsid w:val="00904046"/>
    <w:rsid w:val="00942A2D"/>
    <w:rsid w:val="00967714"/>
    <w:rsid w:val="009C1B06"/>
    <w:rsid w:val="009D35DE"/>
    <w:rsid w:val="009E6000"/>
    <w:rsid w:val="00A33135"/>
    <w:rsid w:val="00A349DA"/>
    <w:rsid w:val="00A833AE"/>
    <w:rsid w:val="00A872B1"/>
    <w:rsid w:val="00AC45EE"/>
    <w:rsid w:val="00AD2029"/>
    <w:rsid w:val="00AE42B4"/>
    <w:rsid w:val="00B003BF"/>
    <w:rsid w:val="00B13FBB"/>
    <w:rsid w:val="00BC39BE"/>
    <w:rsid w:val="00BD15AB"/>
    <w:rsid w:val="00BE5963"/>
    <w:rsid w:val="00C43B16"/>
    <w:rsid w:val="00C44C6F"/>
    <w:rsid w:val="00C773BC"/>
    <w:rsid w:val="00C961BD"/>
    <w:rsid w:val="00CB0F1C"/>
    <w:rsid w:val="00CC1D6B"/>
    <w:rsid w:val="00CC489E"/>
    <w:rsid w:val="00CF09E7"/>
    <w:rsid w:val="00CF4127"/>
    <w:rsid w:val="00D04CB6"/>
    <w:rsid w:val="00D24BFC"/>
    <w:rsid w:val="00D8592B"/>
    <w:rsid w:val="00D954E2"/>
    <w:rsid w:val="00DE6BC1"/>
    <w:rsid w:val="00E80E6E"/>
    <w:rsid w:val="00EB1496"/>
    <w:rsid w:val="00EE3FC5"/>
    <w:rsid w:val="00F07F61"/>
    <w:rsid w:val="00F14AA2"/>
    <w:rsid w:val="00F469B5"/>
    <w:rsid w:val="00F85DC9"/>
    <w:rsid w:val="00F92508"/>
    <w:rsid w:val="1E562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rFonts w:hint="eastAsia" w:ascii="微软雅黑" w:hAnsi="微软雅黑" w:eastAsia="微软雅黑"/>
      <w:color w:val="3C3C3C"/>
      <w:u w:val="none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30DEB-059E-452A-B0ED-6EE8EF27A5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612</Words>
  <Characters>622</Characters>
  <Lines>7</Lines>
  <Paragraphs>2</Paragraphs>
  <TotalTime>0</TotalTime>
  <ScaleCrop>false</ScaleCrop>
  <LinksUpToDate>false</LinksUpToDate>
  <CharactersWithSpaces>848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2025-01-02T01:42:00Z</dcterms:created>
  <dc:creator>Administrator</dc:creator>
  <cp:lastModifiedBy>A__の小胖纸·双</cp:lastModifiedBy>
  <cp:lastPrinted>2022-04-13T01:10:00Z</cp:lastPrinted>
  <dcterms:modified xsi:type="dcterms:W3CDTF">2025-03-14T07:38:50Z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eyJoZGlkIjoiNzkxNzExMmI1ZmExNGJlMWJhNDc0NTMxYThhNDFlNGIiLCJ1c2VySWQiOiIzOTQ3MzY0NDIifQ==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8015F7CF5A9144ADBE500B9317460A66_12</vt:lpwstr>
  </property>
</Properties>
</file>