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62DC" w14:textId="77777777" w:rsidR="00FE0549" w:rsidRDefault="00FE0549" w:rsidP="00FE0549">
      <w:pPr>
        <w:rPr>
          <w:b/>
          <w:bCs/>
        </w:rPr>
      </w:pPr>
    </w:p>
    <w:p w14:paraId="01EAE772" w14:textId="79B02B1C" w:rsidR="00FE0549" w:rsidRPr="00FE0549" w:rsidRDefault="00FE0549" w:rsidP="00FE0549">
      <w:pPr>
        <w:rPr>
          <w:rFonts w:hint="eastAsia"/>
          <w:b/>
          <w:bCs/>
          <w:sz w:val="36"/>
          <w:szCs w:val="36"/>
        </w:rPr>
      </w:pPr>
      <w:r w:rsidRPr="00FE0549">
        <w:rPr>
          <w:b/>
          <w:bCs/>
          <w:sz w:val="36"/>
          <w:szCs w:val="36"/>
        </w:rPr>
        <w:t>贵州现代渔业集团有限公司2025年第一批人才招聘简章</w:t>
      </w:r>
    </w:p>
    <w:p w14:paraId="0D25E0A0" w14:textId="74126CF5" w:rsidR="00FE0549" w:rsidRPr="00FE0549" w:rsidRDefault="00FE0549" w:rsidP="00FE0549">
      <w:r w:rsidRPr="00FE0549">
        <w:rPr>
          <w:b/>
          <w:bCs/>
        </w:rPr>
        <w:t>一、公司简介</w:t>
      </w:r>
    </w:p>
    <w:p w14:paraId="01270E94" w14:textId="77777777" w:rsidR="00FE0549" w:rsidRPr="00FE0549" w:rsidRDefault="00FE0549" w:rsidP="00FE0549">
      <w:r w:rsidRPr="00FE0549">
        <w:t>贵州现代渔业集团有限公司隶属于贵阳市农业农垦投资发展集团有限公司，成立于2021年11月，由贵州省农业农村现代化发展股权投资基金合伙企业(有限合伙)和贵阳市农业农垦投资发展集团有限公司共同出资组建，注册资本5000万元，现有资产总额14.81亿，集团下属全资、控股及参股子公司共9家，其中全资子公司3家、控股子公司5家、参股子公司1家，运营渔业基地29个，主要养殖有鲟鱼、鲈鱼和瘦身</w:t>
      </w:r>
      <w:proofErr w:type="gramStart"/>
      <w:r w:rsidRPr="00FE0549">
        <w:t>花鲢等水产品</w:t>
      </w:r>
      <w:proofErr w:type="gramEnd"/>
      <w:r w:rsidRPr="00FE0549">
        <w:t>，饲料生产厂1个，主要生产畜禽水产类饲料，育有“黔湖”生态鱼和“船牌”饲料品牌。集团现有员工186余人。</w:t>
      </w:r>
    </w:p>
    <w:p w14:paraId="5266FCEF" w14:textId="77777777" w:rsidR="00FE0549" w:rsidRPr="00FE0549" w:rsidRDefault="00FE0549" w:rsidP="00FE0549">
      <w:r w:rsidRPr="00FE0549">
        <w:t>公司旗下的贵州船牌饲料有限公司具有30年专业生产水产饲料的历史，是贵州唯一一家生产膨化水产饲料的企业，公司引进最先进的饲料加工工艺(</w:t>
      </w:r>
      <w:proofErr w:type="gramStart"/>
      <w:r w:rsidRPr="00FE0549">
        <w:t>预处理舒化技术</w:t>
      </w:r>
      <w:proofErr w:type="gramEnd"/>
      <w:r w:rsidRPr="00FE0549">
        <w:t>)，打造高端的水产膨化饲料，年产能12万吨，曾获得“贵州省著名商标”“贵州省名牌产品”“中国农垦品牌”等诸多荣誉和饲料用户好评。</w:t>
      </w:r>
    </w:p>
    <w:p w14:paraId="54024D5E" w14:textId="77777777" w:rsidR="00FE0549" w:rsidRPr="00FE0549" w:rsidRDefault="00FE0549" w:rsidP="00FE0549">
      <w:r w:rsidRPr="00FE0549">
        <w:t>公司构建集基地养殖、批发销售、水产品加工、品牌店专卖、网络销售于一体的产业结构，将育种繁育研发、珍稀水产养殖、产品加工和市场开发全面融合，延伸拓展产业链、价值链，构建更高质量产业体系，提升市场综合竞争力，完善利益联结机制，搭建农业招商平台，提高生产经营效率，做大集团资产规模，实现“服务城市、发展农业、繁荣农村、富裕农民”，奋力在乡村振兴上开新局，在现代农业产业高质量发展中扎实推进共同富裕。</w:t>
      </w:r>
    </w:p>
    <w:p w14:paraId="775EEDB4" w14:textId="77777777" w:rsidR="00FE0549" w:rsidRPr="00FE0549" w:rsidRDefault="00FE0549" w:rsidP="00FE0549">
      <w:r w:rsidRPr="00FE0549">
        <w:rPr>
          <w:b/>
          <w:bCs/>
        </w:rPr>
        <w:t>二、招聘原则</w:t>
      </w:r>
    </w:p>
    <w:p w14:paraId="0FD21B70" w14:textId="77777777" w:rsidR="00FE0549" w:rsidRPr="00FE0549" w:rsidRDefault="00FE0549" w:rsidP="00FE0549">
      <w:r w:rsidRPr="00FE0549">
        <w:t>讲政治、讲规律、讲规矩，德才兼备，择优录取。</w:t>
      </w:r>
    </w:p>
    <w:p w14:paraId="0A7353B5" w14:textId="77777777" w:rsidR="00FE0549" w:rsidRPr="00FE0549" w:rsidRDefault="00FE0549" w:rsidP="00FE0549">
      <w:r w:rsidRPr="00FE0549">
        <w:rPr>
          <w:b/>
          <w:bCs/>
        </w:rPr>
        <w:t>三、招聘方式</w:t>
      </w:r>
    </w:p>
    <w:p w14:paraId="055F0D31" w14:textId="77777777" w:rsidR="00FE0549" w:rsidRPr="00FE0549" w:rsidRDefault="00FE0549" w:rsidP="00FE0549">
      <w:r w:rsidRPr="00FE0549">
        <w:t>本次招聘活动将面向有经验的广大社会求职人员，以全面公平、公正、公开的方式进行。</w:t>
      </w:r>
    </w:p>
    <w:p w14:paraId="2A89BA63" w14:textId="77777777" w:rsidR="00FE0549" w:rsidRPr="00FE0549" w:rsidRDefault="00FE0549" w:rsidP="00FE0549">
      <w:r w:rsidRPr="00FE0549">
        <w:rPr>
          <w:b/>
          <w:bCs/>
        </w:rPr>
        <w:t>四、招聘对象</w:t>
      </w:r>
    </w:p>
    <w:p w14:paraId="00C03A8A" w14:textId="77777777" w:rsidR="00FE0549" w:rsidRPr="00FE0549" w:rsidRDefault="00FE0549" w:rsidP="00FE0549">
      <w:r w:rsidRPr="00FE0549">
        <w:t>(</w:t>
      </w:r>
      <w:proofErr w:type="gramStart"/>
      <w:r w:rsidRPr="00FE0549">
        <w:t>一</w:t>
      </w:r>
      <w:proofErr w:type="gramEnd"/>
      <w:r w:rsidRPr="00FE0549">
        <w:t>)拥护中国共产党的领导，执行党的方针、路线、政策，遵纪守法、品行端正。</w:t>
      </w:r>
    </w:p>
    <w:p w14:paraId="69927A0D" w14:textId="77777777" w:rsidR="00FE0549" w:rsidRPr="00FE0549" w:rsidRDefault="00FE0549" w:rsidP="00FE0549">
      <w:r w:rsidRPr="00FE0549">
        <w:t>(二)五官端正、身体健康、无重大疾病和影响工作的遗传性疾病。</w:t>
      </w:r>
    </w:p>
    <w:p w14:paraId="33612E39" w14:textId="77777777" w:rsidR="00FE0549" w:rsidRPr="00FE0549" w:rsidRDefault="00FE0549" w:rsidP="00FE0549">
      <w:r w:rsidRPr="00FE0549">
        <w:t>(三)具有良好的政治素质、职业操守和团队合作精神，具备强烈的事业心和责任感，能吃苦耐劳。</w:t>
      </w:r>
    </w:p>
    <w:p w14:paraId="32371C6C" w14:textId="77777777" w:rsidR="00FE0549" w:rsidRPr="00FE0549" w:rsidRDefault="00FE0549" w:rsidP="00FE0549">
      <w:r w:rsidRPr="00FE0549">
        <w:t>(四)22岁以上，部分岗位要求中共党员，具体要求详见附表。</w:t>
      </w:r>
    </w:p>
    <w:p w14:paraId="074A1B4D" w14:textId="77777777" w:rsidR="00FE0549" w:rsidRPr="00FE0549" w:rsidRDefault="00FE0549" w:rsidP="00FE0549">
      <w:r w:rsidRPr="00FE0549">
        <w:t>(五)具备符合岗位要求的文化程度、专业技能和职业素养。</w:t>
      </w:r>
    </w:p>
    <w:p w14:paraId="41061810" w14:textId="77777777" w:rsidR="00FE0549" w:rsidRPr="00FE0549" w:rsidRDefault="00FE0549" w:rsidP="00FE0549">
      <w:r w:rsidRPr="00FE0549">
        <w:t>(六)有以下情况的人员不予招聘录用：</w:t>
      </w:r>
    </w:p>
    <w:p w14:paraId="21D5F568" w14:textId="77777777" w:rsidR="00FE0549" w:rsidRPr="00FE0549" w:rsidRDefault="00FE0549" w:rsidP="00FE0549">
      <w:r w:rsidRPr="00FE0549">
        <w:t>1.不能坚持党的基本路线，在重大政治问题上不能与党中央保持一致的，有过反党反社会言行的;</w:t>
      </w:r>
    </w:p>
    <w:p w14:paraId="28345739" w14:textId="77777777" w:rsidR="00FE0549" w:rsidRPr="00FE0549" w:rsidRDefault="00FE0549" w:rsidP="00FE0549">
      <w:r w:rsidRPr="00FE0549">
        <w:t>2.有过犯罪记录并受到判刑、处罚、惩戒、行政拘留的;</w:t>
      </w:r>
    </w:p>
    <w:p w14:paraId="7B02E146" w14:textId="77777777" w:rsidR="00FE0549" w:rsidRPr="00FE0549" w:rsidRDefault="00FE0549" w:rsidP="00FE0549">
      <w:r w:rsidRPr="00FE0549">
        <w:t>3.曾被开除公职处分或在机关、企事业单位因违反有关法律、法规、纪律规定被勒令辞退的;</w:t>
      </w:r>
    </w:p>
    <w:p w14:paraId="388923C8" w14:textId="77777777" w:rsidR="00FE0549" w:rsidRPr="00FE0549" w:rsidRDefault="00FE0549" w:rsidP="00FE0549">
      <w:r w:rsidRPr="00FE0549">
        <w:t>4.受到党内严重警告、行政记大过等处分尚在处分期或影响期内的;</w:t>
      </w:r>
    </w:p>
    <w:p w14:paraId="002E721F" w14:textId="77777777" w:rsidR="00FE0549" w:rsidRPr="00FE0549" w:rsidRDefault="00FE0549" w:rsidP="00FE0549">
      <w:r w:rsidRPr="00FE0549">
        <w:t>5.正在接受立案审查的或尚未给予结论的;</w:t>
      </w:r>
    </w:p>
    <w:p w14:paraId="10DCC729" w14:textId="77777777" w:rsidR="00FE0549" w:rsidRPr="00FE0549" w:rsidRDefault="00FE0549" w:rsidP="00FE0549">
      <w:r w:rsidRPr="00FE0549">
        <w:t>6.在国家和法定机构组织的各级各类招考中被认定实施了考试作弊行为的;</w:t>
      </w:r>
    </w:p>
    <w:p w14:paraId="00D136B5" w14:textId="77777777" w:rsidR="00FE0549" w:rsidRPr="00FE0549" w:rsidRDefault="00FE0549" w:rsidP="00FE0549">
      <w:r w:rsidRPr="00FE0549">
        <w:t>7.有吸毒史和</w:t>
      </w:r>
      <w:proofErr w:type="gramStart"/>
      <w:r w:rsidRPr="00FE0549">
        <w:t>酒驾记录</w:t>
      </w:r>
      <w:proofErr w:type="gramEnd"/>
      <w:r w:rsidRPr="00FE0549">
        <w:t>的;</w:t>
      </w:r>
    </w:p>
    <w:p w14:paraId="752C722F" w14:textId="77777777" w:rsidR="00FE0549" w:rsidRPr="00FE0549" w:rsidRDefault="00FE0549" w:rsidP="00FE0549">
      <w:r w:rsidRPr="00FE0549">
        <w:t>8.国家相关法律、法规规定不得招聘录用的其他情形。</w:t>
      </w:r>
    </w:p>
    <w:p w14:paraId="45255C75" w14:textId="77777777" w:rsidR="00FE0549" w:rsidRPr="00FE0549" w:rsidRDefault="00FE0549" w:rsidP="00FE0549">
      <w:r w:rsidRPr="00FE0549">
        <w:rPr>
          <w:b/>
          <w:bCs/>
        </w:rPr>
        <w:lastRenderedPageBreak/>
        <w:t>五、招聘岗位</w:t>
      </w:r>
    </w:p>
    <w:p w14:paraId="4558D4F0" w14:textId="77777777" w:rsidR="00FE0549" w:rsidRPr="00FE0549" w:rsidRDefault="00FE0549" w:rsidP="00FE0549">
      <w:r w:rsidRPr="00FE0549">
        <w:t>本次现代渔业集团招聘3个岗位，招聘人数4人。具体岗位职责和资格条件详见附表</w:t>
      </w:r>
      <w:proofErr w:type="gramStart"/>
      <w:r w:rsidRPr="00FE0549">
        <w:t>一</w:t>
      </w:r>
      <w:proofErr w:type="gramEnd"/>
      <w:r w:rsidRPr="00FE0549">
        <w:t>《贵州现代渔业集团有限公司2025年第一批招聘岗位需求信息一览表》。</w:t>
      </w:r>
    </w:p>
    <w:p w14:paraId="7BEDCC42" w14:textId="77777777" w:rsidR="00FE0549" w:rsidRPr="00FE0549" w:rsidRDefault="00FE0549" w:rsidP="00FE0549">
      <w:r w:rsidRPr="00FE0549">
        <w:rPr>
          <w:b/>
          <w:bCs/>
        </w:rPr>
        <w:t>六、招聘流程</w:t>
      </w:r>
    </w:p>
    <w:p w14:paraId="6CC1EE58" w14:textId="77777777" w:rsidR="00FE0549" w:rsidRPr="00FE0549" w:rsidRDefault="00FE0549" w:rsidP="00FE0549">
      <w:r w:rsidRPr="00FE0549">
        <w:t>(</w:t>
      </w:r>
      <w:proofErr w:type="gramStart"/>
      <w:r w:rsidRPr="00FE0549">
        <w:t>一</w:t>
      </w:r>
      <w:proofErr w:type="gramEnd"/>
      <w:r w:rsidRPr="00FE0549">
        <w:t>)招聘信息发布</w:t>
      </w:r>
    </w:p>
    <w:p w14:paraId="66E1953C" w14:textId="77777777" w:rsidR="00FE0549" w:rsidRPr="00FE0549" w:rsidRDefault="00FE0549" w:rsidP="00FE0549">
      <w:r w:rsidRPr="00FE0549">
        <w:t>招聘岗位信息将在贵阳人才网、公众号等渠道对外公开发布。</w:t>
      </w:r>
    </w:p>
    <w:p w14:paraId="772714F5" w14:textId="77777777" w:rsidR="00FE0549" w:rsidRPr="00FE0549" w:rsidRDefault="00FE0549" w:rsidP="00FE0549">
      <w:r w:rsidRPr="00FE0549">
        <w:t>(二)网上报名</w:t>
      </w:r>
    </w:p>
    <w:p w14:paraId="315BE601" w14:textId="77777777" w:rsidR="00FE0549" w:rsidRPr="00FE0549" w:rsidRDefault="00FE0549" w:rsidP="00FE0549">
      <w:r w:rsidRPr="00FE0549">
        <w:t>符合岗位用人要求并希望致力于在相应岗位上努力工作的广大社会求职者，均可在企业提供的招聘邮箱(</w:t>
      </w:r>
      <w:r w:rsidRPr="00FE0549">
        <w:rPr>
          <w:b/>
          <w:bCs/>
        </w:rPr>
        <w:t>xdyyjit@163.com</w:t>
      </w:r>
      <w:r w:rsidRPr="00FE0549">
        <w:t>)或企业发布岗位信息的招聘平台系统投递个人简历报名。为高效筛选简历，以邮件报名形式投递的简历</w:t>
      </w:r>
      <w:proofErr w:type="gramStart"/>
      <w:r w:rsidRPr="00FE0549">
        <w:t>请统一</w:t>
      </w:r>
      <w:proofErr w:type="gramEnd"/>
      <w:r w:rsidRPr="00FE0549">
        <w:t>按照附表二《应聘人员简历模板》填写个人简历，并以“姓名+应聘企业+应聘岗位+贵考易”格式命名，每人只限报一个岗位。简历投递时间：2025年7月17日—2025年7月24日。</w:t>
      </w:r>
    </w:p>
    <w:p w14:paraId="2D937687" w14:textId="77777777" w:rsidR="00FE0549" w:rsidRPr="00FE0549" w:rsidRDefault="00FE0549" w:rsidP="00FE0549">
      <w:r w:rsidRPr="00FE0549">
        <w:t>(三)资格审查</w:t>
      </w:r>
    </w:p>
    <w:p w14:paraId="0D36DB6F" w14:textId="77777777" w:rsidR="00FE0549" w:rsidRPr="00FE0549" w:rsidRDefault="00FE0549" w:rsidP="00FE0549">
      <w:r w:rsidRPr="00FE0549">
        <w:t>求职者报名后，企业人力资源部门将根据招聘资格条件对报名人员填报的信息进行资格审查和履历筛选，对符合条件的人员按照招聘人数与候选者1:6的比例择优确认笔试名单，按笔试成绩排名1:3的比例确认面试名单。</w:t>
      </w:r>
    </w:p>
    <w:p w14:paraId="0C8CE242" w14:textId="77777777" w:rsidR="00FE0549" w:rsidRPr="00FE0549" w:rsidRDefault="00FE0549" w:rsidP="00FE0549">
      <w:r w:rsidRPr="00FE0549">
        <w:t>(四)笔试及面试</w:t>
      </w:r>
    </w:p>
    <w:p w14:paraId="13D0A28B" w14:textId="77777777" w:rsidR="00FE0549" w:rsidRPr="00FE0549" w:rsidRDefault="00FE0549" w:rsidP="00FE0549">
      <w:r w:rsidRPr="00FE0549">
        <w:t>为测试应聘者的综合能力，采取笔试+面试相结合的方式对应聘者进行集中综合测试，结合笔试(60%)和面试(40%)得分加权计算综合成绩并进行全面</w:t>
      </w:r>
      <w:proofErr w:type="gramStart"/>
      <w:r w:rsidRPr="00FE0549">
        <w:t>研</w:t>
      </w:r>
      <w:proofErr w:type="gramEnd"/>
      <w:r w:rsidRPr="00FE0549">
        <w:t>判后对各岗位应聘者测试成绩由高到低进行排名。笔试、面试的相关要求、具体时间和地点将以短信、电话、邮件等形式送达，</w:t>
      </w:r>
      <w:proofErr w:type="gramStart"/>
      <w:r w:rsidRPr="00FE0549">
        <w:t>请确保</w:t>
      </w:r>
      <w:proofErr w:type="gramEnd"/>
      <w:r w:rsidRPr="00FE0549">
        <w:t>填报的联系方式及邮箱正确无误，并保持通信畅通。资格筛选未通过的应聘人员不再单独通知。</w:t>
      </w:r>
    </w:p>
    <w:p w14:paraId="45F87A8C" w14:textId="77777777" w:rsidR="00FE0549" w:rsidRPr="00FE0549" w:rsidRDefault="00FE0549" w:rsidP="00FE0549">
      <w:r w:rsidRPr="00FE0549">
        <w:t>(五)背景调查</w:t>
      </w:r>
    </w:p>
    <w:p w14:paraId="688234B5" w14:textId="77777777" w:rsidR="00FE0549" w:rsidRPr="00FE0549" w:rsidRDefault="00FE0549" w:rsidP="00FE0549">
      <w:r w:rsidRPr="00FE0549">
        <w:t>用人单位将对拟录用人员的个人信息进行审查核实，包括但不限于：身份真实性、学历真实性、职称/技能或执业(职业)资格证书真实性、以往工作或实习经历真实性、有无犯罪记录、有无失信记录等。</w:t>
      </w:r>
    </w:p>
    <w:p w14:paraId="662CFA83" w14:textId="77777777" w:rsidR="00FE0549" w:rsidRPr="00FE0549" w:rsidRDefault="00FE0549" w:rsidP="00FE0549">
      <w:r w:rsidRPr="00FE0549">
        <w:t>(六)录用意向确认</w:t>
      </w:r>
    </w:p>
    <w:p w14:paraId="66936FF8" w14:textId="77777777" w:rsidR="00FE0549" w:rsidRPr="00FE0549" w:rsidRDefault="00FE0549" w:rsidP="00FE0549">
      <w:r w:rsidRPr="00FE0549">
        <w:t>面试、笔试和背景调查均通过的求职者，用人单位经研究同意后由人力资源部门专人将录用意向告知求职者，就录用事宜达成双方共识。</w:t>
      </w:r>
    </w:p>
    <w:p w14:paraId="413B6B04" w14:textId="77777777" w:rsidR="00FE0549" w:rsidRPr="00FE0549" w:rsidRDefault="00FE0549" w:rsidP="00FE0549">
      <w:r w:rsidRPr="00FE0549">
        <w:t>(七)体检</w:t>
      </w:r>
    </w:p>
    <w:p w14:paraId="1F853DD7" w14:textId="77777777" w:rsidR="00FE0549" w:rsidRPr="00FE0549" w:rsidRDefault="00FE0549" w:rsidP="00FE0549">
      <w:r w:rsidRPr="00FE0549">
        <w:t>达成录用共识的求职者需在县级(或二级乙等)以上综合医院进行体检并出具体检报告，体检标准参照公务员录用体检通用标准和操作手册执行。体检</w:t>
      </w:r>
      <w:proofErr w:type="gramStart"/>
      <w:r w:rsidRPr="00FE0549">
        <w:t>费用由拟录用</w:t>
      </w:r>
      <w:proofErr w:type="gramEnd"/>
      <w:r w:rsidRPr="00FE0549">
        <w:t>者自行承担;体检不合格者，取消录用资格。</w:t>
      </w:r>
    </w:p>
    <w:p w14:paraId="55A21C39" w14:textId="77777777" w:rsidR="00FE0549" w:rsidRPr="00FE0549" w:rsidRDefault="00FE0549" w:rsidP="00FE0549">
      <w:r w:rsidRPr="00FE0549">
        <w:t>(八)公示与录用</w:t>
      </w:r>
    </w:p>
    <w:p w14:paraId="47219C9C" w14:textId="77777777" w:rsidR="00FE0549" w:rsidRPr="00FE0549" w:rsidRDefault="00FE0549" w:rsidP="00FE0549">
      <w:r w:rsidRPr="00FE0549">
        <w:t>结合面试笔试、背景调查、体检情况，在用人单位公示栏对拟录用人员进行公示，公示期为五个工作日。公示期满，无异议的，办理录用入职手续并签订劳动合同，试用期一般3个月(特殊情形需进一步延长试用期的最长不得超过6个月)，试用期满经综合考核合格转为正式员工，试用期考核不合格的解除劳动合同，不予正式聘用。</w:t>
      </w:r>
    </w:p>
    <w:p w14:paraId="6F81E7B5" w14:textId="77777777" w:rsidR="00FE0549" w:rsidRPr="00FE0549" w:rsidRDefault="00FE0549" w:rsidP="00FE0549">
      <w:r w:rsidRPr="00FE0549">
        <w:rPr>
          <w:b/>
          <w:bCs/>
        </w:rPr>
        <w:t>七、工作地点</w:t>
      </w:r>
    </w:p>
    <w:p w14:paraId="65A2FF31" w14:textId="77777777" w:rsidR="00FE0549" w:rsidRPr="00FE0549" w:rsidRDefault="00FE0549" w:rsidP="00FE0549">
      <w:r w:rsidRPr="00FE0549">
        <w:t>贵州贵阳</w:t>
      </w:r>
    </w:p>
    <w:p w14:paraId="3924DF21" w14:textId="77777777" w:rsidR="00FE0549" w:rsidRPr="00FE0549" w:rsidRDefault="00FE0549" w:rsidP="00FE0549">
      <w:r w:rsidRPr="00FE0549">
        <w:rPr>
          <w:b/>
          <w:bCs/>
        </w:rPr>
        <w:t>八、薪酬及福利待遇</w:t>
      </w:r>
    </w:p>
    <w:p w14:paraId="5690D725" w14:textId="77777777" w:rsidR="00FE0549" w:rsidRPr="00FE0549" w:rsidRDefault="00FE0549" w:rsidP="00FE0549">
      <w:r w:rsidRPr="00FE0549">
        <w:t>(</w:t>
      </w:r>
      <w:proofErr w:type="gramStart"/>
      <w:r w:rsidRPr="00FE0549">
        <w:t>一</w:t>
      </w:r>
      <w:proofErr w:type="gramEnd"/>
      <w:r w:rsidRPr="00FE0549">
        <w:t>)一经正式录取，所有聘用人员其薪酬待遇将严格按照薪酬体系标准执行。</w:t>
      </w:r>
    </w:p>
    <w:p w14:paraId="0D9A7E56" w14:textId="77777777" w:rsidR="00FE0549" w:rsidRPr="00FE0549" w:rsidRDefault="00FE0549" w:rsidP="00FE0549">
      <w:r w:rsidRPr="00FE0549">
        <w:t>(二)为员工缴纳社保公积金，享受国家法定节假日和年休假，具体待遇按照企业实际规定执行。</w:t>
      </w:r>
    </w:p>
    <w:p w14:paraId="7AED5F30" w14:textId="77777777" w:rsidR="00FE0549" w:rsidRPr="00FE0549" w:rsidRDefault="00FE0549" w:rsidP="00FE0549">
      <w:r w:rsidRPr="00FE0549">
        <w:rPr>
          <w:b/>
          <w:bCs/>
        </w:rPr>
        <w:lastRenderedPageBreak/>
        <w:t>九、纪律监督</w:t>
      </w:r>
    </w:p>
    <w:p w14:paraId="7F69AC3F" w14:textId="77777777" w:rsidR="00FE0549" w:rsidRPr="00FE0549" w:rsidRDefault="00FE0549" w:rsidP="00FE0549">
      <w:r w:rsidRPr="00FE0549">
        <w:t>本次招聘工作由贵州现代渔业集团有限公司综合部负责统筹实施，全程接受现代渔业集团纪委的监督。监督电话：15761666136</w:t>
      </w:r>
    </w:p>
    <w:p w14:paraId="1401D7D0" w14:textId="77777777" w:rsidR="00FE0549" w:rsidRPr="00FE0549" w:rsidRDefault="00FE0549" w:rsidP="00FE0549">
      <w:r w:rsidRPr="00FE0549">
        <w:rPr>
          <w:b/>
          <w:bCs/>
        </w:rPr>
        <w:t>十、其他注意事项</w:t>
      </w:r>
    </w:p>
    <w:p w14:paraId="25C101D5" w14:textId="77777777" w:rsidR="00FE0549" w:rsidRPr="00FE0549" w:rsidRDefault="00FE0549" w:rsidP="00FE0549">
      <w:r w:rsidRPr="00FE0549">
        <w:t>(</w:t>
      </w:r>
      <w:proofErr w:type="gramStart"/>
      <w:r w:rsidRPr="00FE0549">
        <w:t>一</w:t>
      </w:r>
      <w:proofErr w:type="gramEnd"/>
      <w:r w:rsidRPr="00FE0549">
        <w:t>)资格审查贯穿招聘全过程，拟录用人员应提供真实有效的相关信息和材料，发现弄虚作假者，取消录用资格。</w:t>
      </w:r>
    </w:p>
    <w:p w14:paraId="787015DA" w14:textId="77777777" w:rsidR="00FE0549" w:rsidRPr="00FE0549" w:rsidRDefault="00FE0549" w:rsidP="00FE0549">
      <w:r w:rsidRPr="00FE0549">
        <w:t>(二)本简章未尽事宜由渔业集团综合部负责解释。公司有权根据实际情况调整、取消或终止本次招聘计划。</w:t>
      </w:r>
    </w:p>
    <w:p w14:paraId="7F03455A" w14:textId="77777777" w:rsidR="00FE0549" w:rsidRPr="00FE0549" w:rsidRDefault="00FE0549" w:rsidP="00FE0549">
      <w:r w:rsidRPr="00FE0549">
        <w:t>招聘咨询电话：胡老师15790149518</w:t>
      </w:r>
    </w:p>
    <w:p w14:paraId="3B8882F5" w14:textId="77777777" w:rsidR="00FE0549" w:rsidRPr="00FE0549" w:rsidRDefault="00FE0549" w:rsidP="00FE0549">
      <w:r w:rsidRPr="00FE0549">
        <w:t>咨询时间：工作日09:00-12:00，13:00-17:00</w:t>
      </w:r>
    </w:p>
    <w:p w14:paraId="7F14D52E" w14:textId="77777777" w:rsidR="00FE0549" w:rsidRPr="00FE0549" w:rsidRDefault="00FE0549" w:rsidP="00FE0549">
      <w:r w:rsidRPr="00FE0549">
        <w:t>为避免</w:t>
      </w:r>
      <w:proofErr w:type="gramStart"/>
      <w:r w:rsidRPr="00FE0549">
        <w:t>因咨询</w:t>
      </w:r>
      <w:proofErr w:type="gramEnd"/>
      <w:r w:rsidRPr="00FE0549">
        <w:t>电话拥挤而影响报名，应聘人员如有疑问，应先详细阅读招聘简章，如仍有疑问，</w:t>
      </w:r>
      <w:proofErr w:type="gramStart"/>
      <w:r w:rsidRPr="00FE0549">
        <w:t>再电话</w:t>
      </w:r>
      <w:proofErr w:type="gramEnd"/>
      <w:r w:rsidRPr="00FE0549">
        <w:t>咨询。</w:t>
      </w:r>
    </w:p>
    <w:p w14:paraId="5D43404B" w14:textId="77777777" w:rsidR="00FE0549" w:rsidRPr="00FE0549" w:rsidRDefault="00FE0549" w:rsidP="00FE0549">
      <w:r w:rsidRPr="00FE0549">
        <w:rPr>
          <w:b/>
          <w:bCs/>
        </w:rPr>
        <w:t>附件：</w:t>
      </w:r>
    </w:p>
    <w:p w14:paraId="78065D60" w14:textId="77777777" w:rsidR="00FE0549" w:rsidRPr="00FE0549" w:rsidRDefault="00FE0549" w:rsidP="00FE0549">
      <w:r w:rsidRPr="00FE0549">
        <w:t>附件1：贵州现代渔业集团有限公司2025年第一批招聘岗位需求信息一览表.</w:t>
      </w:r>
      <w:proofErr w:type="spellStart"/>
      <w:r w:rsidRPr="00FE0549">
        <w:t>xls</w:t>
      </w:r>
      <w:proofErr w:type="spellEnd"/>
      <w:r w:rsidRPr="00FE0549">
        <w:t> </w:t>
      </w:r>
    </w:p>
    <w:p w14:paraId="27392DCD" w14:textId="77777777" w:rsidR="00FE0549" w:rsidRPr="00FE0549" w:rsidRDefault="00FE0549" w:rsidP="00FE0549">
      <w:r w:rsidRPr="00FE0549">
        <w:t>附件2：应聘人员个人简历（模板）.docx</w:t>
      </w:r>
    </w:p>
    <w:p w14:paraId="6DF6E61F" w14:textId="77777777" w:rsidR="00DB5737" w:rsidRPr="00FE0549" w:rsidRDefault="00DB5737" w:rsidP="00001CB6">
      <w:pPr>
        <w:rPr>
          <w:rFonts w:hint="eastAsia"/>
        </w:rPr>
      </w:pPr>
    </w:p>
    <w:sectPr w:rsidR="00DB5737" w:rsidRPr="00FE0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4504"/>
    <w:rsid w:val="00001CB6"/>
    <w:rsid w:val="007108DB"/>
    <w:rsid w:val="00743C0F"/>
    <w:rsid w:val="00DB5737"/>
    <w:rsid w:val="00DE7653"/>
    <w:rsid w:val="00E44AF9"/>
    <w:rsid w:val="00E64504"/>
    <w:rsid w:val="00ED0B66"/>
    <w:rsid w:val="00F847E1"/>
    <w:rsid w:val="00FE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571D"/>
  <w15:chartTrackingRefBased/>
  <w15:docId w15:val="{0EB0A814-FDAD-4C89-87AC-6B09237B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450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6450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6450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6450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6450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6450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6450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50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6450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50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6450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6450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64504"/>
    <w:rPr>
      <w:rFonts w:cstheme="majorBidi"/>
      <w:color w:val="0F4761" w:themeColor="accent1" w:themeShade="BF"/>
      <w:sz w:val="28"/>
      <w:szCs w:val="28"/>
    </w:rPr>
  </w:style>
  <w:style w:type="character" w:customStyle="1" w:styleId="50">
    <w:name w:val="标题 5 字符"/>
    <w:basedOn w:val="a0"/>
    <w:link w:val="5"/>
    <w:uiPriority w:val="9"/>
    <w:semiHidden/>
    <w:rsid w:val="00E64504"/>
    <w:rPr>
      <w:rFonts w:cstheme="majorBidi"/>
      <w:color w:val="0F4761" w:themeColor="accent1" w:themeShade="BF"/>
      <w:sz w:val="24"/>
      <w:szCs w:val="24"/>
    </w:rPr>
  </w:style>
  <w:style w:type="character" w:customStyle="1" w:styleId="60">
    <w:name w:val="标题 6 字符"/>
    <w:basedOn w:val="a0"/>
    <w:link w:val="6"/>
    <w:uiPriority w:val="9"/>
    <w:semiHidden/>
    <w:rsid w:val="00E64504"/>
    <w:rPr>
      <w:rFonts w:cstheme="majorBidi"/>
      <w:b/>
      <w:bCs/>
      <w:color w:val="0F4761" w:themeColor="accent1" w:themeShade="BF"/>
    </w:rPr>
  </w:style>
  <w:style w:type="character" w:customStyle="1" w:styleId="70">
    <w:name w:val="标题 7 字符"/>
    <w:basedOn w:val="a0"/>
    <w:link w:val="7"/>
    <w:uiPriority w:val="9"/>
    <w:semiHidden/>
    <w:rsid w:val="00E64504"/>
    <w:rPr>
      <w:rFonts w:cstheme="majorBidi"/>
      <w:b/>
      <w:bCs/>
      <w:color w:val="595959" w:themeColor="text1" w:themeTint="A6"/>
    </w:rPr>
  </w:style>
  <w:style w:type="character" w:customStyle="1" w:styleId="80">
    <w:name w:val="标题 8 字符"/>
    <w:basedOn w:val="a0"/>
    <w:link w:val="8"/>
    <w:uiPriority w:val="9"/>
    <w:semiHidden/>
    <w:rsid w:val="00E64504"/>
    <w:rPr>
      <w:rFonts w:cstheme="majorBidi"/>
      <w:color w:val="595959" w:themeColor="text1" w:themeTint="A6"/>
    </w:rPr>
  </w:style>
  <w:style w:type="character" w:customStyle="1" w:styleId="90">
    <w:name w:val="标题 9 字符"/>
    <w:basedOn w:val="a0"/>
    <w:link w:val="9"/>
    <w:uiPriority w:val="9"/>
    <w:semiHidden/>
    <w:rsid w:val="00E64504"/>
    <w:rPr>
      <w:rFonts w:eastAsiaTheme="majorEastAsia" w:cstheme="majorBidi"/>
      <w:color w:val="595959" w:themeColor="text1" w:themeTint="A6"/>
    </w:rPr>
  </w:style>
  <w:style w:type="paragraph" w:styleId="a3">
    <w:name w:val="Title"/>
    <w:basedOn w:val="a"/>
    <w:next w:val="a"/>
    <w:link w:val="a4"/>
    <w:uiPriority w:val="10"/>
    <w:qFormat/>
    <w:rsid w:val="00E645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5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5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5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504"/>
    <w:pPr>
      <w:spacing w:before="160" w:after="160"/>
      <w:jc w:val="center"/>
    </w:pPr>
    <w:rPr>
      <w:i/>
      <w:iCs/>
      <w:color w:val="404040" w:themeColor="text1" w:themeTint="BF"/>
    </w:rPr>
  </w:style>
  <w:style w:type="character" w:customStyle="1" w:styleId="a8">
    <w:name w:val="引用 字符"/>
    <w:basedOn w:val="a0"/>
    <w:link w:val="a7"/>
    <w:uiPriority w:val="29"/>
    <w:rsid w:val="00E64504"/>
    <w:rPr>
      <w:i/>
      <w:iCs/>
      <w:color w:val="404040" w:themeColor="text1" w:themeTint="BF"/>
    </w:rPr>
  </w:style>
  <w:style w:type="paragraph" w:styleId="a9">
    <w:name w:val="List Paragraph"/>
    <w:basedOn w:val="a"/>
    <w:uiPriority w:val="34"/>
    <w:qFormat/>
    <w:rsid w:val="00E64504"/>
    <w:pPr>
      <w:ind w:left="720"/>
      <w:contextualSpacing/>
    </w:pPr>
  </w:style>
  <w:style w:type="character" w:styleId="aa">
    <w:name w:val="Intense Emphasis"/>
    <w:basedOn w:val="a0"/>
    <w:uiPriority w:val="21"/>
    <w:qFormat/>
    <w:rsid w:val="00E64504"/>
    <w:rPr>
      <w:i/>
      <w:iCs/>
      <w:color w:val="0F4761" w:themeColor="accent1" w:themeShade="BF"/>
    </w:rPr>
  </w:style>
  <w:style w:type="paragraph" w:styleId="ab">
    <w:name w:val="Intense Quote"/>
    <w:basedOn w:val="a"/>
    <w:next w:val="a"/>
    <w:link w:val="ac"/>
    <w:uiPriority w:val="30"/>
    <w:qFormat/>
    <w:rsid w:val="00E64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64504"/>
    <w:rPr>
      <w:i/>
      <w:iCs/>
      <w:color w:val="0F4761" w:themeColor="accent1" w:themeShade="BF"/>
    </w:rPr>
  </w:style>
  <w:style w:type="character" w:styleId="ad">
    <w:name w:val="Intense Reference"/>
    <w:basedOn w:val="a0"/>
    <w:uiPriority w:val="32"/>
    <w:qFormat/>
    <w:rsid w:val="00E645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1509">
      <w:bodyDiv w:val="1"/>
      <w:marLeft w:val="0"/>
      <w:marRight w:val="0"/>
      <w:marTop w:val="0"/>
      <w:marBottom w:val="0"/>
      <w:divBdr>
        <w:top w:val="none" w:sz="0" w:space="0" w:color="auto"/>
        <w:left w:val="none" w:sz="0" w:space="0" w:color="auto"/>
        <w:bottom w:val="none" w:sz="0" w:space="0" w:color="auto"/>
        <w:right w:val="none" w:sz="0" w:space="0" w:color="auto"/>
      </w:divBdr>
    </w:div>
    <w:div w:id="400105915">
      <w:bodyDiv w:val="1"/>
      <w:marLeft w:val="0"/>
      <w:marRight w:val="0"/>
      <w:marTop w:val="0"/>
      <w:marBottom w:val="0"/>
      <w:divBdr>
        <w:top w:val="none" w:sz="0" w:space="0" w:color="auto"/>
        <w:left w:val="none" w:sz="0" w:space="0" w:color="auto"/>
        <w:bottom w:val="none" w:sz="0" w:space="0" w:color="auto"/>
        <w:right w:val="none" w:sz="0" w:space="0" w:color="auto"/>
      </w:divBdr>
    </w:div>
    <w:div w:id="554316181">
      <w:bodyDiv w:val="1"/>
      <w:marLeft w:val="0"/>
      <w:marRight w:val="0"/>
      <w:marTop w:val="0"/>
      <w:marBottom w:val="0"/>
      <w:divBdr>
        <w:top w:val="none" w:sz="0" w:space="0" w:color="auto"/>
        <w:left w:val="none" w:sz="0" w:space="0" w:color="auto"/>
        <w:bottom w:val="none" w:sz="0" w:space="0" w:color="auto"/>
        <w:right w:val="none" w:sz="0" w:space="0" w:color="auto"/>
      </w:divBdr>
    </w:div>
    <w:div w:id="1038698471">
      <w:bodyDiv w:val="1"/>
      <w:marLeft w:val="0"/>
      <w:marRight w:val="0"/>
      <w:marTop w:val="0"/>
      <w:marBottom w:val="0"/>
      <w:divBdr>
        <w:top w:val="none" w:sz="0" w:space="0" w:color="auto"/>
        <w:left w:val="none" w:sz="0" w:space="0" w:color="auto"/>
        <w:bottom w:val="none" w:sz="0" w:space="0" w:color="auto"/>
        <w:right w:val="none" w:sz="0" w:space="0" w:color="auto"/>
      </w:divBdr>
    </w:div>
    <w:div w:id="1281491555">
      <w:bodyDiv w:val="1"/>
      <w:marLeft w:val="0"/>
      <w:marRight w:val="0"/>
      <w:marTop w:val="0"/>
      <w:marBottom w:val="0"/>
      <w:divBdr>
        <w:top w:val="none" w:sz="0" w:space="0" w:color="auto"/>
        <w:left w:val="none" w:sz="0" w:space="0" w:color="auto"/>
        <w:bottom w:val="none" w:sz="0" w:space="0" w:color="auto"/>
        <w:right w:val="none" w:sz="0" w:space="0" w:color="auto"/>
      </w:divBdr>
    </w:div>
    <w:div w:id="1322587438">
      <w:bodyDiv w:val="1"/>
      <w:marLeft w:val="0"/>
      <w:marRight w:val="0"/>
      <w:marTop w:val="0"/>
      <w:marBottom w:val="0"/>
      <w:divBdr>
        <w:top w:val="none" w:sz="0" w:space="0" w:color="auto"/>
        <w:left w:val="none" w:sz="0" w:space="0" w:color="auto"/>
        <w:bottom w:val="none" w:sz="0" w:space="0" w:color="auto"/>
        <w:right w:val="none" w:sz="0" w:space="0" w:color="auto"/>
      </w:divBdr>
    </w:div>
    <w:div w:id="1450860927">
      <w:bodyDiv w:val="1"/>
      <w:marLeft w:val="0"/>
      <w:marRight w:val="0"/>
      <w:marTop w:val="0"/>
      <w:marBottom w:val="0"/>
      <w:divBdr>
        <w:top w:val="none" w:sz="0" w:space="0" w:color="auto"/>
        <w:left w:val="none" w:sz="0" w:space="0" w:color="auto"/>
        <w:bottom w:val="none" w:sz="0" w:space="0" w:color="auto"/>
        <w:right w:val="none" w:sz="0" w:space="0" w:color="auto"/>
      </w:divBdr>
    </w:div>
    <w:div w:id="18594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dc:creator>
  <cp:keywords/>
  <dc:description/>
  <cp:lastModifiedBy>wz</cp:lastModifiedBy>
  <cp:revision>4</cp:revision>
  <dcterms:created xsi:type="dcterms:W3CDTF">2025-07-17T01:29:00Z</dcterms:created>
  <dcterms:modified xsi:type="dcterms:W3CDTF">2025-07-18T01:55:00Z</dcterms:modified>
</cp:coreProperties>
</file>