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D109">
      <w:pPr>
        <w:adjustRightInd w:val="0"/>
        <w:spacing w:line="620" w:lineRule="exact"/>
        <w:jc w:val="left"/>
        <w:rPr>
          <w:rFonts w:hint="eastAsia"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附件1</w:t>
      </w:r>
    </w:p>
    <w:p w14:paraId="6B9B7610">
      <w:pPr>
        <w:spacing w:line="580" w:lineRule="exact"/>
        <w:rPr>
          <w:rFonts w:ascii="Times New Roman" w:hAnsi="Times New Roman" w:eastAsia="仿宋" w:cs="仿宋"/>
          <w:b/>
          <w:bCs/>
          <w:sz w:val="44"/>
          <w:szCs w:val="44"/>
        </w:rPr>
      </w:pPr>
    </w:p>
    <w:p w14:paraId="5204DC19">
      <w:pPr>
        <w:spacing w:line="600" w:lineRule="exact"/>
        <w:jc w:val="center"/>
        <w:rPr>
          <w:rFonts w:hint="eastAsia" w:ascii="Times New Roman" w:hAnsi="Times New Roman" w:eastAsia="方正小标宋简体" w:cs="仿宋"/>
          <w:bCs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eastAsia="方正小标宋简体" w:cs="仿宋"/>
          <w:bCs/>
          <w:kern w:val="0"/>
          <w:sz w:val="44"/>
          <w:szCs w:val="44"/>
          <w:shd w:val="clear" w:color="auto" w:fill="FFFFFF"/>
          <w:lang w:bidi="ar"/>
        </w:rPr>
        <w:t>洪湖市2025年度面向社会公开招聘</w:t>
      </w:r>
    </w:p>
    <w:p w14:paraId="229976C7">
      <w:pPr>
        <w:spacing w:line="600" w:lineRule="exact"/>
        <w:jc w:val="center"/>
        <w:rPr>
          <w:rFonts w:hint="eastAsia" w:ascii="Times New Roman" w:hAnsi="Times New Roman" w:eastAsia="方正小标宋简体" w:cs="Helvetica"/>
          <w:bCs/>
          <w:sz w:val="44"/>
          <w:szCs w:val="44"/>
        </w:rPr>
      </w:pPr>
      <w:r>
        <w:rPr>
          <w:rFonts w:hint="eastAsia" w:ascii="Times New Roman" w:hAnsi="Times New Roman" w:eastAsia="方正小标宋简体" w:cs="仿宋"/>
          <w:bCs/>
          <w:kern w:val="0"/>
          <w:sz w:val="44"/>
          <w:szCs w:val="44"/>
          <w:shd w:val="clear" w:color="auto" w:fill="FFFFFF"/>
          <w:lang w:bidi="ar"/>
        </w:rPr>
        <w:t>社区专职工作人员招聘计划表</w:t>
      </w:r>
    </w:p>
    <w:bookmarkEnd w:id="0"/>
    <w:p w14:paraId="7C4B8AB8">
      <w:pPr>
        <w:spacing w:line="580" w:lineRule="exact"/>
        <w:rPr>
          <w:rFonts w:hint="eastAsia" w:ascii="Times New Roman" w:hAnsi="Times New Roman" w:eastAsia="仿宋" w:cs="仿宋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4"/>
        <w:gridCol w:w="2456"/>
        <w:gridCol w:w="2658"/>
      </w:tblGrid>
      <w:tr w14:paraId="1EF2F8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ED8288"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黑体" w:cs="仿宋"/>
                <w:bCs/>
                <w:sz w:val="30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黑体" w:cs="仿宋"/>
                <w:bCs/>
                <w:sz w:val="30"/>
                <w:szCs w:val="32"/>
                <w:shd w:val="clear" w:color="auto" w:fill="FFFFFF"/>
                <w:lang w:bidi="ar"/>
              </w:rPr>
              <w:t>岗  位</w:t>
            </w:r>
          </w:p>
        </w:tc>
        <w:tc>
          <w:tcPr>
            <w:tcW w:w="2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3FF6B50">
            <w:pPr>
              <w:pStyle w:val="3"/>
              <w:widowControl/>
              <w:spacing w:before="0" w:beforeAutospacing="0" w:after="0" w:afterAutospacing="0"/>
              <w:jc w:val="center"/>
              <w:rPr>
                <w:rFonts w:eastAsia="黑体" w:cs="仿宋"/>
                <w:bCs/>
                <w:sz w:val="30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黑体" w:cs="仿宋"/>
                <w:bCs/>
                <w:sz w:val="30"/>
                <w:szCs w:val="32"/>
                <w:shd w:val="clear" w:color="auto" w:fill="FFFFFF"/>
                <w:lang w:bidi="ar"/>
              </w:rPr>
              <w:t>岗位代码</w:t>
            </w:r>
          </w:p>
        </w:tc>
        <w:tc>
          <w:tcPr>
            <w:tcW w:w="2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AF813E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黑体" w:cs="仿宋"/>
                <w:bCs/>
                <w:sz w:val="30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黑体" w:cs="仿宋"/>
                <w:bCs/>
                <w:sz w:val="30"/>
                <w:szCs w:val="32"/>
                <w:shd w:val="clear" w:color="auto" w:fill="FFFFFF"/>
                <w:lang w:bidi="ar"/>
              </w:rPr>
              <w:t>招聘人数（人）</w:t>
            </w:r>
          </w:p>
        </w:tc>
      </w:tr>
      <w:tr w14:paraId="493444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8A91EB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</w:rPr>
            </w:pPr>
            <w:r>
              <w:rPr>
                <w:rFonts w:hint="eastAsia" w:eastAsia="仿宋_GB2312" w:cs="宋体"/>
                <w:sz w:val="30"/>
                <w:szCs w:val="32"/>
              </w:rPr>
              <w:t>城区社区工作者岗位1</w:t>
            </w:r>
          </w:p>
        </w:tc>
        <w:tc>
          <w:tcPr>
            <w:tcW w:w="2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954C50D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</w:rPr>
            </w:pPr>
            <w:r>
              <w:rPr>
                <w:rFonts w:hint="eastAsia" w:eastAsia="仿宋_GB2312" w:cs="宋体"/>
                <w:sz w:val="30"/>
                <w:szCs w:val="32"/>
              </w:rPr>
              <w:t>001</w:t>
            </w:r>
          </w:p>
        </w:tc>
        <w:tc>
          <w:tcPr>
            <w:tcW w:w="2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48CA36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</w:rPr>
            </w:pPr>
            <w:r>
              <w:rPr>
                <w:rFonts w:hint="eastAsia" w:eastAsia="仿宋_GB2312" w:cs="仿宋"/>
                <w:sz w:val="30"/>
                <w:szCs w:val="32"/>
              </w:rPr>
              <w:t>10</w:t>
            </w:r>
          </w:p>
        </w:tc>
      </w:tr>
      <w:tr w14:paraId="6589DF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DEB252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  <w:lang w:bidi="ar"/>
              </w:rPr>
            </w:pPr>
            <w:r>
              <w:rPr>
                <w:rFonts w:hint="eastAsia" w:eastAsia="仿宋_GB2312" w:cs="宋体"/>
                <w:sz w:val="30"/>
                <w:szCs w:val="32"/>
              </w:rPr>
              <w:t>城区社区工作者岗位2</w:t>
            </w:r>
          </w:p>
        </w:tc>
        <w:tc>
          <w:tcPr>
            <w:tcW w:w="2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29EAEA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  <w:lang w:bidi="ar"/>
              </w:rPr>
            </w:pPr>
            <w:r>
              <w:rPr>
                <w:rFonts w:hint="eastAsia" w:eastAsia="仿宋_GB2312" w:cs="宋体"/>
                <w:sz w:val="30"/>
                <w:szCs w:val="32"/>
              </w:rPr>
              <w:t>002</w:t>
            </w:r>
          </w:p>
        </w:tc>
        <w:tc>
          <w:tcPr>
            <w:tcW w:w="2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0291C1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  <w:lang w:bidi="ar"/>
              </w:rPr>
            </w:pPr>
            <w:r>
              <w:rPr>
                <w:rFonts w:hint="eastAsia" w:eastAsia="仿宋_GB2312" w:cs="仿宋"/>
                <w:sz w:val="30"/>
                <w:szCs w:val="32"/>
              </w:rPr>
              <w:t>10</w:t>
            </w:r>
          </w:p>
        </w:tc>
      </w:tr>
      <w:tr w14:paraId="36EC3B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49B164">
            <w:pPr>
              <w:widowControl/>
              <w:jc w:val="center"/>
              <w:rPr>
                <w:rFonts w:hint="eastAsia" w:ascii="Times New Roman" w:hAnsi="Times New Roman" w:eastAsia="仿宋_GB2312" w:cs="仿宋"/>
                <w:sz w:val="30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2"/>
              </w:rPr>
              <w:t>城区社区工作者岗位3</w:t>
            </w:r>
          </w:p>
        </w:tc>
        <w:tc>
          <w:tcPr>
            <w:tcW w:w="2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740D4A6">
            <w:pPr>
              <w:widowControl/>
              <w:jc w:val="center"/>
              <w:rPr>
                <w:rFonts w:hint="eastAsia" w:ascii="Times New Roman" w:hAnsi="Times New Roman" w:eastAsia="仿宋_GB2312" w:cs="仿宋"/>
                <w:sz w:val="30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2"/>
              </w:rPr>
              <w:t>003</w:t>
            </w:r>
          </w:p>
        </w:tc>
        <w:tc>
          <w:tcPr>
            <w:tcW w:w="2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DD356E6"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eastAsia="仿宋_GB2312" w:cs="仿宋"/>
                <w:sz w:val="30"/>
                <w:szCs w:val="32"/>
              </w:rPr>
            </w:pPr>
            <w:r>
              <w:rPr>
                <w:rFonts w:hint="eastAsia" w:eastAsia="仿宋_GB2312" w:cs="仿宋"/>
                <w:sz w:val="30"/>
                <w:szCs w:val="32"/>
              </w:rPr>
              <w:t>9</w:t>
            </w:r>
          </w:p>
        </w:tc>
      </w:tr>
    </w:tbl>
    <w:p w14:paraId="30A48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12338"/>
    <w:rsid w:val="28D1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2025-07-17T09:03:00Z</dcterms:created>
  <dc:creator>水乡小子</dc:creator>
  <cp:lastModifiedBy>水乡小子</cp:lastModifiedBy>
  <dcterms:modified xsi:type="dcterms:W3CDTF">2025-07-17T09:03:22Z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74DB6AD62DB54627B3D12631E618A381_11</vt:lpwstr>
  </property>
  <property fmtid="{D5CDD505-2E9C-101B-9397-08002B2CF9AE}" pid="4" name="KSOTemplateDocerSaveRecord">
    <vt:lpwstr>eyJoZGlkIjoiZmNjODU5OGU3ZmFkZDViYTIxZGI0OGIyOGU1ODA1NjAiLCJ1c2VySWQiOiIyODc2NDI1MjcifQ==</vt:lpwstr>
  </property>
</Properties>
</file>