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943"/>
        <w:tblOverlap w:val="never"/>
        <w:tblW w:w="51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284"/>
        <w:gridCol w:w="288"/>
        <w:gridCol w:w="856"/>
        <w:gridCol w:w="774"/>
        <w:gridCol w:w="161"/>
        <w:gridCol w:w="1758"/>
        <w:gridCol w:w="43"/>
        <w:gridCol w:w="337"/>
        <w:gridCol w:w="548"/>
        <w:gridCol w:w="62"/>
        <w:gridCol w:w="950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</w:rPr>
              <w:t>广东能源海洋渔业有限公司</w:t>
            </w:r>
            <w:r>
              <w:rPr>
                <w:rFonts w:hint="eastAsia" w:cs="宋体" w:asciiTheme="majorEastAsia" w:hAnsiTheme="majorEastAsia" w:eastAsiaTheme="majorEastAsia"/>
                <w:b/>
                <w:sz w:val="44"/>
                <w:szCs w:val="44"/>
                <w:lang w:val="en-US" w:eastAsia="zh-CN"/>
              </w:rPr>
              <w:t>公开招聘报名</w:t>
            </w:r>
            <w:r>
              <w:rPr>
                <w:rFonts w:hint="eastAsia" w:cs="宋体" w:asciiTheme="majorEastAsia" w:hAnsiTheme="majorEastAsia" w:eastAsiaTheme="majorEastAsia"/>
                <w:b/>
                <w:sz w:val="44"/>
                <w:szCs w:val="44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出生日期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ind w:left="15" w:hanging="15" w:hangingChars="7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20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籍贯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民族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出生地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政治面貌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身份证号码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最高学历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参加工作时间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ind w:hanging="6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最高学位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户口所在地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ind w:hanging="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婚姻状况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档案所在地</w:t>
            </w:r>
          </w:p>
        </w:tc>
        <w:tc>
          <w:tcPr>
            <w:tcW w:w="141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联系电话</w:t>
            </w:r>
          </w:p>
        </w:tc>
        <w:tc>
          <w:tcPr>
            <w:tcW w:w="76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141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现工作单位及岗位（职务）</w:t>
            </w:r>
          </w:p>
        </w:tc>
        <w:tc>
          <w:tcPr>
            <w:tcW w:w="34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拟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岗位</w:t>
            </w:r>
          </w:p>
        </w:tc>
        <w:tc>
          <w:tcPr>
            <w:tcW w:w="15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是否服从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调剂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378" w:type="pct"/>
            <w:gridSpan w:val="5"/>
            <w:vAlign w:val="center"/>
          </w:tcPr>
          <w:p>
            <w:pPr>
              <w:pStyle w:val="8"/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与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lang w:val="en-US" w:eastAsia="zh-CN"/>
              </w:rPr>
              <w:t>广东能源集团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职工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是否存在直系、三代以内旁系、近姻亲属关系</w:t>
            </w:r>
          </w:p>
        </w:tc>
        <w:tc>
          <w:tcPr>
            <w:tcW w:w="2621" w:type="pct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FF000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如有，请注明）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高中</w:t>
            </w:r>
            <w:r>
              <w:rPr>
                <w:rFonts w:hint="eastAsia"/>
                <w:b/>
                <w:bCs/>
              </w:rPr>
              <w:t>及以上学习经历 （包含全日制和在职教育）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55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9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学历/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xxxx.xx-xxxx.xx</w:t>
            </w:r>
          </w:p>
        </w:tc>
        <w:tc>
          <w:tcPr>
            <w:tcW w:w="155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全日制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本科/学士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主要工作经历（从参加工作依次填写）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177" w:type="pct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工作履历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含进入方式、工作单位、岗位及职务）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xxxx.xx-xxxx.xx</w:t>
            </w:r>
          </w:p>
        </w:tc>
        <w:tc>
          <w:tcPr>
            <w:tcW w:w="4177" w:type="pct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近三年考核结果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6" w:type="pct"/>
            <w:gridSpan w:val="3"/>
            <w:vAlign w:val="center"/>
          </w:tcPr>
          <w:p>
            <w:pPr>
              <w:pStyle w:val="8"/>
              <w:tabs>
                <w:tab w:val="left" w:pos="2492"/>
              </w:tabs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年：</w:t>
            </w:r>
          </w:p>
        </w:tc>
        <w:tc>
          <w:tcPr>
            <w:tcW w:w="1745" w:type="pct"/>
            <w:gridSpan w:val="5"/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年：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目前劳动关系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合同类型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合同主体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生效日期</w:t>
            </w:r>
          </w:p>
        </w:tc>
        <w:tc>
          <w:tcPr>
            <w:tcW w:w="942" w:type="pct"/>
            <w:gridSpan w:val="5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终止日期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期限</w:t>
            </w:r>
            <w:r>
              <w:rPr>
                <w:rFonts w:hint="eastAsia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劳动合同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XXXXX公司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942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无固定期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专业技术资格或职业（技能）资格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1038" w:type="pct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50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038" w:type="pct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0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038" w:type="pct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0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奖惩名称</w:t>
            </w: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奖惩单位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奖惩文件号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restart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主要社会关系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（填写本人的配偶、子女、父母和兄弟姐妹的有关情况）</w:t>
            </w: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工作单位及岗位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职务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是否是广东</w:t>
            </w:r>
          </w:p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能源</w:t>
            </w:r>
            <w:r>
              <w:rPr>
                <w:rFonts w:hint="eastAsia"/>
              </w:rPr>
              <w:t>集团职工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如无具体工作单位，则填写详细居住地址；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已退休的，填写退休前单位备注已退休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现工作单位</w:t>
            </w:r>
          </w:p>
          <w:p>
            <w:pPr>
              <w:pStyle w:val="8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意见</w:t>
            </w:r>
          </w:p>
        </w:tc>
        <w:tc>
          <w:tcPr>
            <w:tcW w:w="4177" w:type="pct"/>
            <w:gridSpan w:val="12"/>
            <w:vAlign w:val="top"/>
          </w:tcPr>
          <w:p>
            <w:pPr>
              <w:pStyle w:val="8"/>
              <w:jc w:val="both"/>
              <w:rPr>
                <w:rFonts w:hint="eastAsia"/>
              </w:rPr>
            </w:pPr>
          </w:p>
          <w:p>
            <w:pPr>
              <w:pStyle w:val="8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（广东能源集团管理单位必须填写工作单位意见并加盖公章，非广东能源集团管理单位可留空）</w:t>
            </w:r>
          </w:p>
          <w:p>
            <w:pPr>
              <w:pStyle w:val="8"/>
              <w:jc w:val="both"/>
              <w:rPr>
                <w:rFonts w:hint="eastAsia"/>
              </w:rPr>
            </w:pPr>
          </w:p>
          <w:p>
            <w:pPr>
              <w:pStyle w:val="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单位公章  </w:t>
            </w:r>
          </w:p>
          <w:p>
            <w:pPr>
              <w:pStyle w:val="8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 月     日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主要业绩表现</w:t>
            </w: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（填写近年来主要工作业绩，包括但不限于匹配应聘岗位任职资格要求的业绩、能力说明。如填写内容较多，可简要填写，并发送详细版简历作为附件）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个人声明</w:t>
            </w: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本人声明并承诺上述所有信息真实、准确、完整，无违法犯罪记录，服从工作安排，如有任何虚假陈述或隐瞒，本人自愿承担一切不利后果。</w:t>
            </w:r>
          </w:p>
          <w:p>
            <w:pPr>
              <w:pStyle w:val="8"/>
              <w:ind w:firstLine="440" w:firstLineChars="200"/>
              <w:rPr>
                <w:rFonts w:hint="eastAsia"/>
              </w:rPr>
            </w:pPr>
          </w:p>
          <w:p>
            <w:pPr>
              <w:pStyle w:val="8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pStyle w:val="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日期：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如有亲属在广东能源集团系统内单位工作，须在“家庭成员及主要社会关系”一栏注明。</w:t>
      </w:r>
    </w:p>
    <w:sectPr>
      <w:headerReference r:id="rId3" w:type="default"/>
      <w:pgSz w:w="11906" w:h="16838"/>
      <w:pgMar w:top="1080" w:right="9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附件2：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611043d-a54a-4e7f-b6a3-c9c4eadc0ba2"/>
  </w:docVars>
  <w:rsids>
    <w:rsidRoot w:val="00A357CD"/>
    <w:rsid w:val="000451A8"/>
    <w:rsid w:val="00055794"/>
    <w:rsid w:val="002226A1"/>
    <w:rsid w:val="00285777"/>
    <w:rsid w:val="003C3121"/>
    <w:rsid w:val="004269B8"/>
    <w:rsid w:val="00463D09"/>
    <w:rsid w:val="00500DA4"/>
    <w:rsid w:val="00527AD4"/>
    <w:rsid w:val="00544988"/>
    <w:rsid w:val="005F5E7A"/>
    <w:rsid w:val="00685902"/>
    <w:rsid w:val="006974B8"/>
    <w:rsid w:val="006B27B1"/>
    <w:rsid w:val="006C3872"/>
    <w:rsid w:val="006C7B1B"/>
    <w:rsid w:val="00783720"/>
    <w:rsid w:val="00854ADE"/>
    <w:rsid w:val="0086066C"/>
    <w:rsid w:val="009014D7"/>
    <w:rsid w:val="00970498"/>
    <w:rsid w:val="009D46CF"/>
    <w:rsid w:val="00A33C07"/>
    <w:rsid w:val="00A357CD"/>
    <w:rsid w:val="00AB57B3"/>
    <w:rsid w:val="00AC20F2"/>
    <w:rsid w:val="00AF26C6"/>
    <w:rsid w:val="00B91BA9"/>
    <w:rsid w:val="00C32251"/>
    <w:rsid w:val="00D25ADE"/>
    <w:rsid w:val="00DF7BC5"/>
    <w:rsid w:val="00E10198"/>
    <w:rsid w:val="00E14517"/>
    <w:rsid w:val="00EF3FEA"/>
    <w:rsid w:val="00F1761B"/>
    <w:rsid w:val="00F349F1"/>
    <w:rsid w:val="00FF35E1"/>
    <w:rsid w:val="01AC6BC9"/>
    <w:rsid w:val="022C1FD2"/>
    <w:rsid w:val="026658AB"/>
    <w:rsid w:val="030A5468"/>
    <w:rsid w:val="05FA3369"/>
    <w:rsid w:val="06DC0977"/>
    <w:rsid w:val="09D72327"/>
    <w:rsid w:val="0AC637B9"/>
    <w:rsid w:val="0B146E39"/>
    <w:rsid w:val="0B802188"/>
    <w:rsid w:val="0C825AE5"/>
    <w:rsid w:val="0D3B081D"/>
    <w:rsid w:val="0D7963AD"/>
    <w:rsid w:val="0F0874D8"/>
    <w:rsid w:val="0F5B7A2E"/>
    <w:rsid w:val="11F43E80"/>
    <w:rsid w:val="14C10C84"/>
    <w:rsid w:val="1544692D"/>
    <w:rsid w:val="15F5275A"/>
    <w:rsid w:val="174301AB"/>
    <w:rsid w:val="18CE49D0"/>
    <w:rsid w:val="18F64557"/>
    <w:rsid w:val="1A566C80"/>
    <w:rsid w:val="1AB958E3"/>
    <w:rsid w:val="1BD47051"/>
    <w:rsid w:val="1FDD5B93"/>
    <w:rsid w:val="1FEA19E8"/>
    <w:rsid w:val="20DB35F6"/>
    <w:rsid w:val="215779C0"/>
    <w:rsid w:val="215809A5"/>
    <w:rsid w:val="21A444E4"/>
    <w:rsid w:val="2311115C"/>
    <w:rsid w:val="244C6719"/>
    <w:rsid w:val="25B22993"/>
    <w:rsid w:val="26A86B40"/>
    <w:rsid w:val="26E6061E"/>
    <w:rsid w:val="28D46EF7"/>
    <w:rsid w:val="29A3797B"/>
    <w:rsid w:val="2C8E1799"/>
    <w:rsid w:val="2CFB3D8A"/>
    <w:rsid w:val="2F506A51"/>
    <w:rsid w:val="30A56576"/>
    <w:rsid w:val="32C57AAF"/>
    <w:rsid w:val="34E50765"/>
    <w:rsid w:val="36410995"/>
    <w:rsid w:val="365D71B5"/>
    <w:rsid w:val="38734EFD"/>
    <w:rsid w:val="3EB31BBE"/>
    <w:rsid w:val="406903B9"/>
    <w:rsid w:val="45A54059"/>
    <w:rsid w:val="45DE3CAE"/>
    <w:rsid w:val="50C1017B"/>
    <w:rsid w:val="5144420B"/>
    <w:rsid w:val="522B4CDD"/>
    <w:rsid w:val="5436468F"/>
    <w:rsid w:val="55B725A7"/>
    <w:rsid w:val="565E4345"/>
    <w:rsid w:val="57424717"/>
    <w:rsid w:val="57D035C3"/>
    <w:rsid w:val="580E1F58"/>
    <w:rsid w:val="585E1C89"/>
    <w:rsid w:val="5917601F"/>
    <w:rsid w:val="59181497"/>
    <w:rsid w:val="5C0E6998"/>
    <w:rsid w:val="5D5D03B4"/>
    <w:rsid w:val="5E4E0C97"/>
    <w:rsid w:val="5F0223ED"/>
    <w:rsid w:val="60C14B21"/>
    <w:rsid w:val="615076B3"/>
    <w:rsid w:val="616F6334"/>
    <w:rsid w:val="618A1ED1"/>
    <w:rsid w:val="61C93175"/>
    <w:rsid w:val="64894A73"/>
    <w:rsid w:val="6B0178EB"/>
    <w:rsid w:val="6B920D0C"/>
    <w:rsid w:val="6C6D6A19"/>
    <w:rsid w:val="6E6C7E1E"/>
    <w:rsid w:val="6E852EA9"/>
    <w:rsid w:val="6F5A26F0"/>
    <w:rsid w:val="704E0285"/>
    <w:rsid w:val="71B44BF1"/>
    <w:rsid w:val="7395359C"/>
    <w:rsid w:val="74076FB8"/>
    <w:rsid w:val="765F7D15"/>
    <w:rsid w:val="7718148B"/>
    <w:rsid w:val="776E0C29"/>
    <w:rsid w:val="783A31A7"/>
    <w:rsid w:val="7B9A4DB4"/>
    <w:rsid w:val="7E7B24CB"/>
    <w:rsid w:val="7EB83104"/>
    <w:rsid w:val="7F2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5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Song"/>
    <w:qFormat/>
    <w:uiPriority w:val="0"/>
    <w:rPr>
      <w:rFonts w:ascii="宋体" w:hAnsi="宋体" w:eastAsia="宋体"/>
    </w:rPr>
  </w:style>
  <w:style w:type="character" w:customStyle="1" w:styleId="12">
    <w:name w:val="FangSong"/>
    <w:qFormat/>
    <w:uiPriority w:val="0"/>
    <w:rPr>
      <w:rFonts w:ascii="仿宋" w:hAnsi="仿宋" w:eastAsia="仿宋"/>
    </w:rPr>
  </w:style>
  <w:style w:type="character" w:customStyle="1" w:styleId="13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2023-12-04T09:41:00Z</dcterms:created>
  <dc:creator>mxl</dc:creator>
  <dc:description>杨文化</dc:description>
  <cp:lastModifiedBy>黄臻</cp:lastModifiedBy>
  <cp:lastPrinted>2025-04-03T07:35:00Z</cp:lastPrinted>
  <dcterms:modified xsi:type="dcterms:W3CDTF">2025-07-07T08:45:05Z</dcterms:modified>
  <dc:title>杨文化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易转换 (http://www.easeconvert.com)</vt:lpwstr>
  </property>
  <property fmtid="{D5CDD505-2E9C-101B-9397-08002B2CF9AE}" pid="4" name="LastSaved">
    <vt:filetime>2023-12-04T00:00:00Z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096619B3A15E4755B121B2BFF0263743</vt:lpwstr>
  </property>
</Properties>
</file>