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F3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青海省水利工程运行服务中心招聘编外人员报名表</w:t>
      </w:r>
    </w:p>
    <w:p w14:paraId="3E58C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3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10"/>
        <w:gridCol w:w="722"/>
        <w:gridCol w:w="978"/>
        <w:gridCol w:w="978"/>
        <w:gridCol w:w="978"/>
        <w:gridCol w:w="852"/>
        <w:gridCol w:w="894"/>
        <w:gridCol w:w="1565"/>
      </w:tblGrid>
      <w:tr w14:paraId="2FF2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别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族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D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 w14:paraId="432A3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649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3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58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E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F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0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4A7B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电话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8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0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5697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E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D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F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A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2840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A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C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5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C0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2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4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F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6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C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 w14:paraId="0E82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A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3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何年何月至何年何月在何地、何单位工作或学习、任何职，从大学开始填写</w:t>
            </w:r>
          </w:p>
        </w:tc>
      </w:tr>
      <w:tr w14:paraId="1B54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3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3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A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2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A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7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065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3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1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A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6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9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F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7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F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B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4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E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6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9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4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8418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F48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报名人本人签名：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时间：    </w:t>
      </w:r>
      <w:bookmarkStart w:id="0" w:name="_GoBack"/>
      <w:bookmarkEnd w:id="0"/>
    </w:p>
    <w:sectPr>
      <w:footerReference r:id="rId3" w:type="default"/>
      <w:pgSz w:w="11906" w:h="16838"/>
      <w:pgMar w:top="1587" w:right="1531" w:bottom="1587" w:left="153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D2D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965C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C965C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451C9"/>
    <w:rsid w:val="140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2025-07-14T07:39:00Z</dcterms:created>
  <dc:creator>WPS_1672990413</dc:creator>
  <cp:lastModifiedBy>WPS_1672990413</cp:lastModifiedBy>
  <dcterms:modified xsi:type="dcterms:W3CDTF">2025-07-14T07:39:42Z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5F02219906624E0B86C36E4D6B5EFEFC_11</vt:lpwstr>
  </property>
  <property fmtid="{D5CDD505-2E9C-101B-9397-08002B2CF9AE}" pid="4" name="KSOTemplateDocerSaveRecord">
    <vt:lpwstr>eyJoZGlkIjoiMDU5MTE2NWU5YmQyNjllMjQ5MzI3NzgwODg2MzE4OTMiLCJ1c2VySWQiOiIxNDY2MDQwNDc4In0=</vt:lpwstr>
  </property>
</Properties>
</file>