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68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 w14:paraId="6F5F824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乾县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招聘社区专职工作人员笔试</w:t>
      </w:r>
    </w:p>
    <w:p w14:paraId="0335050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加分申请表</w:t>
      </w:r>
    </w:p>
    <w:p w14:paraId="071F34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6"/>
        <w:tblW w:w="9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56"/>
        <w:gridCol w:w="1836"/>
        <w:gridCol w:w="1216"/>
        <w:gridCol w:w="1596"/>
        <w:gridCol w:w="2013"/>
      </w:tblGrid>
      <w:tr w14:paraId="16C6C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D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2D13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76917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3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）移动电话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）固定电话（应填写区号）</w:t>
            </w:r>
          </w:p>
        </w:tc>
      </w:tr>
      <w:tr w14:paraId="1DF77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加分政策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取得《社会工作者职业资格证书》，初级加3分、中级加6分、高级加9分。</w:t>
            </w:r>
          </w:p>
          <w:p w14:paraId="694F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自主就业退役士兵按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年陕西省人民政府令第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号要求执行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此类加分最高不得超过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分。</w:t>
            </w:r>
          </w:p>
          <w:p w14:paraId="5702A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Adobe 仿宋 Std R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符合以上加分条件的，只按分值最高单项加分，不得累加。</w:t>
            </w:r>
          </w:p>
        </w:tc>
      </w:tr>
      <w:tr w14:paraId="21A8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加分理由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（在符合条件处打“</w:t>
            </w:r>
            <w:r>
              <w:rPr>
                <w:rFonts w:hint="default" w:ascii="Arial" w:hAnsi="Arial" w:eastAsia="仿宋_GB2312" w:cs="Arial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”）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0E69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符合条件1（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           加分（   ）</w:t>
            </w:r>
          </w:p>
          <w:p w14:paraId="08F6D6FB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符合条件2（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           加分（   ）</w:t>
            </w:r>
          </w:p>
          <w:p w14:paraId="2DC7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D3C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申请人签名：</w:t>
            </w:r>
          </w:p>
          <w:p w14:paraId="2DE1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 w14:paraId="03A8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3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乾县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  <w:t>县委社会工作部审核意见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3DA51F"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是否同意加分：</w:t>
            </w:r>
          </w:p>
          <w:p w14:paraId="1FF37992"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符合条件1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加分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</w:p>
          <w:p w14:paraId="5D79B31B"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符合条件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加分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）</w:t>
            </w:r>
          </w:p>
          <w:p w14:paraId="4086C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60"/>
              <w:textAlignment w:val="auto"/>
              <w:rPr>
                <w:rFonts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审核人签名：</w:t>
            </w:r>
          </w:p>
          <w:p w14:paraId="16B3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60"/>
              <w:textAlignment w:val="auto"/>
              <w:rPr>
                <w:rFonts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审核人签名：</w:t>
            </w:r>
          </w:p>
          <w:p w14:paraId="6EEC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60" w:firstLineChars="2150"/>
              <w:textAlignment w:val="auto"/>
              <w:rPr>
                <w:rFonts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 w14:paraId="18A9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宋体" w:eastAsia="仿宋_GB2312" w:cs="Times New Roman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填表说明：</w:t>
      </w:r>
    </w:p>
    <w:p w14:paraId="6726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本表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一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式两份。</w:t>
      </w:r>
      <w:r>
        <w:rPr>
          <w:rFonts w:ascii="仿宋_GB2312" w:hAnsi="宋体" w:eastAsia="仿宋_GB2312" w:cs="仿宋_GB2312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sz w:val="24"/>
          <w:szCs w:val="24"/>
        </w:rPr>
        <w:t>连同本表一并提交有效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身份证、加分资料，以上资料均要求</w:t>
      </w:r>
      <w:r>
        <w:rPr>
          <w:rFonts w:hint="eastAsia" w:ascii="仿宋_GB2312" w:eastAsia="仿宋_GB2312" w:cs="仿宋_GB2312"/>
          <w:sz w:val="24"/>
          <w:szCs w:val="24"/>
        </w:rPr>
        <w:t>原件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份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查验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 w:cs="仿宋_GB2312"/>
          <w:sz w:val="24"/>
          <w:szCs w:val="24"/>
        </w:rPr>
        <w:t>，复印件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份，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份复印件分别附本表后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提交</w:t>
      </w:r>
      <w:r>
        <w:rPr>
          <w:rFonts w:hint="eastAsia" w:ascii="仿宋_GB2312" w:eastAsia="仿宋_GB2312" w:cs="仿宋_GB2312"/>
          <w:sz w:val="24"/>
          <w:szCs w:val="24"/>
        </w:rPr>
        <w:t>。</w:t>
      </w:r>
      <w:r>
        <w:rPr>
          <w:rFonts w:ascii="仿宋_GB2312" w:hAnsi="宋体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加分申请表签名由本人手签（打印无效）。</w:t>
      </w:r>
      <w:r>
        <w:rPr>
          <w:rFonts w:ascii="仿宋_GB2312" w:hAnsi="宋体" w:eastAsia="仿宋_GB2312" w:cs="仿宋_GB2312"/>
          <w:sz w:val="24"/>
          <w:szCs w:val="24"/>
        </w:rPr>
        <w:t>4.</w:t>
      </w:r>
      <w:r>
        <w:rPr>
          <w:rFonts w:hint="eastAsia" w:ascii="仿宋_GB2312" w:hAnsi="宋体" w:eastAsia="仿宋_GB2312" w:cs="仿宋_GB2312"/>
          <w:sz w:val="24"/>
          <w:szCs w:val="24"/>
        </w:rPr>
        <w:t>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乾县</w:t>
      </w:r>
      <w:r>
        <w:rPr>
          <w:rFonts w:hint="eastAsia" w:ascii="仿宋_GB2312" w:hAnsi="宋体" w:eastAsia="仿宋_GB2312" w:cs="仿宋_GB2312"/>
          <w:sz w:val="24"/>
          <w:szCs w:val="24"/>
        </w:rPr>
        <w:t>社区专职工作人员，追究相关人员责任。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23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45F4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45F4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F0193"/>
    <w:rsid w:val="01EF3980"/>
    <w:rsid w:val="039C67AE"/>
    <w:rsid w:val="03E33071"/>
    <w:rsid w:val="095567BF"/>
    <w:rsid w:val="0AF85654"/>
    <w:rsid w:val="0CFA1B57"/>
    <w:rsid w:val="0F576E62"/>
    <w:rsid w:val="133B6A25"/>
    <w:rsid w:val="14142F81"/>
    <w:rsid w:val="1D90481E"/>
    <w:rsid w:val="2080016D"/>
    <w:rsid w:val="20BD3E04"/>
    <w:rsid w:val="23DC1B5F"/>
    <w:rsid w:val="24466FD8"/>
    <w:rsid w:val="24F133E8"/>
    <w:rsid w:val="29787C34"/>
    <w:rsid w:val="299711CA"/>
    <w:rsid w:val="2A685EFA"/>
    <w:rsid w:val="2AC5334C"/>
    <w:rsid w:val="2F7E7F6E"/>
    <w:rsid w:val="360C1A6A"/>
    <w:rsid w:val="394A110B"/>
    <w:rsid w:val="3D89645B"/>
    <w:rsid w:val="3F4D1488"/>
    <w:rsid w:val="3F822B6E"/>
    <w:rsid w:val="3FF658FE"/>
    <w:rsid w:val="40077B0C"/>
    <w:rsid w:val="40C833DC"/>
    <w:rsid w:val="486863A5"/>
    <w:rsid w:val="49275B2B"/>
    <w:rsid w:val="498F4DFA"/>
    <w:rsid w:val="4EE6167D"/>
    <w:rsid w:val="56F664B8"/>
    <w:rsid w:val="57A57DAA"/>
    <w:rsid w:val="587A4EC7"/>
    <w:rsid w:val="58B8109E"/>
    <w:rsid w:val="59AA2F40"/>
    <w:rsid w:val="5AFA5E4B"/>
    <w:rsid w:val="609405E3"/>
    <w:rsid w:val="60EF34EC"/>
    <w:rsid w:val="61194D59"/>
    <w:rsid w:val="63AE1EC8"/>
    <w:rsid w:val="64370110"/>
    <w:rsid w:val="649B069F"/>
    <w:rsid w:val="682F0193"/>
    <w:rsid w:val="6E665E4C"/>
    <w:rsid w:val="6F9B59F7"/>
    <w:rsid w:val="6FFE5F86"/>
    <w:rsid w:val="722717C4"/>
    <w:rsid w:val="72D82ABE"/>
    <w:rsid w:val="764566BC"/>
    <w:rsid w:val="77B04009"/>
    <w:rsid w:val="7A5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qFormat/>
    <w:uiPriority w:val="99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5290</Words>
  <Characters>5625</Characters>
  <Lines>0</Lines>
  <Paragraphs>0</Paragraphs>
  <TotalTime>17</TotalTime>
  <ScaleCrop>false</ScaleCrop>
  <LinksUpToDate>false</LinksUpToDate>
  <CharactersWithSpaces>5808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2025-07-08T07:35:00Z</dcterms:created>
  <dc:creator>PuReWateR</dc:creator>
  <cp:lastModifiedBy>可心</cp:lastModifiedBy>
  <cp:lastPrinted>2025-07-11T03:00:00Z</cp:lastPrinted>
  <dcterms:modified xsi:type="dcterms:W3CDTF">2025-07-11T03:22:38Z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2B3F477BF3FE4C8097BF3A0BD802326A_13</vt:lpwstr>
  </property>
  <property fmtid="{D5CDD505-2E9C-101B-9397-08002B2CF9AE}" pid="4" name="KSOTemplateDocerSaveRecord">
    <vt:lpwstr>eyJoZGlkIjoiNjI1N2U0MDA4ZDM4ODlmOWQ2NWRjMDU0NGMyNDJlYWIiLCJ1c2VySWQiOiIyODgxMTIzMzEifQ==</vt:lpwstr>
  </property>
</Properties>
</file>