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6F1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船管员招聘公告</w:t>
      </w:r>
    </w:p>
    <w:p w14:paraId="5FA12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</w:p>
    <w:p w14:paraId="6FF98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我镇需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招聘合同制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船管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名，现将有关事项公告如下：</w:t>
      </w:r>
    </w:p>
    <w:p w14:paraId="7D2D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、招聘条件</w:t>
      </w:r>
    </w:p>
    <w:p w14:paraId="7C959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1.具有中华人民共和国国籍,拥护宪法,遵守国家法律法规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0814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2.身体健康，具有正常履行岗位职责所需的身体条件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61DF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3.热爱船舶管理工作，有较强事业心和责任感，了解当地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岙口</w:t>
      </w:r>
      <w:r>
        <w:rPr>
          <w:rFonts w:hint="eastAsia" w:ascii="仿宋_GB2312" w:hAnsi="仿宋_GB2312" w:eastAsia="仿宋_GB2312" w:cs="仿宋_GB2312"/>
          <w:sz w:val="32"/>
          <w:szCs w:val="32"/>
        </w:rPr>
        <w:t>、海岸线、潮汐规律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熟悉船舶管理情况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，能够适应应急值班的工作节奏，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能服从应急调度等工作安排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具有一定的航海安全管理知识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B7AE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具有高中及以上学历，年龄在50周岁以下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，熟悉计算机和办公软件操作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，退役军人优先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03FB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.无违法犯罪记录，无不良信用记录，无不良嗜好等其他不能应聘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船管</w:t>
      </w:r>
      <w:r>
        <w:rPr>
          <w:rFonts w:hint="eastAsia" w:ascii="仿宋_GB2312" w:hAnsi="仿宋_GB2312" w:eastAsia="仿宋_GB2312" w:cs="仿宋_GB2312"/>
          <w:sz w:val="32"/>
          <w:szCs w:val="32"/>
        </w:rPr>
        <w:t>员情况。</w:t>
      </w:r>
    </w:p>
    <w:p w14:paraId="378F8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、招聘程序</w:t>
      </w:r>
    </w:p>
    <w:p w14:paraId="24709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报名</w:t>
      </w:r>
    </w:p>
    <w:p w14:paraId="5A643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2025年7月10日至</w:t>
      </w:r>
      <w:r>
        <w:rPr>
          <w:rFonts w:hint="eastAsia" w:ascii="仿宋_GB2312" w:hAnsi="仿宋_GB2312" w:eastAsia="仿宋_GB2312" w:cs="仿宋_GB2312"/>
          <w:sz w:val="32"/>
          <w:szCs w:val="32"/>
        </w:rPr>
        <w:t>招满即止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CDEF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2.报名方式：有意向者可携带报名材料至忠门镇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船管站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现场报名或将报名材料扫描件发送至邮箱：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sz w:val="32"/>
          <w:szCs w:val="32"/>
        </w:rPr>
        <w:t>90-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 w14:paraId="46775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3.报名材料：(1)报名表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(2)毕业证、身份证原件及复印件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(3)其它相关证件及复印件1份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(4)无犯罪证明原件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550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面试</w:t>
      </w:r>
    </w:p>
    <w:p w14:paraId="56FE9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1.本次招聘采用面试。应聘者凭身份证按照通知时间、地点参加面试。面试主要考核应聘者履行岗位职责所需具备的素质与能力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EDAE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2.请报名者保持通讯畅通，接收招聘有关信息。</w:t>
      </w:r>
    </w:p>
    <w:p w14:paraId="5ABF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聘用</w:t>
      </w:r>
    </w:p>
    <w:p w14:paraId="51AF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对拟聘用对象于面试结束后通过电话通知，按有关规定进行公示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公示期为5个工作日。经公示期满无异议或反映问题不影响聘用的，办理入职手续。</w:t>
      </w:r>
    </w:p>
    <w:p w14:paraId="4113D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三、薪酬待遇</w:t>
      </w:r>
    </w:p>
    <w:p w14:paraId="749C1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本次公开招录人员实行月薪包干制，每月薪酬为3750元，该薪资已包含单位及个人应缴纳的五险一金部分。聘用人员试用期为两个月。本次聘用人员实行编外聘用形式，录用后与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忠门镇人民政府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签订劳动合同。</w:t>
      </w:r>
    </w:p>
    <w:p w14:paraId="78B58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四、其他事项</w:t>
      </w:r>
    </w:p>
    <w:p w14:paraId="33056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13095932335。</w:t>
      </w:r>
    </w:p>
    <w:p w14:paraId="2F986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2.本公告仅适用于本次公开招聘，未尽事宜由忠门镇人民政府负责解释。</w:t>
      </w:r>
    </w:p>
    <w:p w14:paraId="08585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D88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773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忠门镇人民政府</w:t>
      </w:r>
    </w:p>
    <w:p w14:paraId="1E828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7A39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4FC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11228C">
      <w:pPr>
        <w:pStyle w:val="2"/>
        <w:spacing w:before="0" w:beforeAutospacing="0" w:after="0" w:afterAutospacing="0" w:line="52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 w14:paraId="6B142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忠门镇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2025年公开招聘专职船管员报名表</w:t>
      </w:r>
    </w:p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45"/>
        <w:gridCol w:w="851"/>
        <w:gridCol w:w="745"/>
        <w:gridCol w:w="361"/>
        <w:gridCol w:w="1028"/>
        <w:gridCol w:w="673"/>
        <w:gridCol w:w="142"/>
        <w:gridCol w:w="850"/>
        <w:gridCol w:w="851"/>
        <w:gridCol w:w="1604"/>
      </w:tblGrid>
      <w:tr w14:paraId="074A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42DBD86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DCD25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DA4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05AD7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EAFFF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57E1AF7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F7611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FCE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5BA8F1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一寸免冠彩照</w:t>
            </w:r>
          </w:p>
        </w:tc>
      </w:tr>
      <w:tr w14:paraId="2774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5907FE8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BB336F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0586A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1FC3A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65AA715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4CDD9BC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199AA1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 w14:paraId="58F545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15B55AC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B1848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状况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472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shd w:val="clear" w:color="auto" w:fill="auto"/>
            <w:vAlign w:val="center"/>
          </w:tcPr>
          <w:p w14:paraId="198F45E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89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252" w:type="dxa"/>
            <w:gridSpan w:val="2"/>
            <w:shd w:val="clear" w:color="auto" w:fill="auto"/>
            <w:vAlign w:val="center"/>
          </w:tcPr>
          <w:p w14:paraId="0F7BA8D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985" w:type="dxa"/>
            <w:gridSpan w:val="4"/>
            <w:shd w:val="clear" w:color="auto" w:fill="auto"/>
            <w:vAlign w:val="center"/>
          </w:tcPr>
          <w:p w14:paraId="529F96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14:paraId="7B26ECB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9EA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shd w:val="clear" w:color="auto" w:fill="auto"/>
            <w:vAlign w:val="center"/>
          </w:tcPr>
          <w:p w14:paraId="67C8847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776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52" w:type="dxa"/>
            <w:gridSpan w:val="2"/>
            <w:shd w:val="clear" w:color="auto" w:fill="auto"/>
            <w:vAlign w:val="center"/>
          </w:tcPr>
          <w:p w14:paraId="0214AEC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00" w:type="dxa"/>
            <w:gridSpan w:val="6"/>
            <w:shd w:val="clear" w:color="auto" w:fill="auto"/>
            <w:vAlign w:val="center"/>
          </w:tcPr>
          <w:p w14:paraId="08C731E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B8188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5527B9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323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52" w:type="dxa"/>
            <w:gridSpan w:val="2"/>
            <w:shd w:val="clear" w:color="auto" w:fill="auto"/>
            <w:vAlign w:val="center"/>
          </w:tcPr>
          <w:p w14:paraId="54BD7D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3800" w:type="dxa"/>
            <w:gridSpan w:val="6"/>
            <w:shd w:val="clear" w:color="auto" w:fill="auto"/>
            <w:vAlign w:val="center"/>
          </w:tcPr>
          <w:p w14:paraId="20351FD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6269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FA25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EA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52" w:type="dxa"/>
            <w:gridSpan w:val="2"/>
            <w:shd w:val="clear" w:color="auto" w:fill="auto"/>
            <w:vAlign w:val="center"/>
          </w:tcPr>
          <w:p w14:paraId="2992E6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是否退伍军人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14:paraId="413EFC8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34FF9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相关资质证书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8B4D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81E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52" w:type="dxa"/>
            <w:gridSpan w:val="2"/>
            <w:shd w:val="clear" w:color="auto" w:fill="auto"/>
            <w:vAlign w:val="center"/>
          </w:tcPr>
          <w:p w14:paraId="274F6A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14:paraId="0BFF16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9E2AA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岗位类别</w:t>
            </w:r>
          </w:p>
        </w:tc>
        <w:tc>
          <w:tcPr>
            <w:tcW w:w="3447" w:type="dxa"/>
            <w:gridSpan w:val="4"/>
            <w:shd w:val="clear" w:color="auto" w:fill="auto"/>
            <w:vAlign w:val="center"/>
          </w:tcPr>
          <w:p w14:paraId="08793F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0B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5CC1F7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 w14:paraId="33F271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 w14:paraId="3A7864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（从事过何种工作）</w:t>
            </w:r>
          </w:p>
          <w:p w14:paraId="375778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0" w:type="dxa"/>
            <w:gridSpan w:val="10"/>
            <w:shd w:val="clear" w:color="auto" w:fill="auto"/>
            <w:vAlign w:val="center"/>
          </w:tcPr>
          <w:p w14:paraId="0214FD74">
            <w:pPr>
              <w:rPr>
                <w:rFonts w:ascii="宋体" w:hAnsi="宋体"/>
                <w:szCs w:val="21"/>
              </w:rPr>
            </w:pPr>
          </w:p>
          <w:p w14:paraId="6F3C7408">
            <w:pPr>
              <w:rPr>
                <w:rFonts w:ascii="宋体" w:hAnsi="宋体"/>
                <w:szCs w:val="21"/>
              </w:rPr>
            </w:pPr>
          </w:p>
          <w:p w14:paraId="74524AAE">
            <w:pPr>
              <w:rPr>
                <w:rFonts w:ascii="宋体" w:hAnsi="宋体"/>
                <w:szCs w:val="21"/>
              </w:rPr>
            </w:pPr>
          </w:p>
          <w:p w14:paraId="141BF28E">
            <w:pPr>
              <w:rPr>
                <w:rFonts w:ascii="宋体" w:hAnsi="宋体"/>
                <w:szCs w:val="21"/>
              </w:rPr>
            </w:pPr>
          </w:p>
          <w:p w14:paraId="1ED0F6BF">
            <w:pPr>
              <w:rPr>
                <w:rFonts w:ascii="宋体" w:hAnsi="宋体"/>
                <w:szCs w:val="21"/>
              </w:rPr>
            </w:pPr>
          </w:p>
          <w:p w14:paraId="2B74CDE2">
            <w:pPr>
              <w:rPr>
                <w:rFonts w:ascii="宋体" w:hAnsi="宋体"/>
                <w:szCs w:val="21"/>
              </w:rPr>
            </w:pPr>
          </w:p>
          <w:p w14:paraId="79D409B9">
            <w:pPr>
              <w:rPr>
                <w:rFonts w:ascii="宋体" w:hAnsi="宋体"/>
                <w:szCs w:val="21"/>
              </w:rPr>
            </w:pPr>
          </w:p>
          <w:p w14:paraId="277F0652">
            <w:pPr>
              <w:rPr>
                <w:rFonts w:hint="eastAsia" w:ascii="宋体" w:hAnsi="宋体"/>
                <w:szCs w:val="21"/>
              </w:rPr>
            </w:pPr>
          </w:p>
          <w:p w14:paraId="6CFA9878">
            <w:pPr>
              <w:rPr>
                <w:rFonts w:ascii="宋体" w:hAnsi="宋体"/>
                <w:szCs w:val="21"/>
              </w:rPr>
            </w:pPr>
          </w:p>
        </w:tc>
      </w:tr>
      <w:tr w14:paraId="7858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1CE52A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7B12A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3BB30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3054" w:type="dxa"/>
            <w:gridSpan w:val="5"/>
            <w:shd w:val="clear" w:color="auto" w:fill="auto"/>
            <w:vAlign w:val="center"/>
          </w:tcPr>
          <w:p w14:paraId="4DCC7C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6FBADE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电话号码</w:t>
            </w:r>
          </w:p>
        </w:tc>
      </w:tr>
      <w:tr w14:paraId="6822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7" w:type="dxa"/>
            <w:vMerge w:val="continue"/>
            <w:shd w:val="clear" w:color="auto" w:fill="auto"/>
            <w:vAlign w:val="center"/>
          </w:tcPr>
          <w:p w14:paraId="64B31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4DB0B0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75C8B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4" w:type="dxa"/>
            <w:gridSpan w:val="5"/>
            <w:shd w:val="clear" w:color="auto" w:fill="auto"/>
            <w:vAlign w:val="center"/>
          </w:tcPr>
          <w:p w14:paraId="1611BC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1E8F5BB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25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7" w:type="dxa"/>
            <w:vMerge w:val="continue"/>
            <w:shd w:val="clear" w:color="auto" w:fill="auto"/>
            <w:vAlign w:val="center"/>
          </w:tcPr>
          <w:p w14:paraId="2FE505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14130F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C866C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4" w:type="dxa"/>
            <w:gridSpan w:val="5"/>
            <w:shd w:val="clear" w:color="auto" w:fill="auto"/>
            <w:vAlign w:val="center"/>
          </w:tcPr>
          <w:p w14:paraId="7F2C28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735A08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F9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7" w:type="dxa"/>
            <w:vMerge w:val="continue"/>
            <w:shd w:val="clear" w:color="auto" w:fill="auto"/>
            <w:vAlign w:val="center"/>
          </w:tcPr>
          <w:p w14:paraId="02E0D7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0EA640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EBBD2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4" w:type="dxa"/>
            <w:gridSpan w:val="5"/>
            <w:shd w:val="clear" w:color="auto" w:fill="auto"/>
            <w:vAlign w:val="center"/>
          </w:tcPr>
          <w:p w14:paraId="4809A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2D913D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660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07" w:type="dxa"/>
            <w:vMerge w:val="continue"/>
            <w:shd w:val="clear" w:color="auto" w:fill="auto"/>
            <w:vAlign w:val="center"/>
          </w:tcPr>
          <w:p w14:paraId="5203A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7FCF04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E27A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4" w:type="dxa"/>
            <w:gridSpan w:val="5"/>
            <w:shd w:val="clear" w:color="auto" w:fill="auto"/>
            <w:vAlign w:val="center"/>
          </w:tcPr>
          <w:p w14:paraId="460DDC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21A27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D3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7982D231">
            <w:pPr>
              <w:widowControl/>
              <w:spacing w:line="273" w:lineRule="auto"/>
              <w:ind w:firstLine="1050" w:firstLineChars="500"/>
              <w:jc w:val="center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本本人</w:t>
            </w:r>
          </w:p>
          <w:p w14:paraId="6C9946CC">
            <w:pPr>
              <w:widowControl/>
              <w:spacing w:line="273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承诺</w:t>
            </w:r>
          </w:p>
          <w:p w14:paraId="51D02105">
            <w:pPr>
              <w:ind w:firstLine="1890" w:firstLineChars="9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0" w:type="dxa"/>
            <w:gridSpan w:val="10"/>
            <w:shd w:val="clear" w:color="auto" w:fill="auto"/>
            <w:vAlign w:val="center"/>
          </w:tcPr>
          <w:p w14:paraId="60BBA8DE">
            <w:pPr>
              <w:widowControl/>
              <w:spacing w:line="273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上所述内容无虚假，如有虚假或瞒报，本人愿意接受被无条件解雇及承担一切后果。</w:t>
            </w:r>
          </w:p>
          <w:p w14:paraId="2689E189">
            <w:pPr>
              <w:widowControl/>
              <w:spacing w:line="273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21A5DCB9">
            <w:pPr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应聘人（签名）：                 日期：</w:t>
            </w:r>
          </w:p>
        </w:tc>
      </w:tr>
      <w:tr w14:paraId="2B00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740DAD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招聘单位资格审核意见</w:t>
            </w:r>
          </w:p>
        </w:tc>
        <w:tc>
          <w:tcPr>
            <w:tcW w:w="8550" w:type="dxa"/>
            <w:gridSpan w:val="10"/>
            <w:shd w:val="clear" w:color="auto" w:fill="auto"/>
            <w:vAlign w:val="center"/>
          </w:tcPr>
          <w:p w14:paraId="4038A297">
            <w:pPr>
              <w:rPr>
                <w:rFonts w:hint="eastAsia" w:ascii="宋体" w:hAnsi="宋体"/>
                <w:color w:val="FF0000"/>
                <w:szCs w:val="21"/>
              </w:rPr>
            </w:pPr>
          </w:p>
          <w:p w14:paraId="2D305233">
            <w:pPr>
              <w:rPr>
                <w:rFonts w:hint="eastAsia" w:ascii="宋体" w:hAnsi="宋体"/>
                <w:color w:val="FF0000"/>
                <w:szCs w:val="21"/>
              </w:rPr>
            </w:pPr>
          </w:p>
          <w:p w14:paraId="14E677FF">
            <w:pPr>
              <w:rPr>
                <w:rFonts w:ascii="宋体" w:hAnsi="宋体"/>
                <w:color w:val="FF0000"/>
                <w:szCs w:val="21"/>
              </w:rPr>
            </w:pPr>
          </w:p>
          <w:p w14:paraId="1F808AAA">
            <w:pPr>
              <w:rPr>
                <w:rFonts w:ascii="宋体" w:hAnsi="宋体"/>
                <w:color w:val="FF0000"/>
                <w:szCs w:val="21"/>
              </w:rPr>
            </w:pPr>
          </w:p>
          <w:p w14:paraId="541DB4B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14:paraId="3CAED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7152"/>
    <w:rsid w:val="01CC62DF"/>
    <w:rsid w:val="05805B7A"/>
    <w:rsid w:val="07CA7E42"/>
    <w:rsid w:val="19DC4217"/>
    <w:rsid w:val="278522F2"/>
    <w:rsid w:val="2E9E4178"/>
    <w:rsid w:val="40FF039C"/>
    <w:rsid w:val="481D791D"/>
    <w:rsid w:val="4E5C7BD0"/>
    <w:rsid w:val="53CE5E86"/>
    <w:rsid w:val="5A5359CF"/>
    <w:rsid w:val="5C1C17A7"/>
    <w:rsid w:val="631B302E"/>
    <w:rsid w:val="64A10CAA"/>
    <w:rsid w:val="6784482B"/>
    <w:rsid w:val="6CDC2EEB"/>
    <w:rsid w:val="6DCB745A"/>
    <w:rsid w:val="75CF6BA0"/>
    <w:rsid w:val="7C3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896</Words>
  <Characters>953</Characters>
  <Lines>0</Lines>
  <Paragraphs>0</Paragraphs>
  <TotalTime>7</TotalTime>
  <ScaleCrop>false</ScaleCrop>
  <LinksUpToDate>false</LinksUpToDate>
  <CharactersWithSpaces>1006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2025-07-03T07:42:00Z</cp:lastPrinted>
  <dcterms:modified xsi:type="dcterms:W3CDTF">2025-07-10T01:51:45Z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eyJoZGlkIjoiMjEwY2YwNzM3MTQ0YjZhNWY2ZjM3NmRiNjNjNTA4MzEifQ==</vt:lpwstr>
  </property>
  <property fmtid="{D5CDD505-2E9C-101B-9397-08002B2CF9AE}" pid="4" name="ICV">
    <vt:lpwstr>4C70D5C4545447319ACEBF049AE6350E_12</vt:lpwstr>
  </property>
</Properties>
</file>