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路桥区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金融工作中心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编外工作人员招聘报名登记表</w:t>
      </w:r>
    </w:p>
    <w:bookmarkEnd w:id="0"/>
    <w:p>
      <w:pPr>
        <w:spacing w:after="93"/>
        <w:rPr>
          <w:rFonts w:hint="eastAsia" w:ascii="宋体" w:hAnsi="宋体"/>
        </w:rPr>
      </w:pPr>
      <w:r>
        <w:rPr>
          <w:rFonts w:hint="eastAsia" w:ascii="方正小标宋简体" w:eastAsia="方正小标宋简体"/>
          <w:b/>
        </w:rPr>
        <w:t xml:space="preserve">                                                    </w:t>
      </w:r>
      <w:r>
        <w:rPr>
          <w:rFonts w:hint="eastAsia" w:ascii="宋体" w:hAnsi="宋体"/>
        </w:rPr>
        <w:t>填表日期:     年   月   日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00"/>
        <w:gridCol w:w="284"/>
        <w:gridCol w:w="361"/>
        <w:gridCol w:w="435"/>
        <w:gridCol w:w="630"/>
        <w:gridCol w:w="75"/>
        <w:gridCol w:w="975"/>
        <w:gridCol w:w="75"/>
        <w:gridCol w:w="1065"/>
        <w:gridCol w:w="1335"/>
        <w:gridCol w:w="16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 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健康状况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毕业院校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所学专业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学    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技术职称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联系电话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通讯地址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 xml:space="preserve"> 学习及工作经历</w:t>
            </w:r>
          </w:p>
          <w:p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  <w:szCs w:val="21"/>
              </w:rPr>
              <w:t>（含时间、单位、从事工作）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家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庭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主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要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成</w:t>
            </w:r>
          </w:p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员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称 谓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ind w:left="-53" w:leftChars="-25" w:right="-49"/>
              <w:rPr>
                <w:rFonts w:hint="eastAsia" w:ascii="仿宋_GB2312" w:hAnsi="华文仿宋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ind w:left="-53" w:leftChars="-25" w:right="-49"/>
              <w:rPr>
                <w:rFonts w:hint="eastAsia" w:ascii="宋体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5B90B65"/>
    <w:rsid w:val="2739005B"/>
    <w:rsid w:val="2BC6043E"/>
    <w:rsid w:val="43365054"/>
    <w:rsid w:val="51251DB4"/>
    <w:rsid w:val="55B90B65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2025-07-08T03:22:00Z</dcterms:created>
  <dc:creator>吴婷婷</dc:creator>
  <cp:lastModifiedBy>吴婷婷</cp:lastModifiedBy>
  <dcterms:modified xsi:type="dcterms:W3CDTF">2025-07-08T03:23:08Z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0FDAA7E54B0F47C5A1BBB2C81FFB14A4_13</vt:lpwstr>
  </property>
</Properties>
</file>