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785ED">
      <w:pPr>
        <w:pStyle w:val="3"/>
        <w:spacing w:line="56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附件4</w:t>
      </w:r>
    </w:p>
    <w:p w14:paraId="527774EF">
      <w:pPr>
        <w:pStyle w:val="3"/>
        <w:spacing w:line="560" w:lineRule="exact"/>
        <w:jc w:val="center"/>
        <w:rPr>
          <w:rFonts w:ascii="宋体" w:hAnsi="宋体" w:cs="宋体"/>
          <w:b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2025年莲花县城区学校选调体育专业测试</w:t>
      </w:r>
    </w:p>
    <w:p w14:paraId="73E59496">
      <w:pPr>
        <w:jc w:val="center"/>
        <w:rPr>
          <w:rFonts w:hint="eastAsia" w:ascii="方正小标宋简体" w:hAnsi="仿宋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评分标准</w:t>
      </w:r>
      <w:r>
        <w:rPr>
          <w:rFonts w:hint="eastAsia" w:ascii="方正小标宋简体" w:hAnsi="仿宋" w:eastAsia="方正小标宋简体" w:cs="宋体"/>
          <w:color w:val="auto"/>
          <w:kern w:val="0"/>
          <w:sz w:val="36"/>
          <w:szCs w:val="36"/>
        </w:rPr>
        <w:t>表</w:t>
      </w:r>
    </w:p>
    <w:p w14:paraId="6398EC23">
      <w:pPr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表1：100米评分标准</w:t>
      </w:r>
    </w:p>
    <w:tbl>
      <w:tblPr>
        <w:tblStyle w:val="4"/>
        <w:tblW w:w="91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2313"/>
        <w:gridCol w:w="1421"/>
        <w:gridCol w:w="1635"/>
        <w:gridCol w:w="1994"/>
      </w:tblGrid>
      <w:tr w14:paraId="1263B5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359C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女子100m评分标准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73D0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7412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男子100米评分标准</w:t>
            </w:r>
          </w:p>
        </w:tc>
      </w:tr>
      <w:tr w14:paraId="6AC38C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58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 值（分）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91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成绩（秒）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8D85"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5E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 值（分）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E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成绩（秒）</w:t>
            </w:r>
          </w:p>
        </w:tc>
      </w:tr>
      <w:tr w14:paraId="323B6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31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0A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12.80-12.99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12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B6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6B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11.50-11.69</w:t>
            </w:r>
          </w:p>
        </w:tc>
      </w:tr>
      <w:tr w14:paraId="69970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4F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2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13.00-13.19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32A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11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B1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11.70-11.89</w:t>
            </w:r>
          </w:p>
        </w:tc>
      </w:tr>
      <w:tr w14:paraId="7C1ECD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3B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10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13.20-13.39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E08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B89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0A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11.90-12.09</w:t>
            </w:r>
          </w:p>
        </w:tc>
      </w:tr>
      <w:tr w14:paraId="3C4675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74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C2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13.40-13.59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4A7D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B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89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12.10-12.29</w:t>
            </w:r>
          </w:p>
        </w:tc>
      </w:tr>
      <w:tr w14:paraId="7044B5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B7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9F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13.60-13.79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958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50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FE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12.30-12.49</w:t>
            </w:r>
          </w:p>
        </w:tc>
      </w:tr>
      <w:tr w14:paraId="2B075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80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69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13.80-13.99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227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DF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E8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12.50-12.69</w:t>
            </w:r>
          </w:p>
        </w:tc>
      </w:tr>
      <w:tr w14:paraId="0BD12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E5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6C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14.00-14.19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473D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EF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91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12.70-12.89</w:t>
            </w:r>
          </w:p>
        </w:tc>
      </w:tr>
      <w:tr w14:paraId="33390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7A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4A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14.20-14.39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0258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1F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B5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12.90-13.09</w:t>
            </w:r>
          </w:p>
        </w:tc>
      </w:tr>
      <w:tr w14:paraId="3F36B3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4E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06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14.40-14.59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2E4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B6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A9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13.10-13.29</w:t>
            </w:r>
          </w:p>
        </w:tc>
      </w:tr>
      <w:tr w14:paraId="062E52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FB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ED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14.60-14.79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D01B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34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CC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13.30-13.49</w:t>
            </w:r>
          </w:p>
        </w:tc>
      </w:tr>
      <w:tr w14:paraId="033DDC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EC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F1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14.80-14.99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A47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5D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BE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13.50-13.69</w:t>
            </w:r>
          </w:p>
        </w:tc>
      </w:tr>
      <w:tr w14:paraId="0D0439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45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F3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15.00-15.19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447B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53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FF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13.70-13.89</w:t>
            </w:r>
          </w:p>
        </w:tc>
      </w:tr>
      <w:tr w14:paraId="148ED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E3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C6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15.20-15.39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6F32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A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C7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13.90-14.09</w:t>
            </w:r>
          </w:p>
        </w:tc>
      </w:tr>
      <w:tr w14:paraId="5AC04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26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43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15.40-15.59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4E6C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7B5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E5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14.10-14.29</w:t>
            </w:r>
          </w:p>
        </w:tc>
      </w:tr>
      <w:tr w14:paraId="42E0E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B4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A7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15.60-15.79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DBA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52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8A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14.30-14.49</w:t>
            </w:r>
          </w:p>
        </w:tc>
      </w:tr>
      <w:tr w14:paraId="7FA8A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28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15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15.80-15.99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DFD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AD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FE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14.50-14.69</w:t>
            </w:r>
          </w:p>
        </w:tc>
      </w:tr>
      <w:tr w14:paraId="63AA8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D092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女子100m评分标准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4708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4B6F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男子100米评分标准</w:t>
            </w:r>
          </w:p>
        </w:tc>
      </w:tr>
      <w:tr w14:paraId="577C83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34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 值（分）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4A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成绩（秒）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49F2"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5B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 值（分）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6E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成绩（秒）</w:t>
            </w:r>
          </w:p>
        </w:tc>
      </w:tr>
      <w:tr w14:paraId="5DA8C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57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8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16.00-16.19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42E2"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6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0C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14.70-14.89</w:t>
            </w:r>
          </w:p>
        </w:tc>
      </w:tr>
      <w:tr w14:paraId="2D765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1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2A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16.20-16.39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C4A2"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29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A9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14.90-15.09</w:t>
            </w:r>
          </w:p>
        </w:tc>
      </w:tr>
      <w:tr w14:paraId="22C865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55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62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16.40-16.59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915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DD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4C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15.10-15.29</w:t>
            </w:r>
          </w:p>
        </w:tc>
      </w:tr>
      <w:tr w14:paraId="43500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3C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F2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16.60-16.79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C0C5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A5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36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15.30-15.49</w:t>
            </w:r>
          </w:p>
        </w:tc>
      </w:tr>
      <w:tr w14:paraId="1186A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F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1E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16.80-16.99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D1ED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3E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A1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15.50-15.69</w:t>
            </w:r>
          </w:p>
        </w:tc>
      </w:tr>
      <w:tr w14:paraId="63CD6B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19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27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17.00-17.19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CDFC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E2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67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15.70-15.89</w:t>
            </w:r>
          </w:p>
        </w:tc>
      </w:tr>
      <w:tr w14:paraId="23C57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E0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49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17.20-17.39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8587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57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08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15.90-16.09</w:t>
            </w:r>
          </w:p>
        </w:tc>
      </w:tr>
      <w:tr w14:paraId="491271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F2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CF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17.40-17.59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5D4B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C0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0D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16.10-16.29</w:t>
            </w:r>
          </w:p>
        </w:tc>
      </w:tr>
      <w:tr w14:paraId="02F629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A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85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17.60-17.79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C7F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D1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9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16.30-16.49</w:t>
            </w:r>
          </w:p>
        </w:tc>
      </w:tr>
      <w:tr w14:paraId="56210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68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E4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17.80-17.99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CFEC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5C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88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16.50-16.69</w:t>
            </w:r>
          </w:p>
        </w:tc>
      </w:tr>
      <w:tr w14:paraId="1C0762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90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38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18.00-18.19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BB78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B1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40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16.70-16.89</w:t>
            </w:r>
          </w:p>
        </w:tc>
      </w:tr>
      <w:tr w14:paraId="400781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45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BE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18.20-18.39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68A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5E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7E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16.90-17.09</w:t>
            </w:r>
          </w:p>
        </w:tc>
      </w:tr>
      <w:tr w14:paraId="0F7AB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00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DB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18.40-18.59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A7B2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CA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94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17.10-17.29</w:t>
            </w:r>
          </w:p>
        </w:tc>
      </w:tr>
      <w:tr w14:paraId="53BCC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D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0.5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05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18.60-18.79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3BBC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47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0.5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38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17.30-17.49</w:t>
            </w:r>
          </w:p>
        </w:tc>
      </w:tr>
      <w:tr w14:paraId="432B5A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FE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CA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18.80及以上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3102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8F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C5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17.50及以上</w:t>
            </w:r>
          </w:p>
        </w:tc>
      </w:tr>
    </w:tbl>
    <w:p w14:paraId="101EE4DD">
      <w:pPr>
        <w:ind w:firstLine="2520" w:firstLineChars="700"/>
        <w:rPr>
          <w:rFonts w:ascii="仿宋" w:hAnsi="仿宋" w:eastAsia="仿宋" w:cs="仿宋"/>
          <w:color w:val="auto"/>
          <w:kern w:val="0"/>
          <w:sz w:val="36"/>
          <w:szCs w:val="36"/>
        </w:rPr>
      </w:pPr>
    </w:p>
    <w:p w14:paraId="5BCE9D9A">
      <w:pPr>
        <w:ind w:firstLine="2520" w:firstLineChars="700"/>
        <w:rPr>
          <w:rFonts w:ascii="仿宋" w:hAnsi="仿宋" w:eastAsia="仿宋" w:cs="仿宋"/>
          <w:color w:val="auto"/>
          <w:kern w:val="0"/>
          <w:sz w:val="36"/>
          <w:szCs w:val="36"/>
        </w:rPr>
      </w:pPr>
    </w:p>
    <w:p w14:paraId="40612376">
      <w:pPr>
        <w:ind w:firstLine="2520" w:firstLineChars="700"/>
        <w:rPr>
          <w:rFonts w:ascii="仿宋" w:hAnsi="仿宋" w:eastAsia="仿宋" w:cs="仿宋"/>
          <w:color w:val="auto"/>
          <w:kern w:val="0"/>
          <w:sz w:val="36"/>
          <w:szCs w:val="36"/>
        </w:rPr>
      </w:pPr>
    </w:p>
    <w:p w14:paraId="56887B19">
      <w:pPr>
        <w:ind w:firstLine="2520" w:firstLineChars="700"/>
        <w:rPr>
          <w:rFonts w:ascii="仿宋" w:hAnsi="仿宋" w:eastAsia="仿宋" w:cs="仿宋"/>
          <w:color w:val="auto"/>
          <w:kern w:val="0"/>
          <w:sz w:val="36"/>
          <w:szCs w:val="36"/>
        </w:rPr>
      </w:pPr>
    </w:p>
    <w:p w14:paraId="75A15B5C">
      <w:pPr>
        <w:ind w:firstLine="2520" w:firstLineChars="700"/>
        <w:rPr>
          <w:rFonts w:ascii="仿宋" w:hAnsi="仿宋" w:eastAsia="仿宋" w:cs="仿宋"/>
          <w:color w:val="auto"/>
          <w:kern w:val="0"/>
          <w:sz w:val="36"/>
          <w:szCs w:val="36"/>
        </w:rPr>
      </w:pPr>
    </w:p>
    <w:p w14:paraId="2AE01C86">
      <w:pPr>
        <w:rPr>
          <w:rFonts w:hint="eastAsia" w:ascii="仿宋" w:hAnsi="仿宋" w:eastAsia="仿宋" w:cs="仿宋"/>
          <w:color w:val="auto"/>
          <w:kern w:val="0"/>
          <w:sz w:val="36"/>
          <w:szCs w:val="36"/>
        </w:rPr>
      </w:pPr>
    </w:p>
    <w:p w14:paraId="36422149">
      <w:pPr>
        <w:rPr>
          <w:rFonts w:ascii="仿宋" w:hAnsi="仿宋" w:eastAsia="仿宋" w:cs="仿宋"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auto"/>
          <w:kern w:val="0"/>
          <w:sz w:val="36"/>
          <w:szCs w:val="36"/>
        </w:rPr>
        <w:t>表2：立定跳远评分标准</w:t>
      </w:r>
    </w:p>
    <w:tbl>
      <w:tblPr>
        <w:tblStyle w:val="4"/>
        <w:tblW w:w="85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961"/>
        <w:gridCol w:w="922"/>
        <w:gridCol w:w="1053"/>
        <w:gridCol w:w="657"/>
        <w:gridCol w:w="1052"/>
        <w:gridCol w:w="922"/>
        <w:gridCol w:w="909"/>
        <w:gridCol w:w="1002"/>
      </w:tblGrid>
      <w:tr w14:paraId="62124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EC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男子评分标准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84D6"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DD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女子评分标准</w:t>
            </w:r>
          </w:p>
        </w:tc>
      </w:tr>
      <w:tr w14:paraId="664A8E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50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成绩（米）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02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分值（分）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FC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成绩（米）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36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分值（分）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4F3D">
            <w:pPr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58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成绩（米）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3B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分值（分）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FF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成绩（米）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1A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分值（分）</w:t>
            </w:r>
          </w:p>
        </w:tc>
      </w:tr>
      <w:tr w14:paraId="74A996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7F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2.86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F9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64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0D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82B9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4B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D3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8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2.08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F6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</w:t>
            </w:r>
          </w:p>
        </w:tc>
      </w:tr>
      <w:tr w14:paraId="21E2AF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63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2.85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9D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6A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49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3.5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CFF3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E8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76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73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2.07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41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3.5</w:t>
            </w:r>
          </w:p>
        </w:tc>
      </w:tr>
      <w:tr w14:paraId="66706F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F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2.84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E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B7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65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C490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4B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89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D8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2.06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A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</w:t>
            </w:r>
          </w:p>
        </w:tc>
      </w:tr>
      <w:tr w14:paraId="057BA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9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B0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D0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68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5F25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14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58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AD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2.05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43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2.5</w:t>
            </w:r>
          </w:p>
        </w:tc>
      </w:tr>
      <w:tr w14:paraId="4D8775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7B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2.82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C8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9A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3C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65D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F0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0D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8F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2.04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BA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</w:tr>
      <w:tr w14:paraId="38B5F6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65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2.81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21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9F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2.59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DC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1.5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EBEC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37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B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0B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2.03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E0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1.5</w:t>
            </w:r>
          </w:p>
        </w:tc>
      </w:tr>
      <w:tr w14:paraId="57A0D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1D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11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37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2.58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0F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E300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F1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52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FA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2.02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AD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</w:tr>
      <w:tr w14:paraId="0C25C7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0A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8C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52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2.57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F7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0.5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7BFB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1D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E2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7B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2.01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2A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0.5</w:t>
            </w:r>
          </w:p>
        </w:tc>
      </w:tr>
      <w:tr w14:paraId="144C50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1F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56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1B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2.56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A4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59F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87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F3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F5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A5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0</w:t>
            </w:r>
          </w:p>
        </w:tc>
      </w:tr>
      <w:tr w14:paraId="6EFE07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8E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5D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8D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1F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5DC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14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5A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0E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55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04F0BD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5A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37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FE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1F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ACC4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71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9B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672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94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14130B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35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23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D7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92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985C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D2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24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23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E2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37378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18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97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A9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394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55E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BC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D7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6C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80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1D7B7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8B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9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B9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D5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4726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42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EA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7F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3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3072C4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BC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19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11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76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6394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D0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06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24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F5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6DA744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5B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DC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48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BC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A159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99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CE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25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ED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71D7B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F1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B9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C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95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A0CE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6D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E5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41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FC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088E3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D3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DC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52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B1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9EA6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6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DB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61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59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177A8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79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AF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08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77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EF07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29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3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56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BF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0B842F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02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268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E5D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DD4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6974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3A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48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1EC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E47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D6E66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62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0A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1B6A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901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C303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5D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12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607B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963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7286EE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1E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17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4.5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A7F5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D20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9E7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D2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2.09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41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3FE8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D3D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61BD9F54">
      <w:pPr>
        <w:rPr>
          <w:color w:val="auto"/>
        </w:rPr>
      </w:pPr>
    </w:p>
    <w:p w14:paraId="6D0C0909">
      <w:pPr>
        <w:rPr>
          <w:rFonts w:ascii="仿宋" w:hAnsi="仿宋" w:eastAsia="仿宋"/>
          <w:color w:val="auto"/>
          <w:sz w:val="32"/>
          <w:szCs w:val="32"/>
        </w:rPr>
      </w:pPr>
    </w:p>
    <w:p w14:paraId="7B1589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AAA68C-ED58-4AB4-8106-67A9D61F3C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4E10C6D-3369-4961-851B-44CB6BD7B3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DBB498-69DF-4746-B5E5-1E6001E6E9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77C24"/>
    <w:rsid w:val="6D4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2025-06-30T11:42:00Z</dcterms:created>
  <dc:creator>怆</dc:creator>
  <cp:lastModifiedBy>怆</cp:lastModifiedBy>
  <dcterms:modified xsi:type="dcterms:W3CDTF">2025-06-30T11:42:20Z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59D46B5666784B42ABF0EB7633B82218_11</vt:lpwstr>
  </property>
  <property fmtid="{D5CDD505-2E9C-101B-9397-08002B2CF9AE}" pid="4" name="KSOTemplateDocerSaveRecord">
    <vt:lpwstr>eyJoZGlkIjoiZTY5NWU5ZTNmODBiNWMzNTYyMWE5NTdjYWQxZWFjNjIiLCJ1c2VySWQiOiIzMTY5OTg0MzQifQ==</vt:lpwstr>
  </property>
</Properties>
</file>