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A0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 w14:paraId="1639D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同意报考证明</w:t>
      </w:r>
    </w:p>
    <w:p w14:paraId="371F7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A72F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沁水经济技术开发区管理委员会：</w:t>
      </w:r>
    </w:p>
    <w:p w14:paraId="0C2CD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参加2025年沁水经济技术开发区管理委员会公开选调。我单位同意其报考，并保证其如被聘用，将配合办理其人事、工资等相关手续。</w:t>
      </w:r>
    </w:p>
    <w:p w14:paraId="1D419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  <w:bookmarkStart w:id="0" w:name="_GoBack"/>
      <w:bookmarkEnd w:id="0"/>
    </w:p>
    <w:p w14:paraId="590F5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20BE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B605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8F2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单位名称（盖章）：</w:t>
      </w:r>
    </w:p>
    <w:p w14:paraId="4414F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60CAA"/>
    <w:rsid w:val="335B3020"/>
    <w:rsid w:val="3FDA24A5"/>
    <w:rsid w:val="4D8371AD"/>
    <w:rsid w:val="57C50F99"/>
    <w:rsid w:val="57F162A9"/>
    <w:rsid w:val="60B2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123</Characters>
  <Lines>0</Lines>
  <Paragraphs>0</Paragraphs>
  <TotalTime>44</TotalTime>
  <ScaleCrop>false</ScaleCrop>
  <LinksUpToDate>false</LinksUpToDate>
  <CharactersWithSpaces>166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2025-06-06T06:58:00Z</dcterms:created>
  <dc:creator>dell</dc:creator>
  <cp:lastModifiedBy>不是月半月半是胖胖 </cp:lastModifiedBy>
  <cp:lastPrinted>2025-06-10T03:41:00Z</cp:lastPrinted>
  <dcterms:modified xsi:type="dcterms:W3CDTF">2025-06-17T09:08:40Z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eyJoZGlkIjoiYzUxYTRiMzI5ZTNjZDYzZGI3MmIxNTEzZTNjMDFkMGEiLCJ1c2VySWQiOiIzMjYyNTk2NDMifQ==</vt:lpwstr>
  </property>
  <property fmtid="{D5CDD505-2E9C-101B-9397-08002B2CF9AE}" pid="4" name="ICV">
    <vt:lpwstr>2D543E43FC654E6FA4CFAB576903A814_12</vt:lpwstr>
  </property>
</Properties>
</file>