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FCA15">
      <w:pPr>
        <w:pStyle w:val="6"/>
        <w:ind w:left="0" w:leftChars="0" w:firstLine="0" w:firstLine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p>
    <w:tbl>
      <w:tblPr>
        <w:tblStyle w:val="7"/>
        <w:tblW w:w="129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83"/>
        <w:gridCol w:w="1154"/>
        <w:gridCol w:w="933"/>
        <w:gridCol w:w="809"/>
        <w:gridCol w:w="746"/>
        <w:gridCol w:w="1561"/>
        <w:gridCol w:w="1005"/>
        <w:gridCol w:w="2250"/>
        <w:gridCol w:w="2325"/>
        <w:gridCol w:w="1486"/>
      </w:tblGrid>
      <w:tr w14:paraId="7FD75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12952" w:type="dxa"/>
            <w:gridSpan w:val="10"/>
            <w:vAlign w:val="center"/>
          </w:tcPr>
          <w:p w14:paraId="2DB32E28">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攀枝花市西区清香坪社区卫生服务中心公开考核招聘工作人员岗位情况表</w:t>
            </w:r>
          </w:p>
        </w:tc>
      </w:tr>
      <w:tr w14:paraId="62539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vAlign w:val="center"/>
          </w:tcPr>
          <w:p w14:paraId="26E8FA28">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154" w:type="dxa"/>
            <w:vMerge w:val="restart"/>
            <w:tcBorders>
              <w:top w:val="single" w:color="000000" w:sz="4" w:space="0"/>
              <w:left w:val="single" w:color="000000" w:sz="4" w:space="0"/>
              <w:bottom w:val="single" w:color="000000" w:sz="4" w:space="0"/>
              <w:right w:val="single" w:color="000000" w:sz="4" w:space="0"/>
            </w:tcBorders>
            <w:vAlign w:val="center"/>
          </w:tcPr>
          <w:p w14:paraId="7ECEC626">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用人单位</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14:paraId="7380EB53">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单位性质</w:t>
            </w:r>
          </w:p>
        </w:tc>
        <w:tc>
          <w:tcPr>
            <w:tcW w:w="809" w:type="dxa"/>
            <w:vMerge w:val="restart"/>
            <w:tcBorders>
              <w:top w:val="single" w:color="000000" w:sz="4" w:space="0"/>
              <w:left w:val="single" w:color="000000" w:sz="4" w:space="0"/>
              <w:bottom w:val="single" w:color="000000" w:sz="4" w:space="0"/>
              <w:right w:val="single" w:color="000000" w:sz="4" w:space="0"/>
            </w:tcBorders>
            <w:vAlign w:val="center"/>
          </w:tcPr>
          <w:p w14:paraId="798C098F">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岗位名称</w:t>
            </w:r>
          </w:p>
        </w:tc>
        <w:tc>
          <w:tcPr>
            <w:tcW w:w="746" w:type="dxa"/>
            <w:vMerge w:val="restart"/>
            <w:tcBorders>
              <w:top w:val="single" w:color="000000" w:sz="4" w:space="0"/>
              <w:left w:val="single" w:color="000000" w:sz="4" w:space="0"/>
              <w:bottom w:val="single" w:color="000000" w:sz="4" w:space="0"/>
              <w:right w:val="single" w:color="000000" w:sz="4" w:space="0"/>
            </w:tcBorders>
            <w:vAlign w:val="center"/>
          </w:tcPr>
          <w:p w14:paraId="43A03D03">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招聘人数</w:t>
            </w:r>
          </w:p>
        </w:tc>
        <w:tc>
          <w:tcPr>
            <w:tcW w:w="4816" w:type="dxa"/>
            <w:gridSpan w:val="3"/>
            <w:tcBorders>
              <w:top w:val="single" w:color="000000" w:sz="4" w:space="0"/>
              <w:left w:val="single" w:color="000000" w:sz="4" w:space="0"/>
              <w:bottom w:val="single" w:color="000000" w:sz="4" w:space="0"/>
              <w:right w:val="single" w:color="000000" w:sz="4" w:space="0"/>
            </w:tcBorders>
            <w:vAlign w:val="center"/>
          </w:tcPr>
          <w:p w14:paraId="2D25D6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岗位要求条件</w:t>
            </w:r>
          </w:p>
        </w:tc>
        <w:tc>
          <w:tcPr>
            <w:tcW w:w="2325" w:type="dxa"/>
            <w:vMerge w:val="restart"/>
            <w:tcBorders>
              <w:top w:val="single" w:color="000000" w:sz="4" w:space="0"/>
              <w:left w:val="single" w:color="000000" w:sz="4" w:space="0"/>
              <w:bottom w:val="single" w:color="000000" w:sz="4" w:space="0"/>
              <w:right w:val="single" w:color="000000" w:sz="4" w:space="0"/>
            </w:tcBorders>
            <w:vAlign w:val="center"/>
          </w:tcPr>
          <w:p w14:paraId="44F4AA9E">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工资标准</w:t>
            </w:r>
          </w:p>
        </w:tc>
        <w:tc>
          <w:tcPr>
            <w:tcW w:w="1486" w:type="dxa"/>
            <w:vMerge w:val="restart"/>
            <w:tcBorders>
              <w:top w:val="single" w:color="000000" w:sz="4" w:space="0"/>
              <w:left w:val="single" w:color="000000" w:sz="4" w:space="0"/>
              <w:bottom w:val="single" w:color="000000" w:sz="4" w:space="0"/>
              <w:right w:val="single" w:color="000000" w:sz="4" w:space="0"/>
            </w:tcBorders>
            <w:vAlign w:val="center"/>
          </w:tcPr>
          <w:p w14:paraId="02BEB0A8">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聘用方式</w:t>
            </w:r>
          </w:p>
        </w:tc>
      </w:tr>
      <w:tr w14:paraId="36B55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vAlign w:val="center"/>
          </w:tcPr>
          <w:p w14:paraId="4841B93E">
            <w:pPr>
              <w:jc w:val="center"/>
              <w:rPr>
                <w:rFonts w:hint="eastAsia" w:ascii="宋体" w:hAnsi="宋体" w:eastAsia="宋体" w:cs="宋体"/>
                <w:b/>
                <w:i w:val="0"/>
                <w:color w:val="000000"/>
                <w:sz w:val="22"/>
                <w:szCs w:val="22"/>
                <w:u w:val="none"/>
              </w:rPr>
            </w:pPr>
          </w:p>
        </w:tc>
        <w:tc>
          <w:tcPr>
            <w:tcW w:w="1154" w:type="dxa"/>
            <w:vMerge w:val="continue"/>
            <w:tcBorders>
              <w:top w:val="single" w:color="000000" w:sz="4" w:space="0"/>
              <w:left w:val="single" w:color="000000" w:sz="4" w:space="0"/>
              <w:bottom w:val="single" w:color="000000" w:sz="4" w:space="0"/>
              <w:right w:val="single" w:color="000000" w:sz="4" w:space="0"/>
            </w:tcBorders>
            <w:vAlign w:val="center"/>
          </w:tcPr>
          <w:p w14:paraId="3064728A">
            <w:pPr>
              <w:jc w:val="center"/>
              <w:rPr>
                <w:rFonts w:hint="eastAsia" w:ascii="宋体" w:hAnsi="宋体" w:eastAsia="宋体" w:cs="宋体"/>
                <w:b/>
                <w:i w:val="0"/>
                <w:color w:val="000000"/>
                <w:sz w:val="22"/>
                <w:szCs w:val="22"/>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14:paraId="7B3138DB">
            <w:pPr>
              <w:jc w:val="center"/>
              <w:rPr>
                <w:rFonts w:hint="eastAsia" w:ascii="宋体" w:hAnsi="宋体" w:eastAsia="宋体" w:cs="宋体"/>
                <w:b/>
                <w:i w:val="0"/>
                <w:color w:val="000000"/>
                <w:sz w:val="22"/>
                <w:szCs w:val="22"/>
                <w:u w:val="none"/>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4B8F4A39">
            <w:pPr>
              <w:jc w:val="center"/>
              <w:rPr>
                <w:rFonts w:hint="eastAsia" w:ascii="宋体" w:hAnsi="宋体" w:eastAsia="宋体" w:cs="宋体"/>
                <w:b/>
                <w:i w:val="0"/>
                <w:color w:val="000000"/>
                <w:sz w:val="22"/>
                <w:szCs w:val="22"/>
                <w:u w:val="none"/>
              </w:rPr>
            </w:pPr>
          </w:p>
        </w:tc>
        <w:tc>
          <w:tcPr>
            <w:tcW w:w="746" w:type="dxa"/>
            <w:vMerge w:val="continue"/>
            <w:tcBorders>
              <w:top w:val="single" w:color="000000" w:sz="4" w:space="0"/>
              <w:left w:val="single" w:color="000000" w:sz="4" w:space="0"/>
              <w:bottom w:val="single" w:color="000000" w:sz="4" w:space="0"/>
              <w:right w:val="single" w:color="000000" w:sz="4" w:space="0"/>
            </w:tcBorders>
            <w:vAlign w:val="center"/>
          </w:tcPr>
          <w:p w14:paraId="491394E1">
            <w:pPr>
              <w:jc w:val="center"/>
              <w:rPr>
                <w:rFonts w:hint="eastAsia" w:ascii="宋体" w:hAnsi="宋体" w:eastAsia="宋体" w:cs="宋体"/>
                <w:b/>
                <w:i w:val="0"/>
                <w:color w:val="000000"/>
                <w:sz w:val="22"/>
                <w:szCs w:val="22"/>
                <w:u w:val="none"/>
              </w:rPr>
            </w:pPr>
          </w:p>
        </w:tc>
        <w:tc>
          <w:tcPr>
            <w:tcW w:w="1561" w:type="dxa"/>
            <w:vMerge w:val="restart"/>
            <w:tcBorders>
              <w:top w:val="single" w:color="000000" w:sz="4" w:space="0"/>
              <w:left w:val="single" w:color="000000" w:sz="4" w:space="0"/>
              <w:bottom w:val="single" w:color="000000" w:sz="4" w:space="0"/>
              <w:right w:val="single" w:color="000000" w:sz="4" w:space="0"/>
            </w:tcBorders>
            <w:vAlign w:val="center"/>
          </w:tcPr>
          <w:p w14:paraId="547848E9">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年龄及学历要求</w:t>
            </w:r>
          </w:p>
        </w:tc>
        <w:tc>
          <w:tcPr>
            <w:tcW w:w="1005" w:type="dxa"/>
            <w:tcBorders>
              <w:top w:val="single" w:color="000000" w:sz="4" w:space="0"/>
              <w:left w:val="single" w:color="000000" w:sz="4" w:space="0"/>
              <w:bottom w:val="single" w:color="000000" w:sz="4" w:space="0"/>
              <w:right w:val="single" w:color="000000" w:sz="4" w:space="0"/>
            </w:tcBorders>
            <w:vAlign w:val="center"/>
          </w:tcPr>
          <w:p w14:paraId="228EAEEA">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专业要求</w:t>
            </w:r>
          </w:p>
        </w:tc>
        <w:tc>
          <w:tcPr>
            <w:tcW w:w="2250" w:type="dxa"/>
            <w:tcBorders>
              <w:top w:val="single" w:color="000000" w:sz="4" w:space="0"/>
              <w:left w:val="single" w:color="000000" w:sz="4" w:space="0"/>
              <w:bottom w:val="single" w:color="000000" w:sz="4" w:space="0"/>
              <w:right w:val="single" w:color="000000" w:sz="4" w:space="0"/>
            </w:tcBorders>
            <w:vAlign w:val="center"/>
          </w:tcPr>
          <w:p w14:paraId="73A13D36">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其他要求</w:t>
            </w:r>
          </w:p>
        </w:tc>
        <w:tc>
          <w:tcPr>
            <w:tcW w:w="2325" w:type="dxa"/>
            <w:vMerge w:val="continue"/>
            <w:tcBorders>
              <w:top w:val="single" w:color="000000" w:sz="4" w:space="0"/>
              <w:left w:val="single" w:color="000000" w:sz="4" w:space="0"/>
              <w:bottom w:val="single" w:color="000000" w:sz="4" w:space="0"/>
              <w:right w:val="single" w:color="000000" w:sz="4" w:space="0"/>
            </w:tcBorders>
            <w:vAlign w:val="center"/>
          </w:tcPr>
          <w:p w14:paraId="31F64133">
            <w:pPr>
              <w:jc w:val="center"/>
              <w:rPr>
                <w:rFonts w:hint="eastAsia" w:ascii="宋体" w:hAnsi="宋体" w:eastAsia="宋体" w:cs="宋体"/>
                <w:b/>
                <w:i w:val="0"/>
                <w:color w:val="000000"/>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vAlign w:val="center"/>
          </w:tcPr>
          <w:p w14:paraId="60DE84DF">
            <w:pPr>
              <w:jc w:val="center"/>
              <w:rPr>
                <w:rFonts w:hint="eastAsia" w:ascii="宋体" w:hAnsi="宋体" w:eastAsia="宋体" w:cs="宋体"/>
                <w:b/>
                <w:i w:val="0"/>
                <w:color w:val="000000"/>
                <w:sz w:val="22"/>
                <w:szCs w:val="22"/>
                <w:u w:val="none"/>
              </w:rPr>
            </w:pPr>
          </w:p>
        </w:tc>
      </w:tr>
      <w:tr w14:paraId="13A29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vAlign w:val="center"/>
          </w:tcPr>
          <w:p w14:paraId="5197CB18">
            <w:pPr>
              <w:jc w:val="center"/>
              <w:rPr>
                <w:rFonts w:hint="eastAsia" w:ascii="宋体" w:hAnsi="宋体" w:eastAsia="宋体" w:cs="宋体"/>
                <w:b/>
                <w:i w:val="0"/>
                <w:color w:val="000000"/>
                <w:sz w:val="22"/>
                <w:szCs w:val="22"/>
                <w:u w:val="none"/>
              </w:rPr>
            </w:pPr>
          </w:p>
        </w:tc>
        <w:tc>
          <w:tcPr>
            <w:tcW w:w="1154" w:type="dxa"/>
            <w:vMerge w:val="continue"/>
            <w:tcBorders>
              <w:top w:val="single" w:color="000000" w:sz="4" w:space="0"/>
              <w:left w:val="single" w:color="000000" w:sz="4" w:space="0"/>
              <w:bottom w:val="single" w:color="000000" w:sz="4" w:space="0"/>
              <w:right w:val="single" w:color="000000" w:sz="4" w:space="0"/>
            </w:tcBorders>
            <w:vAlign w:val="center"/>
          </w:tcPr>
          <w:p w14:paraId="6B03FD22">
            <w:pPr>
              <w:jc w:val="center"/>
              <w:rPr>
                <w:rFonts w:hint="eastAsia" w:ascii="宋体" w:hAnsi="宋体" w:eastAsia="宋体" w:cs="宋体"/>
                <w:b/>
                <w:i w:val="0"/>
                <w:color w:val="000000"/>
                <w:sz w:val="22"/>
                <w:szCs w:val="22"/>
                <w:u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14:paraId="5B68B435">
            <w:pPr>
              <w:jc w:val="center"/>
              <w:rPr>
                <w:rFonts w:hint="eastAsia" w:ascii="宋体" w:hAnsi="宋体" w:eastAsia="宋体" w:cs="宋体"/>
                <w:b/>
                <w:i w:val="0"/>
                <w:color w:val="000000"/>
                <w:sz w:val="22"/>
                <w:szCs w:val="22"/>
                <w:u w:val="none"/>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27129778">
            <w:pPr>
              <w:jc w:val="center"/>
              <w:rPr>
                <w:rFonts w:hint="eastAsia" w:ascii="宋体" w:hAnsi="宋体" w:eastAsia="宋体" w:cs="宋体"/>
                <w:b/>
                <w:i w:val="0"/>
                <w:color w:val="000000"/>
                <w:sz w:val="22"/>
                <w:szCs w:val="22"/>
                <w:u w:val="none"/>
              </w:rPr>
            </w:pPr>
          </w:p>
        </w:tc>
        <w:tc>
          <w:tcPr>
            <w:tcW w:w="746" w:type="dxa"/>
            <w:vMerge w:val="continue"/>
            <w:tcBorders>
              <w:top w:val="single" w:color="000000" w:sz="4" w:space="0"/>
              <w:left w:val="single" w:color="000000" w:sz="4" w:space="0"/>
              <w:bottom w:val="single" w:color="000000" w:sz="4" w:space="0"/>
              <w:right w:val="single" w:color="000000" w:sz="4" w:space="0"/>
            </w:tcBorders>
            <w:vAlign w:val="center"/>
          </w:tcPr>
          <w:p w14:paraId="1AFC4643">
            <w:pPr>
              <w:jc w:val="center"/>
              <w:rPr>
                <w:rFonts w:hint="eastAsia" w:ascii="宋体" w:hAnsi="宋体" w:eastAsia="宋体" w:cs="宋体"/>
                <w:b/>
                <w:i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vAlign w:val="center"/>
          </w:tcPr>
          <w:p w14:paraId="53E621EE">
            <w:pPr>
              <w:jc w:val="center"/>
              <w:rPr>
                <w:rFonts w:hint="eastAsia" w:ascii="宋体" w:hAnsi="宋体" w:eastAsia="宋体" w:cs="宋体"/>
                <w:b/>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5FCA6DA9">
            <w:pPr>
              <w:jc w:val="center"/>
              <w:rPr>
                <w:rFonts w:hint="eastAsia" w:ascii="宋体" w:hAnsi="宋体" w:eastAsia="宋体" w:cs="宋体"/>
                <w:i w:val="0"/>
                <w:color w:val="000000"/>
                <w:sz w:val="24"/>
                <w:szCs w:val="24"/>
                <w:u w:val="none"/>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56A7DA2F">
            <w:pPr>
              <w:jc w:val="center"/>
              <w:rPr>
                <w:rFonts w:hint="eastAsia" w:ascii="宋体" w:hAnsi="宋体" w:eastAsia="宋体" w:cs="宋体"/>
                <w:b/>
                <w:i w:val="0"/>
                <w:color w:val="000000"/>
                <w:sz w:val="22"/>
                <w:szCs w:val="22"/>
                <w:u w:val="none"/>
              </w:rPr>
            </w:pPr>
          </w:p>
        </w:tc>
        <w:tc>
          <w:tcPr>
            <w:tcW w:w="2325" w:type="dxa"/>
            <w:vMerge w:val="continue"/>
            <w:tcBorders>
              <w:top w:val="single" w:color="000000" w:sz="4" w:space="0"/>
              <w:left w:val="single" w:color="000000" w:sz="4" w:space="0"/>
              <w:bottom w:val="single" w:color="000000" w:sz="4" w:space="0"/>
              <w:right w:val="single" w:color="000000" w:sz="4" w:space="0"/>
            </w:tcBorders>
            <w:vAlign w:val="center"/>
          </w:tcPr>
          <w:p w14:paraId="22CE076E">
            <w:pPr>
              <w:jc w:val="center"/>
              <w:rPr>
                <w:rFonts w:hint="eastAsia" w:ascii="宋体" w:hAnsi="宋体" w:eastAsia="宋体" w:cs="宋体"/>
                <w:b/>
                <w:i w:val="0"/>
                <w:color w:val="000000"/>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vAlign w:val="center"/>
          </w:tcPr>
          <w:p w14:paraId="7EA3F341">
            <w:pPr>
              <w:jc w:val="center"/>
              <w:rPr>
                <w:rFonts w:hint="eastAsia" w:ascii="宋体" w:hAnsi="宋体" w:eastAsia="宋体" w:cs="宋体"/>
                <w:b/>
                <w:i w:val="0"/>
                <w:color w:val="000000"/>
                <w:sz w:val="22"/>
                <w:szCs w:val="22"/>
                <w:u w:val="none"/>
              </w:rPr>
            </w:pPr>
          </w:p>
        </w:tc>
      </w:tr>
      <w:tr w14:paraId="47D53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1"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14:paraId="70BC61E0">
            <w:pPr>
              <w:keepNext w:val="0"/>
              <w:keepLines w:val="0"/>
              <w:widowControl/>
              <w:suppressLineNumbers w:val="0"/>
              <w:ind w:left="0" w:leftChars="0" w:firstLine="0" w:firstLineChars="0"/>
              <w:jc w:val="center"/>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1154" w:type="dxa"/>
            <w:tcBorders>
              <w:top w:val="single" w:color="000000" w:sz="4" w:space="0"/>
              <w:left w:val="single" w:color="000000" w:sz="4" w:space="0"/>
              <w:bottom w:val="single" w:color="000000" w:sz="4" w:space="0"/>
              <w:right w:val="single" w:color="000000" w:sz="4" w:space="0"/>
            </w:tcBorders>
            <w:vAlign w:val="center"/>
          </w:tcPr>
          <w:p w14:paraId="1C476E2D">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攀枝花市西区清香坪社区卫生服务中心</w:t>
            </w:r>
          </w:p>
        </w:tc>
        <w:tc>
          <w:tcPr>
            <w:tcW w:w="933" w:type="dxa"/>
            <w:tcBorders>
              <w:top w:val="single" w:color="000000" w:sz="4" w:space="0"/>
              <w:left w:val="single" w:color="000000" w:sz="4" w:space="0"/>
              <w:bottom w:val="single" w:color="000000" w:sz="4" w:space="0"/>
              <w:right w:val="single" w:color="000000" w:sz="4" w:space="0"/>
            </w:tcBorders>
            <w:vAlign w:val="center"/>
          </w:tcPr>
          <w:p w14:paraId="0BDEFEBF">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政府全额拨款事业单位</w:t>
            </w:r>
          </w:p>
        </w:tc>
        <w:tc>
          <w:tcPr>
            <w:tcW w:w="809" w:type="dxa"/>
            <w:tcBorders>
              <w:top w:val="single" w:color="000000" w:sz="4" w:space="0"/>
              <w:left w:val="single" w:color="000000" w:sz="4" w:space="0"/>
              <w:bottom w:val="single" w:color="000000" w:sz="4" w:space="0"/>
              <w:right w:val="single" w:color="000000" w:sz="4" w:space="0"/>
            </w:tcBorders>
            <w:vAlign w:val="center"/>
          </w:tcPr>
          <w:p w14:paraId="4DD8941D">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财务人员</w:t>
            </w:r>
          </w:p>
        </w:tc>
        <w:tc>
          <w:tcPr>
            <w:tcW w:w="746" w:type="dxa"/>
            <w:tcBorders>
              <w:top w:val="single" w:color="000000" w:sz="4" w:space="0"/>
              <w:left w:val="single" w:color="000000" w:sz="4" w:space="0"/>
              <w:bottom w:val="single" w:color="000000" w:sz="4" w:space="0"/>
              <w:right w:val="single" w:color="000000" w:sz="4" w:space="0"/>
            </w:tcBorders>
            <w:vAlign w:val="center"/>
          </w:tcPr>
          <w:p w14:paraId="5DA4FE54">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 xml:space="preserve">   1</w:t>
            </w:r>
          </w:p>
        </w:tc>
        <w:tc>
          <w:tcPr>
            <w:tcW w:w="1561" w:type="dxa"/>
            <w:tcBorders>
              <w:top w:val="single" w:color="000000" w:sz="4" w:space="0"/>
              <w:left w:val="single" w:color="000000" w:sz="4" w:space="0"/>
              <w:bottom w:val="single" w:color="000000" w:sz="4" w:space="0"/>
              <w:right w:val="single" w:color="000000" w:sz="4" w:space="0"/>
            </w:tcBorders>
            <w:vAlign w:val="center"/>
          </w:tcPr>
          <w:p w14:paraId="1E09A683">
            <w:pPr>
              <w:keepNext w:val="0"/>
              <w:keepLines w:val="0"/>
              <w:widowControl/>
              <w:suppressLineNumbers w:val="0"/>
              <w:ind w:left="0" w:leftChars="0" w:firstLine="0" w:firstLineChars="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年龄：40周岁及以下；       学历：大专及以上。</w:t>
            </w:r>
          </w:p>
        </w:tc>
        <w:tc>
          <w:tcPr>
            <w:tcW w:w="1005" w:type="dxa"/>
            <w:tcBorders>
              <w:top w:val="single" w:color="000000" w:sz="4" w:space="0"/>
              <w:left w:val="single" w:color="000000" w:sz="4" w:space="0"/>
              <w:bottom w:val="single" w:color="000000" w:sz="4" w:space="0"/>
              <w:right w:val="single" w:color="000000" w:sz="4" w:space="0"/>
            </w:tcBorders>
            <w:vAlign w:val="center"/>
          </w:tcPr>
          <w:p w14:paraId="6DCB4ECF">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 财务管理、会计学、审计学专业。</w:t>
            </w:r>
          </w:p>
        </w:tc>
        <w:tc>
          <w:tcPr>
            <w:tcW w:w="2250" w:type="dxa"/>
            <w:tcBorders>
              <w:top w:val="single" w:color="000000" w:sz="4" w:space="0"/>
              <w:left w:val="single" w:color="000000" w:sz="4" w:space="0"/>
              <w:bottom w:val="single" w:color="000000" w:sz="4" w:space="0"/>
              <w:right w:val="single" w:color="000000" w:sz="4" w:space="0"/>
            </w:tcBorders>
            <w:vAlign w:val="center"/>
          </w:tcPr>
          <w:p w14:paraId="164F3B96">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持有初级会计专业技术资格证，具备良好的语言表达和沟通能力，服从工作安排；无违法违纪记录，能够熟练操作财务软件，具有财务相关工作经验，体检合格。</w:t>
            </w:r>
          </w:p>
        </w:tc>
        <w:tc>
          <w:tcPr>
            <w:tcW w:w="2325" w:type="dxa"/>
            <w:tcBorders>
              <w:top w:val="single" w:color="000000" w:sz="4" w:space="0"/>
              <w:left w:val="single" w:color="000000" w:sz="4" w:space="0"/>
              <w:bottom w:val="single" w:color="000000" w:sz="4" w:space="0"/>
              <w:right w:val="single" w:color="000000" w:sz="4" w:space="0"/>
            </w:tcBorders>
            <w:vAlign w:val="center"/>
          </w:tcPr>
          <w:p w14:paraId="69D4EF2E">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试用期</w:t>
            </w:r>
            <w:r>
              <w:rPr>
                <w:rFonts w:hint="eastAsia" w:ascii="Times New Roman" w:hAnsi="Times New Roman" w:eastAsia="仿宋_GB2312" w:cs="Times New Roman"/>
                <w:i w:val="0"/>
                <w:color w:val="000000"/>
                <w:kern w:val="0"/>
                <w:sz w:val="22"/>
                <w:szCs w:val="22"/>
                <w:u w:val="none"/>
                <w:lang w:val="en-US" w:eastAsia="zh-CN" w:bidi="ar"/>
              </w:rPr>
              <w:t>2</w:t>
            </w:r>
            <w:r>
              <w:rPr>
                <w:rFonts w:hint="eastAsia" w:ascii="仿宋_GB2312" w:hAnsi="宋体" w:eastAsia="仿宋_GB2312" w:cs="仿宋_GB2312"/>
                <w:i w:val="0"/>
                <w:color w:val="000000"/>
                <w:kern w:val="0"/>
                <w:sz w:val="22"/>
                <w:szCs w:val="22"/>
                <w:u w:val="none"/>
                <w:lang w:val="en-US" w:eastAsia="zh-CN" w:bidi="ar"/>
              </w:rPr>
              <w:t>个月，薪酬25</w:t>
            </w:r>
            <w:r>
              <w:rPr>
                <w:rFonts w:hint="default" w:ascii="Times New Roman" w:hAnsi="Times New Roman" w:eastAsia="仿宋_GB2312" w:cs="Times New Roman"/>
                <w:i w:val="0"/>
                <w:color w:val="000000"/>
                <w:kern w:val="0"/>
                <w:sz w:val="22"/>
                <w:szCs w:val="22"/>
                <w:u w:val="none"/>
                <w:lang w:val="en-US" w:eastAsia="zh-CN" w:bidi="ar"/>
              </w:rPr>
              <w:t>00</w:t>
            </w:r>
            <w:r>
              <w:rPr>
                <w:rFonts w:hint="eastAsia" w:ascii="仿宋_GB2312" w:hAnsi="宋体" w:eastAsia="仿宋_GB2312" w:cs="仿宋_GB2312"/>
                <w:i w:val="0"/>
                <w:color w:val="000000"/>
                <w:kern w:val="0"/>
                <w:sz w:val="22"/>
                <w:szCs w:val="22"/>
                <w:u w:val="none"/>
                <w:lang w:val="en-US" w:eastAsia="zh-CN" w:bidi="ar"/>
              </w:rPr>
              <w:t>元</w:t>
            </w:r>
            <w:r>
              <w:rPr>
                <w:rFonts w:hint="default" w:ascii="Times New Roman" w:hAnsi="Times New Roman" w:eastAsia="仿宋_GB2312" w:cs="Times New Roman"/>
                <w:i w:val="0"/>
                <w:color w:val="000000"/>
                <w:kern w:val="0"/>
                <w:sz w:val="22"/>
                <w:szCs w:val="22"/>
                <w:u w:val="none"/>
                <w:lang w:val="en-US" w:eastAsia="zh-CN" w:bidi="ar"/>
              </w:rPr>
              <w:t>/</w:t>
            </w:r>
            <w:r>
              <w:rPr>
                <w:rFonts w:hint="eastAsia" w:ascii="仿宋_GB2312" w:hAnsi="宋体" w:eastAsia="仿宋_GB2312" w:cs="仿宋_GB2312"/>
                <w:i w:val="0"/>
                <w:color w:val="000000"/>
                <w:kern w:val="0"/>
                <w:sz w:val="22"/>
                <w:szCs w:val="22"/>
                <w:u w:val="none"/>
                <w:lang w:val="en-US" w:eastAsia="zh-CN" w:bidi="ar"/>
              </w:rPr>
              <w:t>月，购买五险，转正后工资参照单位编内聘用人员管理岗九级工资标准核定，享受职工福利，交五险一金。</w:t>
            </w:r>
          </w:p>
        </w:tc>
        <w:tc>
          <w:tcPr>
            <w:tcW w:w="1486" w:type="dxa"/>
            <w:tcBorders>
              <w:top w:val="single" w:color="000000" w:sz="4" w:space="0"/>
              <w:left w:val="single" w:color="000000" w:sz="4" w:space="0"/>
              <w:bottom w:val="single" w:color="000000" w:sz="4" w:space="0"/>
              <w:right w:val="single" w:color="000000" w:sz="4" w:space="0"/>
            </w:tcBorders>
            <w:vAlign w:val="center"/>
          </w:tcPr>
          <w:p w14:paraId="65AE5B21">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自聘</w:t>
            </w:r>
          </w:p>
        </w:tc>
      </w:tr>
    </w:tbl>
    <w:p w14:paraId="19EAFBF4">
      <w:pPr>
        <w:spacing w:line="400" w:lineRule="exact"/>
        <w:jc w:val="left"/>
        <w:rPr>
          <w:rFonts w:hint="eastAsia"/>
          <w:lang w:eastAsia="zh-CN"/>
        </w:rPr>
      </w:pPr>
      <w:bookmarkStart w:id="0" w:name="_GoBack"/>
      <w:bookmarkEnd w:id="0"/>
    </w:p>
    <w:sectPr>
      <w:headerReference r:id="rId3" w:type="default"/>
      <w:footerReference r:id="rId4" w:type="default"/>
      <w:footerReference r:id="rId5" w:type="even"/>
      <w:pgSz w:w="16838" w:h="11906" w:orient="landscape"/>
      <w:pgMar w:top="1587" w:right="2098" w:bottom="1474" w:left="198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6984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927378C">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14:paraId="1927378C">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534F9">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71F6EBE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10DC9">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3E0DD1"/>
    <w:rsid w:val="207D7E29"/>
    <w:rsid w:val="4F580D94"/>
    <w:rsid w:val="58FF7234"/>
    <w:rsid w:val="66292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ody Text Indent"/>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99"/>
    <w:pPr>
      <w:ind w:firstLine="420" w:firstLineChars="200"/>
    </w:p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1206</Words>
  <Characters>1278</Characters>
  <Lines>0</Lines>
  <Paragraphs>0</Paragraphs>
  <TotalTime>30</TotalTime>
  <ScaleCrop>false</ScaleCrop>
  <LinksUpToDate>false</LinksUpToDate>
  <CharactersWithSpaces>1329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郑练练</cp:lastModifiedBy>
  <cp:lastPrinted>2025-06-26T00:58:00Z</cp:lastPrinted>
  <dcterms:modified xsi:type="dcterms:W3CDTF">2025-06-26T01:38:44Z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eyJoZGlkIjoiYzI0YTVjMTU4MmU5ZGQzMDg2ODZmZDcxMzQ2YzgxZmUiLCJ1c2VySWQiOiIzNDIwODMyNjUifQ==</vt:lpwstr>
  </property>
  <property fmtid="{D5CDD505-2E9C-101B-9397-08002B2CF9AE}" pid="4" name="ICV">
    <vt:lpwstr>8392699EA97C487286257AAF2F6DF12B_13</vt:lpwstr>
  </property>
</Properties>
</file>