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昌江城市建设投资有限公司2025年公开招聘公告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》，清楚并理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解其内容。现郑重承诺如下：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本人所填写（提供）的个人基本信息、学历学位、专业技术职称、工作经历等报考信息均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真实有效。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公开招聘的各项规定，诚实守信，严守纪律，认真履行报考人员的义务。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本人自行与所在单位进行沟通，确保考察、招录等工作顺利进行，如因此导致后续公开招聘手续受阻的，责任自负。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jczZTQwNzZmMjNkYzk5MzBhZDQ3YzkzZWI3MGUifQ=="/>
  </w:docVars>
  <w:rsids>
    <w:rsidRoot w:val="006321C4"/>
    <w:rsid w:val="001241DC"/>
    <w:rsid w:val="00460A67"/>
    <w:rsid w:val="006321C4"/>
    <w:rsid w:val="006322B1"/>
    <w:rsid w:val="007C27E0"/>
    <w:rsid w:val="00852D19"/>
    <w:rsid w:val="009C7ABC"/>
    <w:rsid w:val="00A548A0"/>
    <w:rsid w:val="00A5674A"/>
    <w:rsid w:val="00BD02C0"/>
    <w:rsid w:val="00C726BE"/>
    <w:rsid w:val="00CC0561"/>
    <w:rsid w:val="00D01FE8"/>
    <w:rsid w:val="00E3244E"/>
    <w:rsid w:val="00EA202D"/>
    <w:rsid w:val="00FC5221"/>
    <w:rsid w:val="019D27E8"/>
    <w:rsid w:val="01C01FC4"/>
    <w:rsid w:val="04772A14"/>
    <w:rsid w:val="17B22467"/>
    <w:rsid w:val="27BA2C03"/>
    <w:rsid w:val="29742C59"/>
    <w:rsid w:val="343D3EF7"/>
    <w:rsid w:val="394C763C"/>
    <w:rsid w:val="396527C7"/>
    <w:rsid w:val="3C1C3F9C"/>
    <w:rsid w:val="3F48355E"/>
    <w:rsid w:val="455431BE"/>
    <w:rsid w:val="4A8E69C1"/>
    <w:rsid w:val="4CF8182B"/>
    <w:rsid w:val="513B0124"/>
    <w:rsid w:val="5842269A"/>
    <w:rsid w:val="589758B6"/>
    <w:rsid w:val="750C017A"/>
    <w:rsid w:val="7C8F6920"/>
    <w:rsid w:val="7CE345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adjustRightInd w:val="0"/>
      <w:spacing w:line="360" w:lineRule="auto"/>
      <w:ind w:firstLine="420" w:firstLineChars="200"/>
      <w:textAlignment w:val="baseline"/>
    </w:pPr>
    <w:rPr>
      <w:rFonts w:ascii="Calibri" w:hAnsi="Calibri" w:eastAsia="宋体" w:cs="Times New Roman"/>
      <w:color w:val="000000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300</Characters>
  <Lines>2</Lines>
  <Paragraphs>1</Paragraphs>
  <TotalTime>1</TotalTime>
  <ScaleCrop>false</ScaleCrop>
  <LinksUpToDate>false</LinksUpToDate>
  <CharactersWithSpaces>308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2020-08-31T01:48:00Z</dcterms:created>
  <dc:creator>云永材</dc:creator>
  <cp:lastModifiedBy>城投公司收发员</cp:lastModifiedBy>
  <dcterms:modified xsi:type="dcterms:W3CDTF">2025-06-11T04:01:58Z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7CD86AEE9D9340A690856730EA482E69</vt:lpwstr>
  </property>
</Properties>
</file>