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47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11FE0A"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附件1：</w:t>
      </w:r>
    </w:p>
    <w:p w14:paraId="5F3F36C5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>紫金县教师发展中心教研员选</w:t>
      </w:r>
      <w:r>
        <w:rPr>
          <w:rFonts w:hint="eastAsia" w:ascii="宋体" w:hAnsi="宋体" w:cs="宋体"/>
          <w:b/>
          <w:bCs/>
          <w:color w:val="000000"/>
          <w:sz w:val="48"/>
          <w:szCs w:val="48"/>
          <w:lang w:val="en-US" w:eastAsia="zh-CN"/>
        </w:rPr>
        <w:t>调</w:t>
      </w: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>岗位表</w:t>
      </w:r>
    </w:p>
    <w:tbl>
      <w:tblPr>
        <w:tblStyle w:val="14"/>
        <w:tblpPr w:leftFromText="180" w:rightFromText="180" w:vertAnchor="text" w:horzAnchor="page" w:tblpXSpec="center" w:tblpY="1193"/>
        <w:tblOverlap w:val="never"/>
        <w:tblW w:w="15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619"/>
        <w:gridCol w:w="844"/>
        <w:gridCol w:w="2011"/>
        <w:gridCol w:w="1945"/>
        <w:gridCol w:w="6266"/>
        <w:gridCol w:w="1607"/>
      </w:tblGrid>
      <w:tr w14:paraId="7F68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4" w:type="dxa"/>
            <w:vAlign w:val="center"/>
          </w:tcPr>
          <w:p w14:paraId="340A22E0">
            <w:pPr>
              <w:spacing w:line="500" w:lineRule="exact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学段</w:t>
            </w:r>
          </w:p>
        </w:tc>
        <w:tc>
          <w:tcPr>
            <w:tcW w:w="1619" w:type="dxa"/>
            <w:vAlign w:val="center"/>
          </w:tcPr>
          <w:p w14:paraId="3C9B20A2"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选调岗位</w:t>
            </w:r>
          </w:p>
        </w:tc>
        <w:tc>
          <w:tcPr>
            <w:tcW w:w="844" w:type="dxa"/>
            <w:vAlign w:val="center"/>
          </w:tcPr>
          <w:p w14:paraId="362A3753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人数</w:t>
            </w:r>
          </w:p>
        </w:tc>
        <w:tc>
          <w:tcPr>
            <w:tcW w:w="2011" w:type="dxa"/>
            <w:vAlign w:val="center"/>
          </w:tcPr>
          <w:p w14:paraId="03B3F6F9">
            <w:pPr>
              <w:spacing w:line="500" w:lineRule="exact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选调范围</w:t>
            </w:r>
          </w:p>
        </w:tc>
        <w:tc>
          <w:tcPr>
            <w:tcW w:w="1945" w:type="dxa"/>
            <w:vAlign w:val="center"/>
          </w:tcPr>
          <w:p w14:paraId="12514666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选调条件</w:t>
            </w:r>
          </w:p>
        </w:tc>
        <w:tc>
          <w:tcPr>
            <w:tcW w:w="6266" w:type="dxa"/>
            <w:vAlign w:val="center"/>
          </w:tcPr>
          <w:p w14:paraId="7F8B4255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其他要求</w:t>
            </w:r>
          </w:p>
        </w:tc>
        <w:tc>
          <w:tcPr>
            <w:tcW w:w="1607" w:type="dxa"/>
            <w:vAlign w:val="center"/>
          </w:tcPr>
          <w:p w14:paraId="41DDBFC2">
            <w:pPr>
              <w:spacing w:line="500" w:lineRule="exact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7BFA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" w:type="dxa"/>
            <w:vAlign w:val="center"/>
          </w:tcPr>
          <w:p w14:paraId="13ACE01E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高中</w:t>
            </w:r>
          </w:p>
        </w:tc>
        <w:tc>
          <w:tcPr>
            <w:tcW w:w="1619" w:type="dxa"/>
            <w:vAlign w:val="center"/>
          </w:tcPr>
          <w:p w14:paraId="6D3A95AB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语文教研员</w:t>
            </w:r>
          </w:p>
        </w:tc>
        <w:tc>
          <w:tcPr>
            <w:tcW w:w="844" w:type="dxa"/>
            <w:vAlign w:val="center"/>
          </w:tcPr>
          <w:p w14:paraId="4FFD23A2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011" w:type="dxa"/>
            <w:vAlign w:val="center"/>
          </w:tcPr>
          <w:p w14:paraId="774B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高中语文教师</w:t>
            </w:r>
          </w:p>
        </w:tc>
        <w:tc>
          <w:tcPr>
            <w:tcW w:w="1945" w:type="dxa"/>
            <w:vMerge w:val="restart"/>
            <w:vAlign w:val="center"/>
          </w:tcPr>
          <w:p w14:paraId="2804C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符合公告选调条件：（一）基本条件（二）资格条件</w:t>
            </w:r>
          </w:p>
        </w:tc>
        <w:tc>
          <w:tcPr>
            <w:tcW w:w="6266" w:type="dxa"/>
            <w:vAlign w:val="center"/>
          </w:tcPr>
          <w:p w14:paraId="71BAB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轮高中循环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3年及以上高中毕业班教学工作经历；</w:t>
            </w:r>
          </w:p>
          <w:p w14:paraId="4C216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具有全日制师范类汉语言文学专业本科毕业，且学历专业、职称学科、任教学科三者须与选调岗位专业一致。</w:t>
            </w:r>
          </w:p>
        </w:tc>
        <w:tc>
          <w:tcPr>
            <w:tcW w:w="1607" w:type="dxa"/>
            <w:vMerge w:val="restart"/>
            <w:vAlign w:val="center"/>
          </w:tcPr>
          <w:p w14:paraId="2430D4E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由学校出具教学经历证明</w:t>
            </w:r>
          </w:p>
        </w:tc>
      </w:tr>
      <w:tr w14:paraId="1E3C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54" w:type="dxa"/>
            <w:vMerge w:val="restart"/>
            <w:vAlign w:val="center"/>
          </w:tcPr>
          <w:p w14:paraId="69917500">
            <w:pPr>
              <w:spacing w:line="5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全学段</w:t>
            </w:r>
          </w:p>
        </w:tc>
        <w:tc>
          <w:tcPr>
            <w:tcW w:w="1619" w:type="dxa"/>
            <w:vAlign w:val="center"/>
          </w:tcPr>
          <w:p w14:paraId="7AB2D134"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音乐教研员</w:t>
            </w:r>
          </w:p>
        </w:tc>
        <w:tc>
          <w:tcPr>
            <w:tcW w:w="844" w:type="dxa"/>
            <w:vAlign w:val="center"/>
          </w:tcPr>
          <w:p w14:paraId="6EF31F30"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011" w:type="dxa"/>
            <w:vAlign w:val="center"/>
          </w:tcPr>
          <w:p w14:paraId="7A73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中学音乐教师</w:t>
            </w:r>
          </w:p>
        </w:tc>
        <w:tc>
          <w:tcPr>
            <w:tcW w:w="1945" w:type="dxa"/>
            <w:vMerge w:val="continue"/>
            <w:vAlign w:val="center"/>
          </w:tcPr>
          <w:p w14:paraId="71D83D53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66" w:type="dxa"/>
            <w:vAlign w:val="center"/>
          </w:tcPr>
          <w:p w14:paraId="237FC54E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须具有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中学音乐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教学工作经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历；</w:t>
            </w:r>
          </w:p>
          <w:p w14:paraId="68F3BA6B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具有全日制师范类音乐专业大专以上毕业并取得本科学历，且学历专业、任教学科、职称学科三者须与选调岗位专业一致。</w:t>
            </w:r>
          </w:p>
        </w:tc>
        <w:tc>
          <w:tcPr>
            <w:tcW w:w="1607" w:type="dxa"/>
            <w:vMerge w:val="continue"/>
            <w:vAlign w:val="center"/>
          </w:tcPr>
          <w:p w14:paraId="5E9A4FA4">
            <w:pPr>
              <w:numPr>
                <w:ilvl w:val="-1"/>
                <w:numId w:val="0"/>
              </w:num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416D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54" w:type="dxa"/>
            <w:vMerge w:val="continue"/>
            <w:vAlign w:val="center"/>
          </w:tcPr>
          <w:p w14:paraId="475674E6"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9" w:type="dxa"/>
            <w:vAlign w:val="center"/>
          </w:tcPr>
          <w:p w14:paraId="4D5E6337"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劳动教研员</w:t>
            </w:r>
          </w:p>
        </w:tc>
        <w:tc>
          <w:tcPr>
            <w:tcW w:w="844" w:type="dxa"/>
            <w:vAlign w:val="center"/>
          </w:tcPr>
          <w:p w14:paraId="3B31127B"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011" w:type="dxa"/>
            <w:vAlign w:val="center"/>
          </w:tcPr>
          <w:p w14:paraId="31B3E2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中小学班主任</w:t>
            </w:r>
          </w:p>
        </w:tc>
        <w:tc>
          <w:tcPr>
            <w:tcW w:w="1945" w:type="dxa"/>
            <w:vMerge w:val="continue"/>
            <w:vAlign w:val="center"/>
          </w:tcPr>
          <w:p w14:paraId="6556E90C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66" w:type="dxa"/>
            <w:vAlign w:val="center"/>
          </w:tcPr>
          <w:p w14:paraId="78759E5A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累计10年以上班主任工作经历；</w:t>
            </w:r>
          </w:p>
          <w:p w14:paraId="718904AC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具有全日制师范类大专及以上学历，且已取得本科及以上学历。</w:t>
            </w:r>
          </w:p>
        </w:tc>
        <w:tc>
          <w:tcPr>
            <w:tcW w:w="1607" w:type="dxa"/>
            <w:vMerge w:val="continue"/>
            <w:vAlign w:val="center"/>
          </w:tcPr>
          <w:p w14:paraId="16EC91E7">
            <w:pPr>
              <w:numPr>
                <w:ilvl w:val="-1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28D9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73" w:type="dxa"/>
            <w:gridSpan w:val="2"/>
            <w:vAlign w:val="center"/>
          </w:tcPr>
          <w:p w14:paraId="366CDF94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844" w:type="dxa"/>
            <w:vAlign w:val="center"/>
          </w:tcPr>
          <w:p w14:paraId="5E48A34E"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222" w:type="dxa"/>
            <w:gridSpan w:val="3"/>
            <w:vAlign w:val="center"/>
          </w:tcPr>
          <w:p w14:paraId="3C9C092A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0FAC166A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</w:tbl>
    <w:p w14:paraId="774E915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2041" w:bottom="1417" w:left="1984" w:header="851" w:footer="1587" w:gutter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8DCBADE-F6B6-4DF2-B2C4-110B67C11E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A0D4F7-1374-4C16-BCDB-7209D9B9E5A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EA48A1F-63CF-46F5-9B2C-58D0D90EBF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EAC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525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25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B8714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1.3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rC+pdQAAAAEAQAADwAAAAAAAAABACAAAAAiAAAAZHJzL2Rvd25yZXYueG1s&#10;UEsBAhQAFAAAAAgAh07iQMag1mg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FB8714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2E77B"/>
    <w:multiLevelType w:val="singleLevel"/>
    <w:tmpl w:val="9C52E7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66965E"/>
    <w:multiLevelType w:val="singleLevel"/>
    <w:tmpl w:val="CB6696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840920"/>
    <w:multiLevelType w:val="singleLevel"/>
    <w:tmpl w:val="058409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6F7669"/>
    <w:rsid w:val="02D02495"/>
    <w:rsid w:val="093E21D9"/>
    <w:rsid w:val="0A3C1683"/>
    <w:rsid w:val="0ABF6640"/>
    <w:rsid w:val="0BBC1ADA"/>
    <w:rsid w:val="0FD26DAD"/>
    <w:rsid w:val="12BC5E48"/>
    <w:rsid w:val="153B399D"/>
    <w:rsid w:val="16B6444E"/>
    <w:rsid w:val="17171237"/>
    <w:rsid w:val="1AC330F4"/>
    <w:rsid w:val="1DC069DB"/>
    <w:rsid w:val="1EC22017"/>
    <w:rsid w:val="263901D5"/>
    <w:rsid w:val="26404537"/>
    <w:rsid w:val="26C543E2"/>
    <w:rsid w:val="27420CF5"/>
    <w:rsid w:val="29A57367"/>
    <w:rsid w:val="29B8577F"/>
    <w:rsid w:val="2CBB7116"/>
    <w:rsid w:val="2DA73AE1"/>
    <w:rsid w:val="2DC67127"/>
    <w:rsid w:val="2FFA4747"/>
    <w:rsid w:val="31DB1A5E"/>
    <w:rsid w:val="32B44F58"/>
    <w:rsid w:val="32FE4A5C"/>
    <w:rsid w:val="340D5795"/>
    <w:rsid w:val="374357B5"/>
    <w:rsid w:val="3BC36171"/>
    <w:rsid w:val="3D1F2FE2"/>
    <w:rsid w:val="3D4F34DB"/>
    <w:rsid w:val="449951C3"/>
    <w:rsid w:val="460218A4"/>
    <w:rsid w:val="4AEB6B39"/>
    <w:rsid w:val="4BEB429E"/>
    <w:rsid w:val="4C1E1620"/>
    <w:rsid w:val="4E682CD6"/>
    <w:rsid w:val="4F7E221F"/>
    <w:rsid w:val="51BB2C9B"/>
    <w:rsid w:val="55901295"/>
    <w:rsid w:val="58E608E9"/>
    <w:rsid w:val="59394E55"/>
    <w:rsid w:val="5AA22BB8"/>
    <w:rsid w:val="5D981E8B"/>
    <w:rsid w:val="617151B0"/>
    <w:rsid w:val="64F4677D"/>
    <w:rsid w:val="6616628A"/>
    <w:rsid w:val="67732A8C"/>
    <w:rsid w:val="6B052F50"/>
    <w:rsid w:val="757833D6"/>
    <w:rsid w:val="7AAB440A"/>
    <w:rsid w:val="7BAE1004"/>
    <w:rsid w:val="7DFE2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306</Characters>
  <TotalTime>7</TotalTime>
  <ScaleCrop>false</ScaleCrop>
  <LinksUpToDate>false</LinksUpToDate>
  <CharactersWithSpaces>306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2025-05-08T11:57:00Z</dcterms:created>
  <dc:creator>Un-named</dc:creator>
  <cp:lastModifiedBy>广仔</cp:lastModifiedBy>
  <cp:lastPrinted>2025-06-18T08:33:00Z</cp:lastPrinted>
  <dcterms:modified xsi:type="dcterms:W3CDTF">2025-06-23T02:23:15Z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eyJoZGlkIjoiMzdjMTgzNjM2NGU3MWZhNTI2OTlmNjdmMzAyMGM5NzYiLCJ1c2VySWQiOiI0MzA2NDkxOTQifQ==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D30D5D983A62469FAC67384A3ED612F3_13</vt:lpwstr>
  </property>
</Properties>
</file>