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D414">
      <w:pPr>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附件1</w:t>
      </w:r>
    </w:p>
    <w:p w14:paraId="2A851B33">
      <w:pPr>
        <w:spacing w:line="560" w:lineRule="exact"/>
        <w:jc w:val="center"/>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中国测试技术研究院所属事业单位</w:t>
      </w:r>
      <w:r>
        <w:rPr>
          <w:rFonts w:hint="default" w:ascii="Times New Roman" w:hAnsi="Times New Roman" w:eastAsia="方正小标宋简体" w:cs="Times New Roman"/>
          <w:b w:val="0"/>
          <w:bCs w:val="0"/>
          <w:color w:val="auto"/>
          <w:sz w:val="44"/>
          <w:szCs w:val="44"/>
          <w:lang w:val="en-US" w:eastAsia="zh-CN"/>
        </w:rPr>
        <w:t>2025</w:t>
      </w:r>
      <w:r>
        <w:rPr>
          <w:rFonts w:hint="eastAsia" w:ascii="方正小标宋简体" w:hAnsi="方正小标宋简体" w:eastAsia="方正小标宋简体" w:cs="方正小标宋简体"/>
          <w:b w:val="0"/>
          <w:bCs w:val="0"/>
          <w:color w:val="auto"/>
          <w:sz w:val="44"/>
          <w:szCs w:val="44"/>
          <w:lang w:val="en-US" w:eastAsia="zh-CN"/>
        </w:rPr>
        <w:t>年公开选调单位基本情况</w:t>
      </w:r>
    </w:p>
    <w:tbl>
      <w:tblPr>
        <w:tblStyle w:val="3"/>
        <w:tblW w:w="14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29"/>
        <w:gridCol w:w="1221"/>
        <w:gridCol w:w="1838"/>
        <w:gridCol w:w="8659"/>
      </w:tblGrid>
      <w:tr w14:paraId="4A98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2329" w:type="dxa"/>
            <w:noWrap w:val="0"/>
            <w:tcMar>
              <w:top w:w="0" w:type="dxa"/>
              <w:left w:w="28" w:type="dxa"/>
              <w:bottom w:w="0" w:type="dxa"/>
              <w:right w:w="28" w:type="dxa"/>
            </w:tcMar>
            <w:vAlign w:val="center"/>
          </w:tcPr>
          <w:p w14:paraId="4F643A2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单位名称</w:t>
            </w:r>
          </w:p>
        </w:tc>
        <w:tc>
          <w:tcPr>
            <w:tcW w:w="1221" w:type="dxa"/>
            <w:noWrap w:val="0"/>
            <w:tcMar>
              <w:top w:w="0" w:type="dxa"/>
              <w:left w:w="28" w:type="dxa"/>
              <w:bottom w:w="0" w:type="dxa"/>
              <w:right w:w="28" w:type="dxa"/>
            </w:tcMar>
            <w:vAlign w:val="center"/>
          </w:tcPr>
          <w:p w14:paraId="184B013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单位性质</w:t>
            </w:r>
          </w:p>
        </w:tc>
        <w:tc>
          <w:tcPr>
            <w:tcW w:w="1838" w:type="dxa"/>
            <w:noWrap w:val="0"/>
            <w:tcMar>
              <w:top w:w="0" w:type="dxa"/>
              <w:left w:w="28" w:type="dxa"/>
              <w:bottom w:w="0" w:type="dxa"/>
              <w:right w:w="28" w:type="dxa"/>
            </w:tcMar>
            <w:vAlign w:val="center"/>
          </w:tcPr>
          <w:p w14:paraId="01AFECF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单位地址</w:t>
            </w:r>
          </w:p>
        </w:tc>
        <w:tc>
          <w:tcPr>
            <w:tcW w:w="8659" w:type="dxa"/>
            <w:noWrap w:val="0"/>
            <w:tcMar>
              <w:top w:w="0" w:type="dxa"/>
              <w:left w:w="28" w:type="dxa"/>
              <w:bottom w:w="0" w:type="dxa"/>
              <w:right w:w="28" w:type="dxa"/>
            </w:tcMar>
            <w:vAlign w:val="center"/>
          </w:tcPr>
          <w:p w14:paraId="25D838B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主要职能</w:t>
            </w:r>
          </w:p>
        </w:tc>
      </w:tr>
      <w:tr w14:paraId="1139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jc w:val="center"/>
        </w:trPr>
        <w:tc>
          <w:tcPr>
            <w:tcW w:w="2329" w:type="dxa"/>
            <w:noWrap w:val="0"/>
            <w:tcMar>
              <w:top w:w="0" w:type="dxa"/>
              <w:left w:w="28" w:type="dxa"/>
              <w:bottom w:w="0" w:type="dxa"/>
              <w:right w:w="28" w:type="dxa"/>
            </w:tcMar>
            <w:vAlign w:val="center"/>
          </w:tcPr>
          <w:p w14:paraId="5EBA8876">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中国测试技术研究院力学研究所</w:t>
            </w:r>
          </w:p>
        </w:tc>
        <w:tc>
          <w:tcPr>
            <w:tcW w:w="1221" w:type="dxa"/>
            <w:noWrap w:val="0"/>
            <w:tcMar>
              <w:top w:w="0" w:type="dxa"/>
              <w:left w:w="28" w:type="dxa"/>
              <w:bottom w:w="0" w:type="dxa"/>
              <w:right w:w="28" w:type="dxa"/>
            </w:tcMar>
            <w:vAlign w:val="center"/>
          </w:tcPr>
          <w:p w14:paraId="073342C2">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公益二类事业单位</w:t>
            </w:r>
          </w:p>
        </w:tc>
        <w:tc>
          <w:tcPr>
            <w:tcW w:w="1838" w:type="dxa"/>
            <w:noWrap w:val="0"/>
            <w:tcMar>
              <w:top w:w="0" w:type="dxa"/>
              <w:left w:w="28" w:type="dxa"/>
              <w:bottom w:w="0" w:type="dxa"/>
              <w:right w:w="28" w:type="dxa"/>
            </w:tcMar>
            <w:vAlign w:val="center"/>
          </w:tcPr>
          <w:p w14:paraId="3E3A4734">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top"/>
          </w:tcPr>
          <w:p w14:paraId="26D78481">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从事力学及几何量测试技术研究，开展相关技术标准研究；开展检测校准及产品质量检验和工程测试工作；开展计量测试仪器的研发、技术咨询和技术服务等工作。</w:t>
            </w:r>
          </w:p>
        </w:tc>
      </w:tr>
      <w:tr w14:paraId="3767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29" w:type="dxa"/>
            <w:noWrap w:val="0"/>
            <w:tcMar>
              <w:top w:w="0" w:type="dxa"/>
              <w:left w:w="28" w:type="dxa"/>
              <w:bottom w:w="0" w:type="dxa"/>
              <w:right w:w="28" w:type="dxa"/>
            </w:tcMar>
            <w:vAlign w:val="center"/>
          </w:tcPr>
          <w:p w14:paraId="65D2EAC4">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中国测试技术研究院流量研究所</w:t>
            </w:r>
          </w:p>
        </w:tc>
        <w:tc>
          <w:tcPr>
            <w:tcW w:w="1221" w:type="dxa"/>
            <w:noWrap w:val="0"/>
            <w:tcMar>
              <w:top w:w="0" w:type="dxa"/>
              <w:left w:w="28" w:type="dxa"/>
              <w:bottom w:w="0" w:type="dxa"/>
              <w:right w:w="28" w:type="dxa"/>
            </w:tcMar>
            <w:vAlign w:val="center"/>
          </w:tcPr>
          <w:p w14:paraId="24F127DF">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公益二类事业单位</w:t>
            </w:r>
          </w:p>
        </w:tc>
        <w:tc>
          <w:tcPr>
            <w:tcW w:w="1838" w:type="dxa"/>
            <w:noWrap w:val="0"/>
            <w:tcMar>
              <w:top w:w="0" w:type="dxa"/>
              <w:left w:w="28" w:type="dxa"/>
              <w:bottom w:w="0" w:type="dxa"/>
              <w:right w:w="28" w:type="dxa"/>
            </w:tcMar>
            <w:vAlign w:val="center"/>
          </w:tcPr>
          <w:p w14:paraId="3D11A0F8">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center"/>
          </w:tcPr>
          <w:p w14:paraId="6AFD2FBE">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建立流量、压力、真空等社会公用计量标准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开展相关量值传递和计量检定、校准及测试工作</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面向工矿企业和生产过程，开展相关测试技术研究、设备开发、技术咨询和服务</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开展产品环境适应性及可靠性、材料热物性检测技术研究、试验等工作。</w:t>
            </w:r>
          </w:p>
        </w:tc>
      </w:tr>
      <w:tr w14:paraId="52C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7" w:hRule="atLeast"/>
          <w:jc w:val="center"/>
        </w:trPr>
        <w:tc>
          <w:tcPr>
            <w:tcW w:w="2329" w:type="dxa"/>
            <w:noWrap w:val="0"/>
            <w:tcMar>
              <w:top w:w="0" w:type="dxa"/>
              <w:left w:w="28" w:type="dxa"/>
              <w:bottom w:w="0" w:type="dxa"/>
              <w:right w:w="28" w:type="dxa"/>
            </w:tcMar>
            <w:vAlign w:val="center"/>
          </w:tcPr>
          <w:p w14:paraId="064E9671">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中国测试技术研究院电子研究所</w:t>
            </w:r>
          </w:p>
        </w:tc>
        <w:tc>
          <w:tcPr>
            <w:tcW w:w="1221" w:type="dxa"/>
            <w:noWrap w:val="0"/>
            <w:tcMar>
              <w:top w:w="0" w:type="dxa"/>
              <w:left w:w="28" w:type="dxa"/>
              <w:bottom w:w="0" w:type="dxa"/>
              <w:right w:w="28" w:type="dxa"/>
            </w:tcMar>
            <w:vAlign w:val="center"/>
          </w:tcPr>
          <w:p w14:paraId="57B8CBD4">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noWrap w:val="0"/>
            <w:tcMar>
              <w:top w:w="0" w:type="dxa"/>
              <w:left w:w="28" w:type="dxa"/>
              <w:bottom w:w="0" w:type="dxa"/>
              <w:right w:w="28" w:type="dxa"/>
            </w:tcMar>
            <w:vAlign w:val="center"/>
          </w:tcPr>
          <w:p w14:paraId="5F68B275">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center"/>
          </w:tcPr>
          <w:p w14:paraId="01F30143">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建立无线电、时间频率和电磁计量基、标准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开展相关强制检定和量值传递、样机试验工作</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承担量子超导电压基准等电磁学、电子计量测试科研</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开展电子测试仪器研发</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提供电子测试技术、信息技术和节能测控技术等技术咨询和技术服务。</w:t>
            </w:r>
          </w:p>
        </w:tc>
      </w:tr>
      <w:tr w14:paraId="4275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7" w:hRule="atLeast"/>
          <w:jc w:val="center"/>
        </w:trPr>
        <w:tc>
          <w:tcPr>
            <w:tcW w:w="2329" w:type="dxa"/>
            <w:shd w:val="clear" w:color="auto" w:fill="auto"/>
            <w:noWrap w:val="0"/>
            <w:tcMar>
              <w:top w:w="0" w:type="dxa"/>
              <w:left w:w="28" w:type="dxa"/>
              <w:bottom w:w="0" w:type="dxa"/>
              <w:right w:w="28" w:type="dxa"/>
            </w:tcMar>
            <w:vAlign w:val="center"/>
          </w:tcPr>
          <w:p w14:paraId="6C3E0668">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中国测试技术研究院光学研究所</w:t>
            </w:r>
          </w:p>
        </w:tc>
        <w:tc>
          <w:tcPr>
            <w:tcW w:w="1221" w:type="dxa"/>
            <w:shd w:val="clear" w:color="auto" w:fill="auto"/>
            <w:noWrap w:val="0"/>
            <w:tcMar>
              <w:top w:w="0" w:type="dxa"/>
              <w:left w:w="28" w:type="dxa"/>
              <w:bottom w:w="0" w:type="dxa"/>
              <w:right w:w="28" w:type="dxa"/>
            </w:tcMar>
            <w:vAlign w:val="center"/>
          </w:tcPr>
          <w:p w14:paraId="28357DA1">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shd w:val="clear" w:color="auto" w:fill="auto"/>
            <w:noWrap w:val="0"/>
            <w:tcMar>
              <w:top w:w="0" w:type="dxa"/>
              <w:left w:w="28" w:type="dxa"/>
              <w:bottom w:w="0" w:type="dxa"/>
              <w:right w:w="28" w:type="dxa"/>
            </w:tcMar>
            <w:vAlign w:val="center"/>
          </w:tcPr>
          <w:p w14:paraId="0EFFE130">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shd w:val="clear" w:color="auto" w:fill="auto"/>
            <w:noWrap w:val="0"/>
            <w:tcMar>
              <w:top w:w="0" w:type="dxa"/>
              <w:left w:w="28" w:type="dxa"/>
              <w:bottom w:w="0" w:type="dxa"/>
              <w:right w:w="28" w:type="dxa"/>
            </w:tcMar>
            <w:vAlign w:val="center"/>
          </w:tcPr>
          <w:p w14:paraId="12659662">
            <w:pPr>
              <w:spacing w:line="40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建立光学类社会公用计量基、标准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开展相关量值传递和计量检定、测试工作</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承担光学、光电测试设备、测试方法研究，以及技术开发、技术服务、技术咨询任务。</w:t>
            </w:r>
          </w:p>
        </w:tc>
      </w:tr>
      <w:tr w14:paraId="6FDA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7" w:hRule="atLeast"/>
          <w:jc w:val="center"/>
        </w:trPr>
        <w:tc>
          <w:tcPr>
            <w:tcW w:w="2329" w:type="dxa"/>
            <w:shd w:val="clear" w:color="auto" w:fill="auto"/>
            <w:noWrap w:val="0"/>
            <w:tcMar>
              <w:top w:w="0" w:type="dxa"/>
              <w:left w:w="28" w:type="dxa"/>
              <w:bottom w:w="0" w:type="dxa"/>
              <w:right w:w="28" w:type="dxa"/>
            </w:tcMar>
            <w:vAlign w:val="center"/>
          </w:tcPr>
          <w:p w14:paraId="20D68EE6">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中国测试技术研究院</w:t>
            </w:r>
            <w:r>
              <w:rPr>
                <w:rFonts w:hint="default" w:ascii="Times New Roman" w:hAnsi="Times New Roman" w:eastAsia="仿宋_GB2312" w:cs="Times New Roman"/>
                <w:color w:val="auto"/>
                <w:sz w:val="24"/>
                <w:szCs w:val="24"/>
                <w:lang w:eastAsia="zh-CN"/>
              </w:rPr>
              <w:t>辐射</w:t>
            </w:r>
            <w:r>
              <w:rPr>
                <w:rFonts w:hint="default" w:ascii="Times New Roman" w:hAnsi="Times New Roman" w:eastAsia="仿宋_GB2312" w:cs="Times New Roman"/>
                <w:color w:val="auto"/>
                <w:sz w:val="24"/>
                <w:szCs w:val="24"/>
              </w:rPr>
              <w:t>研究所</w:t>
            </w:r>
          </w:p>
        </w:tc>
        <w:tc>
          <w:tcPr>
            <w:tcW w:w="1221" w:type="dxa"/>
            <w:shd w:val="clear" w:color="auto" w:fill="auto"/>
            <w:noWrap w:val="0"/>
            <w:tcMar>
              <w:top w:w="0" w:type="dxa"/>
              <w:left w:w="28" w:type="dxa"/>
              <w:bottom w:w="0" w:type="dxa"/>
              <w:right w:w="28" w:type="dxa"/>
            </w:tcMar>
            <w:vAlign w:val="center"/>
          </w:tcPr>
          <w:p w14:paraId="5A8CBBA3">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shd w:val="clear" w:color="auto" w:fill="auto"/>
            <w:noWrap w:val="0"/>
            <w:tcMar>
              <w:top w:w="0" w:type="dxa"/>
              <w:left w:w="28" w:type="dxa"/>
              <w:bottom w:w="0" w:type="dxa"/>
              <w:right w:w="28" w:type="dxa"/>
            </w:tcMar>
            <w:vAlign w:val="center"/>
          </w:tcPr>
          <w:p w14:paraId="20223CCA">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shd w:val="clear" w:color="auto" w:fill="auto"/>
            <w:noWrap w:val="0"/>
            <w:tcMar>
              <w:top w:w="0" w:type="dxa"/>
              <w:left w:w="28" w:type="dxa"/>
              <w:bottom w:w="0" w:type="dxa"/>
              <w:right w:w="28" w:type="dxa"/>
            </w:tcMar>
            <w:vAlign w:val="center"/>
          </w:tcPr>
          <w:p w14:paraId="51F1CF98">
            <w:pPr>
              <w:spacing w:line="40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建立辐射、医学、无损检测计量基、标准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承担相关强制检定、量值传递、产品质量检验和工程测试</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开展工程测试设备、测试方法研究和技术开发</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提供技术咨询和技术服务。</w:t>
            </w:r>
          </w:p>
        </w:tc>
      </w:tr>
      <w:tr w14:paraId="25B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2329" w:type="dxa"/>
            <w:noWrap w:val="0"/>
            <w:tcMar>
              <w:top w:w="0" w:type="dxa"/>
              <w:left w:w="28" w:type="dxa"/>
              <w:bottom w:w="0" w:type="dxa"/>
              <w:right w:w="28" w:type="dxa"/>
            </w:tcMar>
            <w:vAlign w:val="center"/>
          </w:tcPr>
          <w:p w14:paraId="7B378035">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中国测试技术研究院化学研究所</w:t>
            </w:r>
          </w:p>
        </w:tc>
        <w:tc>
          <w:tcPr>
            <w:tcW w:w="1221" w:type="dxa"/>
            <w:noWrap w:val="0"/>
            <w:tcMar>
              <w:top w:w="0" w:type="dxa"/>
              <w:left w:w="28" w:type="dxa"/>
              <w:bottom w:w="0" w:type="dxa"/>
              <w:right w:w="28" w:type="dxa"/>
            </w:tcMar>
            <w:vAlign w:val="center"/>
          </w:tcPr>
          <w:p w14:paraId="226F2943">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noWrap w:val="0"/>
            <w:tcMar>
              <w:top w:w="0" w:type="dxa"/>
              <w:left w:w="28" w:type="dxa"/>
              <w:bottom w:w="0" w:type="dxa"/>
              <w:right w:w="28" w:type="dxa"/>
            </w:tcMar>
            <w:vAlign w:val="center"/>
          </w:tcPr>
          <w:p w14:paraId="011664DB">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center"/>
          </w:tcPr>
          <w:p w14:paraId="69BD9344">
            <w:pPr>
              <w:spacing w:line="40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建立化学类社会公用计量标准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开展相关量值传递和计量检定、测试工作，承担测试设备、测试方法研究；研究和推广应用相关标准物质</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提供技术咨询和服务。</w:t>
            </w:r>
          </w:p>
        </w:tc>
      </w:tr>
      <w:tr w14:paraId="7B3E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2" w:hRule="atLeast"/>
          <w:jc w:val="center"/>
        </w:trPr>
        <w:tc>
          <w:tcPr>
            <w:tcW w:w="2329" w:type="dxa"/>
            <w:noWrap w:val="0"/>
            <w:tcMar>
              <w:top w:w="0" w:type="dxa"/>
              <w:left w:w="28" w:type="dxa"/>
              <w:bottom w:w="0" w:type="dxa"/>
              <w:right w:w="28" w:type="dxa"/>
            </w:tcMar>
            <w:vAlign w:val="center"/>
          </w:tcPr>
          <w:p w14:paraId="4C00AF5F">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中国测试技术研究院声学研究所</w:t>
            </w:r>
          </w:p>
        </w:tc>
        <w:tc>
          <w:tcPr>
            <w:tcW w:w="1221" w:type="dxa"/>
            <w:noWrap w:val="0"/>
            <w:tcMar>
              <w:top w:w="0" w:type="dxa"/>
              <w:left w:w="28" w:type="dxa"/>
              <w:bottom w:w="0" w:type="dxa"/>
              <w:right w:w="28" w:type="dxa"/>
            </w:tcMar>
            <w:vAlign w:val="center"/>
          </w:tcPr>
          <w:p w14:paraId="1B8E9887">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noWrap w:val="0"/>
            <w:tcMar>
              <w:top w:w="0" w:type="dxa"/>
              <w:left w:w="28" w:type="dxa"/>
              <w:bottom w:w="0" w:type="dxa"/>
              <w:right w:w="28" w:type="dxa"/>
            </w:tcMar>
            <w:vAlign w:val="center"/>
          </w:tcPr>
          <w:p w14:paraId="0DA13933">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center"/>
          </w:tcPr>
          <w:p w14:paraId="09A537B5">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建立电声、水声、温度、机动车辆安全性能等社会公用计量标准</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开展相关量值传递和计量检定、测试工作</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开展测试设备、现场测试方法等研究</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开展产品、工程测试及咨询，进行技术开发</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提供技术咨询和技术服务。</w:t>
            </w:r>
          </w:p>
        </w:tc>
      </w:tr>
      <w:tr w14:paraId="60C4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2" w:hRule="atLeast"/>
          <w:jc w:val="center"/>
        </w:trPr>
        <w:tc>
          <w:tcPr>
            <w:tcW w:w="2329" w:type="dxa"/>
            <w:shd w:val="clear" w:color="auto" w:fill="auto"/>
            <w:noWrap w:val="0"/>
            <w:tcMar>
              <w:top w:w="0" w:type="dxa"/>
              <w:left w:w="28" w:type="dxa"/>
              <w:bottom w:w="0" w:type="dxa"/>
              <w:right w:w="28" w:type="dxa"/>
            </w:tcMar>
            <w:vAlign w:val="center"/>
          </w:tcPr>
          <w:p w14:paraId="4A2BBCD2">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中国测试技术研究院生物研究所</w:t>
            </w:r>
          </w:p>
        </w:tc>
        <w:tc>
          <w:tcPr>
            <w:tcW w:w="1221" w:type="dxa"/>
            <w:shd w:val="clear" w:color="auto" w:fill="auto"/>
            <w:noWrap w:val="0"/>
            <w:tcMar>
              <w:top w:w="0" w:type="dxa"/>
              <w:left w:w="28" w:type="dxa"/>
              <w:bottom w:w="0" w:type="dxa"/>
              <w:right w:w="28" w:type="dxa"/>
            </w:tcMar>
            <w:vAlign w:val="center"/>
          </w:tcPr>
          <w:p w14:paraId="1A32D31A">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shd w:val="clear" w:color="auto" w:fill="auto"/>
            <w:noWrap w:val="0"/>
            <w:tcMar>
              <w:top w:w="0" w:type="dxa"/>
              <w:left w:w="28" w:type="dxa"/>
              <w:bottom w:w="0" w:type="dxa"/>
              <w:right w:w="28" w:type="dxa"/>
            </w:tcMar>
            <w:vAlign w:val="center"/>
          </w:tcPr>
          <w:p w14:paraId="39781973">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shd w:val="clear" w:color="auto" w:fill="auto"/>
            <w:noWrap w:val="0"/>
            <w:tcMar>
              <w:top w:w="0" w:type="dxa"/>
              <w:left w:w="28" w:type="dxa"/>
              <w:bottom w:w="0" w:type="dxa"/>
              <w:right w:w="28" w:type="dxa"/>
            </w:tcMar>
            <w:vAlign w:val="center"/>
          </w:tcPr>
          <w:p w14:paraId="73510D69">
            <w:pPr>
              <w:spacing w:line="40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开展食品工业、现代中药、生物工程等产业计量测试与技术标准研究</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科技成果中试，技术培训、技术咨询，技术服务等工作。</w:t>
            </w:r>
          </w:p>
        </w:tc>
      </w:tr>
      <w:tr w14:paraId="4AE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2" w:hRule="atLeast"/>
          <w:jc w:val="center"/>
        </w:trPr>
        <w:tc>
          <w:tcPr>
            <w:tcW w:w="2329" w:type="dxa"/>
            <w:shd w:val="clear" w:color="auto" w:fill="auto"/>
            <w:noWrap w:val="0"/>
            <w:tcMar>
              <w:top w:w="0" w:type="dxa"/>
              <w:left w:w="28" w:type="dxa"/>
              <w:bottom w:w="0" w:type="dxa"/>
              <w:right w:w="28" w:type="dxa"/>
            </w:tcMar>
            <w:vAlign w:val="center"/>
          </w:tcPr>
          <w:p w14:paraId="0957BB68">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中国测试技术研究院</w:t>
            </w:r>
            <w:r>
              <w:rPr>
                <w:rFonts w:hint="default" w:ascii="Times New Roman" w:hAnsi="Times New Roman" w:eastAsia="仿宋_GB2312" w:cs="Times New Roman"/>
                <w:color w:val="auto"/>
                <w:sz w:val="24"/>
                <w:szCs w:val="24"/>
                <w:lang w:val="en-US" w:eastAsia="zh-CN"/>
              </w:rPr>
              <w:t>机械</w:t>
            </w:r>
            <w:r>
              <w:rPr>
                <w:rFonts w:hint="default" w:ascii="Times New Roman" w:hAnsi="Times New Roman" w:eastAsia="仿宋_GB2312" w:cs="Times New Roman"/>
                <w:color w:val="auto"/>
                <w:sz w:val="24"/>
                <w:szCs w:val="24"/>
              </w:rPr>
              <w:t>研究所</w:t>
            </w:r>
          </w:p>
        </w:tc>
        <w:tc>
          <w:tcPr>
            <w:tcW w:w="1221" w:type="dxa"/>
            <w:shd w:val="clear" w:color="auto" w:fill="auto"/>
            <w:noWrap w:val="0"/>
            <w:tcMar>
              <w:top w:w="0" w:type="dxa"/>
              <w:left w:w="28" w:type="dxa"/>
              <w:bottom w:w="0" w:type="dxa"/>
              <w:right w:w="28" w:type="dxa"/>
            </w:tcMar>
            <w:vAlign w:val="center"/>
          </w:tcPr>
          <w:p w14:paraId="66E5B71E">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公益二类事业单位</w:t>
            </w:r>
          </w:p>
        </w:tc>
        <w:tc>
          <w:tcPr>
            <w:tcW w:w="1838" w:type="dxa"/>
            <w:shd w:val="clear" w:color="auto" w:fill="auto"/>
            <w:noWrap w:val="0"/>
            <w:tcMar>
              <w:top w:w="0" w:type="dxa"/>
              <w:left w:w="28" w:type="dxa"/>
              <w:bottom w:w="0" w:type="dxa"/>
              <w:right w:w="28" w:type="dxa"/>
            </w:tcMar>
            <w:vAlign w:val="center"/>
          </w:tcPr>
          <w:p w14:paraId="452313D5">
            <w:pPr>
              <w:spacing w:line="4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四川省成都市成华区玉双路10号</w:t>
            </w:r>
          </w:p>
        </w:tc>
        <w:tc>
          <w:tcPr>
            <w:tcW w:w="8659" w:type="dxa"/>
            <w:noWrap w:val="0"/>
            <w:tcMar>
              <w:top w:w="0" w:type="dxa"/>
              <w:left w:w="28" w:type="dxa"/>
              <w:bottom w:w="0" w:type="dxa"/>
              <w:right w:w="28" w:type="dxa"/>
            </w:tcMar>
            <w:vAlign w:val="center"/>
          </w:tcPr>
          <w:p w14:paraId="4628E132">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机械测试技术研究和机械设备技术标准研究；开展机械设计和机械设备研制；开展光、机、电一体化自动控制测试与数字化研究以及精密机械视觉测试技术研究；开展机械测试等相关技术咨询、技术服务工作。</w:t>
            </w:r>
          </w:p>
        </w:tc>
      </w:tr>
    </w:tbl>
    <w:p w14:paraId="118CC6B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68B77663"/>
    <w:rsid w:val="68B7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2025-05-15T07:24:00Z</dcterms:created>
  <dc:creator>dell</dc:creator>
  <cp:lastModifiedBy>dell</cp:lastModifiedBy>
  <dcterms:modified xsi:type="dcterms:W3CDTF">2025-05-15T07:24:18Z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C62D949CD1F0477D95108441746CD908_11</vt:lpwstr>
  </property>
</Properties>
</file>