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4E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 w14:paraId="7B4A7F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报名费缴纳操作明细</w:t>
      </w:r>
    </w:p>
    <w:p w14:paraId="0EDDCE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B98D1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报名收款户名称：黄石市西塞山区财政局非税收入财政专户</w:t>
      </w:r>
    </w:p>
    <w:p w14:paraId="643999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账号：82010000000241556</w:t>
      </w:r>
    </w:p>
    <w:p w14:paraId="545D81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开户行：黄石农村商业银行西塞山区支行</w:t>
      </w:r>
    </w:p>
    <w:p w14:paraId="660BE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-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792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" w:leftChars="17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登录个人手机银行（所有商业银行，仅限借记卡【储蓄卡】）转账到报名收款户。在转账附言栏里写明考生姓名及岗位代码。如果本人没下载个人银行，可由亲朋好友代为转账，但一定要在转账附言栏里写明考生本人的姓名及岗位代码，否则视为缴费不成功。</w:t>
      </w:r>
    </w:p>
    <w:p w14:paraId="2CD1F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-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3874B"/>
    <w:multiLevelType w:val="singleLevel"/>
    <w:tmpl w:val="12C387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148BA"/>
    <w:rsid w:val="15BF7B25"/>
    <w:rsid w:val="2B8657D2"/>
    <w:rsid w:val="436148BA"/>
    <w:rsid w:val="45D323A7"/>
    <w:rsid w:val="49FD51B7"/>
    <w:rsid w:val="54EE2D49"/>
    <w:rsid w:val="7817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192</Characters>
  <Lines>0</Lines>
  <Paragraphs>0</Paragraphs>
  <TotalTime>286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2023-03-31T06:50:00Z</dcterms:created>
  <dc:creator>Administrator</dc:creator>
  <cp:lastModifiedBy>kbky8</cp:lastModifiedBy>
  <cp:lastPrinted>2025-06-17T00:58:00Z</cp:lastPrinted>
  <dcterms:modified xsi:type="dcterms:W3CDTF">2025-06-19T06:52:27Z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eyJoZGlkIjoiZDc0ZjJlNDU4ZTc4MzQwZDhhNGY2Mjc5ZjU0ODMxNzQiLCJ1c2VySWQiOiIzMDg2MTEzMjgifQ==</vt:lpwstr>
  </property>
  <property fmtid="{D5CDD505-2E9C-101B-9397-08002B2CF9AE}" pid="4" name="ICV">
    <vt:lpwstr>EA01DFB9E08F4EE2BE6FD13B486A5B12_13</vt:lpwstr>
  </property>
</Properties>
</file>