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32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-4"/>
          <w:sz w:val="32"/>
          <w:szCs w:val="32"/>
        </w:rPr>
        <w:t>附件：</w:t>
      </w:r>
    </w:p>
    <w:p w14:paraId="20A296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6"/>
          <w:szCs w:val="36"/>
        </w:rPr>
        <w:t>招聘公益性岗位工作人员岗位简介表</w:t>
      </w:r>
    </w:p>
    <w:p w14:paraId="5D698E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2"/>
          <w:szCs w:val="32"/>
        </w:rPr>
      </w:pPr>
    </w:p>
    <w:tbl>
      <w:tblPr>
        <w:tblStyle w:val="3"/>
        <w:tblW w:w="102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810"/>
        <w:gridCol w:w="705"/>
        <w:gridCol w:w="795"/>
        <w:gridCol w:w="705"/>
        <w:gridCol w:w="3900"/>
        <w:gridCol w:w="855"/>
        <w:gridCol w:w="869"/>
        <w:gridCol w:w="1196"/>
      </w:tblGrid>
      <w:tr w14:paraId="041CA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445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38EB7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81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7B8E7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4A0BB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岗位数量</w:t>
            </w:r>
          </w:p>
        </w:tc>
        <w:tc>
          <w:tcPr>
            <w:tcW w:w="7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33E53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就业困难人员类别</w:t>
            </w:r>
          </w:p>
        </w:tc>
        <w:tc>
          <w:tcPr>
            <w:tcW w:w="7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1B66B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用工性质</w:t>
            </w:r>
          </w:p>
        </w:tc>
        <w:tc>
          <w:tcPr>
            <w:tcW w:w="39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61005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工作要求</w:t>
            </w:r>
          </w:p>
        </w:tc>
        <w:tc>
          <w:tcPr>
            <w:tcW w:w="85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06323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工作要求</w:t>
            </w:r>
          </w:p>
        </w:tc>
        <w:tc>
          <w:tcPr>
            <w:tcW w:w="86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F630C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薪酬待遇</w:t>
            </w:r>
          </w:p>
        </w:tc>
        <w:tc>
          <w:tcPr>
            <w:tcW w:w="1196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B1A4E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工作地点</w:t>
            </w:r>
          </w:p>
        </w:tc>
      </w:tr>
      <w:tr w14:paraId="1E9BA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445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95C3D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A6ECA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劳动保障协管员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1E386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19CB7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14EA1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制</w:t>
            </w:r>
          </w:p>
        </w:tc>
        <w:tc>
          <w:tcPr>
            <w:tcW w:w="3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3CFE3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对企业用工进行动态监测，采集劳动合同签订情况、企业空岗情况、社会保险缴纳情况等基础数据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；</w:t>
            </w:r>
          </w:p>
          <w:p w14:paraId="26BF23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开展劳动就业、社会保险法律法规咨询服务，提供就业信息，对失业人员进行动态化服务管理，促进就业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；</w:t>
            </w:r>
          </w:p>
          <w:p w14:paraId="1A4FD7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3.为辖区居民提供社会保障卡换卡服务；</w:t>
            </w:r>
          </w:p>
          <w:p w14:paraId="12F699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4.协助街道、社区完成其他劳动保障协管任务。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D1EB1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遵纪守法，品行端正；2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熟练操作计算机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3.学习能力强，能较快熟悉工作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19FA0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不低于重庆市最低工资标准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6B765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南岸区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龙门浩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街道</w:t>
            </w:r>
          </w:p>
        </w:tc>
      </w:tr>
    </w:tbl>
    <w:p w14:paraId="176F4B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46043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AE6C0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13D2843-F178-4985-9C2A-A75B57CBF5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BDBE220-327B-4A58-BAE4-78C11588486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D2913"/>
    <w:rsid w:val="01687703"/>
    <w:rsid w:val="071F6AB6"/>
    <w:rsid w:val="0AB13EC9"/>
    <w:rsid w:val="0FB57A51"/>
    <w:rsid w:val="13A111BC"/>
    <w:rsid w:val="14773A8D"/>
    <w:rsid w:val="16842491"/>
    <w:rsid w:val="17457E73"/>
    <w:rsid w:val="1BC0585B"/>
    <w:rsid w:val="22285C3A"/>
    <w:rsid w:val="24FB2F45"/>
    <w:rsid w:val="276415E7"/>
    <w:rsid w:val="29BB5D72"/>
    <w:rsid w:val="2A64465C"/>
    <w:rsid w:val="2B514BE0"/>
    <w:rsid w:val="2BAF1907"/>
    <w:rsid w:val="31A36231"/>
    <w:rsid w:val="31EA18EB"/>
    <w:rsid w:val="3AAD2913"/>
    <w:rsid w:val="3F02036C"/>
    <w:rsid w:val="428216CB"/>
    <w:rsid w:val="44314318"/>
    <w:rsid w:val="451C71B0"/>
    <w:rsid w:val="473674BC"/>
    <w:rsid w:val="49C36851"/>
    <w:rsid w:val="4A82670C"/>
    <w:rsid w:val="4A954692"/>
    <w:rsid w:val="4B4B2FA2"/>
    <w:rsid w:val="4E1A4EAE"/>
    <w:rsid w:val="54041F40"/>
    <w:rsid w:val="5C6B74A2"/>
    <w:rsid w:val="5D101956"/>
    <w:rsid w:val="607B5C80"/>
    <w:rsid w:val="61F061FA"/>
    <w:rsid w:val="63D71080"/>
    <w:rsid w:val="663D057C"/>
    <w:rsid w:val="669B1A73"/>
    <w:rsid w:val="66C13A64"/>
    <w:rsid w:val="66DC6D4D"/>
    <w:rsid w:val="69BB3ED1"/>
    <w:rsid w:val="6B314CDA"/>
    <w:rsid w:val="6CD828A9"/>
    <w:rsid w:val="6EDE7B06"/>
    <w:rsid w:val="6FC95424"/>
    <w:rsid w:val="719170B1"/>
    <w:rsid w:val="72112C92"/>
    <w:rsid w:val="723574EE"/>
    <w:rsid w:val="74A23383"/>
    <w:rsid w:val="768947FB"/>
    <w:rsid w:val="76FF4ABD"/>
    <w:rsid w:val="78BD078C"/>
    <w:rsid w:val="78E42113"/>
    <w:rsid w:val="7DF1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1436</Words>
  <Characters>1566</Characters>
  <Lines>0</Lines>
  <Paragraphs>0</Paragraphs>
  <TotalTime>38</TotalTime>
  <ScaleCrop>false</ScaleCrop>
  <LinksUpToDate>false</LinksUpToDate>
  <CharactersWithSpaces>1571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2025-06-17T01:55:00Z</dcterms:created>
  <dc:creator>HP</dc:creator>
  <cp:lastModifiedBy>阿哟</cp:lastModifiedBy>
  <dcterms:modified xsi:type="dcterms:W3CDTF">2025-06-19T03:06:21Z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eyJoZGlkIjoiYTUwMjY0ZGJjYmM3MmI4ODlkMDUwOTRlMjE4NzFjYWIiLCJ1c2VySWQiOiIyNjc5MzYwOTMifQ==</vt:lpwstr>
  </property>
  <property fmtid="{D5CDD505-2E9C-101B-9397-08002B2CF9AE}" pid="4" name="ICV">
    <vt:lpwstr>98C691A3909B489189623639EDC6DF36_12</vt:lpwstr>
  </property>
</Properties>
</file>