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江西中寰投资集团下属公司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302"/>
        <w:gridCol w:w="122"/>
        <w:gridCol w:w="530"/>
        <w:gridCol w:w="430"/>
        <w:gridCol w:w="116"/>
        <w:gridCol w:w="541"/>
        <w:gridCol w:w="285"/>
        <w:gridCol w:w="734"/>
        <w:gridCol w:w="533"/>
        <w:gridCol w:w="116"/>
        <w:gridCol w:w="656"/>
        <w:gridCol w:w="737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4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4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gridSpan w:val="2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98" w:type="dxa"/>
            <w:gridSpan w:val="8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4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6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5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6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5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5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6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6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6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</w:t>
            </w:r>
            <w:r>
              <w:rPr>
                <w:rFonts w:hint="eastAsia"/>
                <w:sz w:val="24"/>
                <w:lang w:eastAsia="zh-CN"/>
              </w:rPr>
              <w:t>亲属关系</w:t>
            </w:r>
            <w:r>
              <w:rPr>
                <w:rFonts w:hint="eastAsia"/>
                <w:sz w:val="24"/>
              </w:rPr>
              <w:t>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6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0AC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39" w:type="dxa"/>
            <w:gridSpan w:val="17"/>
            <w:vAlign w:val="top"/>
          </w:tcPr>
          <w:p w14:paraId="78521995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是否有亲属（三代以内旁系血亲）在江西中寰投资集团（含各下属企业）工作：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（有/无）。如有，请填写如下信息：</w:t>
            </w:r>
          </w:p>
        </w:tc>
      </w:tr>
      <w:tr w14:paraId="66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3" w:type="dxa"/>
            <w:gridSpan w:val="5"/>
            <w:shd w:val="clear" w:color="auto" w:fill="auto"/>
            <w:vAlign w:val="center"/>
          </w:tcPr>
          <w:p w14:paraId="742E16AC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公司名称</w:t>
            </w: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14:paraId="603FED75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24" w:type="dxa"/>
            <w:gridSpan w:val="5"/>
            <w:shd w:val="clear" w:color="auto" w:fill="auto"/>
            <w:vAlign w:val="center"/>
          </w:tcPr>
          <w:p w14:paraId="4C61AE75"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14:paraId="2586FCA1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36A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35598147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584A7A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1A9BB0A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76DD4CE4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471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2D90327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3F492CEA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70063182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36F1DBC6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5C9D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13" w:type="dxa"/>
            <w:gridSpan w:val="5"/>
            <w:vAlign w:val="top"/>
          </w:tcPr>
          <w:p w14:paraId="603BD80F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44F23ED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04DDE18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55FB8435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6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41A66B5"/>
    <w:rsid w:val="078F4710"/>
    <w:rsid w:val="09837B50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AD1588C"/>
    <w:rsid w:val="3D382270"/>
    <w:rsid w:val="3F101621"/>
    <w:rsid w:val="44C23A57"/>
    <w:rsid w:val="47F11EA2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3F90633"/>
    <w:rsid w:val="64543F5B"/>
    <w:rsid w:val="6ADF63BB"/>
    <w:rsid w:val="6FFA2214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487</Characters>
  <Lines>4</Lines>
  <Paragraphs>1</Paragraphs>
  <TotalTime>0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zh2013</cp:lastModifiedBy>
  <dcterms:modified xsi:type="dcterms:W3CDTF">2025-06-17T08:18:59Z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7E9F04D96C8B44C69E66485785050763_13</vt:lpwstr>
  </property>
  <property fmtid="{D5CDD505-2E9C-101B-9397-08002B2CF9AE}" pid="4" name="KSOTemplateDocerSaveRecord">
    <vt:lpwstr>eyJoZGlkIjoiMWViZGJjNTNiNGQyOGIyNTkzMDk3YTk3MzEwMTk5MWYiLCJ1c2VySWQiOiIxMDUyMzA1ODI0In0=</vt:lpwstr>
  </property>
</Properties>
</file>