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2754">
      <w:pPr>
        <w:pStyle w:val="8"/>
        <w:ind w:left="0" w:leftChars="0" w:firstLine="0" w:firstLine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w:t>
      </w:r>
    </w:p>
    <w:p w14:paraId="208E67F5">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宜春市市政工程有限责任公司公开招聘排水防涝应急救援人员招聘岗位表</w:t>
      </w:r>
    </w:p>
    <w:tbl>
      <w:tblPr>
        <w:tblStyle w:val="5"/>
        <w:tblW w:w="15621"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317"/>
        <w:gridCol w:w="10772"/>
        <w:gridCol w:w="1664"/>
        <w:gridCol w:w="886"/>
      </w:tblGrid>
      <w:tr w14:paraId="05AF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2" w:type="dxa"/>
            <w:noWrap w:val="0"/>
            <w:vAlign w:val="top"/>
          </w:tcPr>
          <w:p w14:paraId="37E15621">
            <w:pPr>
              <w:pStyle w:val="8"/>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317" w:type="dxa"/>
            <w:noWrap w:val="0"/>
            <w:vAlign w:val="top"/>
          </w:tcPr>
          <w:p w14:paraId="187295F6">
            <w:pPr>
              <w:pStyle w:val="8"/>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岗位</w:t>
            </w:r>
          </w:p>
        </w:tc>
        <w:tc>
          <w:tcPr>
            <w:tcW w:w="10772" w:type="dxa"/>
            <w:noWrap w:val="0"/>
            <w:vAlign w:val="top"/>
          </w:tcPr>
          <w:p w14:paraId="12A9340E">
            <w:pPr>
              <w:pStyle w:val="8"/>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要求</w:t>
            </w:r>
          </w:p>
        </w:tc>
        <w:tc>
          <w:tcPr>
            <w:tcW w:w="1664" w:type="dxa"/>
            <w:noWrap w:val="0"/>
            <w:vAlign w:val="top"/>
          </w:tcPr>
          <w:p w14:paraId="2F49A679">
            <w:pPr>
              <w:pStyle w:val="8"/>
              <w:ind w:left="0" w:leftChars="0" w:firstLine="0" w:firstLineChars="0"/>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待遇</w:t>
            </w:r>
          </w:p>
        </w:tc>
        <w:tc>
          <w:tcPr>
            <w:tcW w:w="886" w:type="dxa"/>
            <w:noWrap w:val="0"/>
            <w:vAlign w:val="top"/>
          </w:tcPr>
          <w:p w14:paraId="334AF9FB">
            <w:pPr>
              <w:pStyle w:val="8"/>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人数</w:t>
            </w:r>
          </w:p>
        </w:tc>
      </w:tr>
      <w:tr w14:paraId="17E7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82" w:type="dxa"/>
            <w:noWrap w:val="0"/>
            <w:vAlign w:val="center"/>
          </w:tcPr>
          <w:p w14:paraId="2E607B29">
            <w:pPr>
              <w:pStyle w:val="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317" w:type="dxa"/>
            <w:noWrap w:val="0"/>
            <w:vAlign w:val="center"/>
          </w:tcPr>
          <w:p w14:paraId="190F9A1A">
            <w:pPr>
              <w:widowControl/>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01岗</w:t>
            </w:r>
          </w:p>
        </w:tc>
        <w:tc>
          <w:tcPr>
            <w:tcW w:w="10772" w:type="dxa"/>
            <w:noWrap w:val="0"/>
            <w:vAlign w:val="top"/>
          </w:tcPr>
          <w:p w14:paraId="07FCA558">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1.拥护中国共产党的领导，拥护党的路线、方针、政策，遵守国家法律、法规，本人无政治历史问题，无治安违法或犯罪记录;</w:t>
            </w:r>
          </w:p>
          <w:p w14:paraId="4916DDD4">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2.有较强的组织纪律观念和良好的职业道德，有较强的事业心和责任感，作风正派;</w:t>
            </w:r>
          </w:p>
          <w:p w14:paraId="71A7EF19">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3.持有A1类机动车驾驶证，具备2年以上大型车辆驾驶经验；</w:t>
            </w:r>
          </w:p>
          <w:p w14:paraId="473FEC5E">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4.高中，中专及以上文化程度；</w:t>
            </w:r>
          </w:p>
          <w:p w14:paraId="2C9DD72F">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5.有较好的身体条件和心理素质；</w:t>
            </w:r>
          </w:p>
          <w:p w14:paraId="374E75A6">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6.身高168CM以上；</w:t>
            </w:r>
          </w:p>
          <w:p w14:paraId="0B9A5EE4">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7.年龄45周岁以下（以本人身份证日期为准）身体健康，能适应高强度应急抢险工作，无影响工作的慢性疾病、传染性疾病或重大疾病史；</w:t>
            </w:r>
          </w:p>
          <w:p w14:paraId="09D2ECAD">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8.户籍在工作所在地（宜春），常住地宜春（需提供居住证明或者租房合同）;</w:t>
            </w:r>
          </w:p>
          <w:p w14:paraId="21D515B6">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4"/>
                <w:szCs w:val="24"/>
                <w:lang w:val="en-US" w:eastAsia="zh-CN"/>
              </w:rPr>
              <w:t>9.能严守各项纪律规自愿服从工作岗位分配和调剂；</w:t>
            </w:r>
          </w:p>
        </w:tc>
        <w:tc>
          <w:tcPr>
            <w:tcW w:w="1664" w:type="dxa"/>
            <w:noWrap w:val="0"/>
            <w:vAlign w:val="center"/>
          </w:tcPr>
          <w:p w14:paraId="0E954A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kern w:val="2"/>
                <w:sz w:val="24"/>
                <w:szCs w:val="24"/>
                <w:lang w:val="en-US" w:eastAsia="zh-CN" w:bidi="ar-SA"/>
              </w:rPr>
              <w:t>5000元/月（含个人部分五险一金）</w:t>
            </w:r>
          </w:p>
        </w:tc>
        <w:tc>
          <w:tcPr>
            <w:tcW w:w="886" w:type="dxa"/>
            <w:noWrap w:val="0"/>
            <w:vAlign w:val="center"/>
          </w:tcPr>
          <w:p w14:paraId="452B2FE6">
            <w:pPr>
              <w:pStyle w:val="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r>
      <w:tr w14:paraId="48C4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82" w:type="dxa"/>
            <w:noWrap w:val="0"/>
            <w:vAlign w:val="center"/>
          </w:tcPr>
          <w:p w14:paraId="5D53EA5B">
            <w:pPr>
              <w:pStyle w:val="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317" w:type="dxa"/>
            <w:noWrap w:val="0"/>
            <w:vAlign w:val="center"/>
          </w:tcPr>
          <w:p w14:paraId="6496C12C">
            <w:pPr>
              <w:pStyle w:val="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02岗</w:t>
            </w:r>
          </w:p>
        </w:tc>
        <w:tc>
          <w:tcPr>
            <w:tcW w:w="10772" w:type="dxa"/>
            <w:noWrap w:val="0"/>
            <w:vAlign w:val="top"/>
          </w:tcPr>
          <w:p w14:paraId="3B9EA2AB">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1.拥护中国共产党的领导，拥护党的路线、方针、政策，遵守国家法律、法规，本人无政治历史问题，无治安违法或犯罪记录;</w:t>
            </w:r>
          </w:p>
          <w:p w14:paraId="371A7676">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2.有较强的组织纪律观念和良好的职业道德，有较强的事业心和责任感，作风正派;</w:t>
            </w:r>
          </w:p>
          <w:p w14:paraId="27599561">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3.持有B类机动车驾驶证，具备1年以上中型车辆驾驶经验；</w:t>
            </w:r>
          </w:p>
          <w:p w14:paraId="19384D49">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4.高中，中专及以上文化程度；</w:t>
            </w:r>
          </w:p>
          <w:p w14:paraId="18C67DF9">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5.有较好的身体条件和心理素质；</w:t>
            </w:r>
          </w:p>
          <w:p w14:paraId="1055179F">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6.身高170CM以上；</w:t>
            </w:r>
          </w:p>
          <w:p w14:paraId="11F77209">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7.年龄35周岁以下（以本人身份证日期为准）身体健康，能适应高强度应急抢险工作，无影响工作的慢性疾病、传染性疾病或重大疾病史；</w:t>
            </w:r>
          </w:p>
          <w:p w14:paraId="0E633DD5">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8.户籍在工作所在地（宜春），常住地宜春（需提供居住证明或者租房合同）;</w:t>
            </w:r>
          </w:p>
          <w:p w14:paraId="33134B62">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9.能严守各项纪律规自愿服从工作岗位分配和调剂；</w:t>
            </w:r>
          </w:p>
        </w:tc>
        <w:tc>
          <w:tcPr>
            <w:tcW w:w="1664" w:type="dxa"/>
            <w:noWrap w:val="0"/>
            <w:vAlign w:val="center"/>
          </w:tcPr>
          <w:p w14:paraId="110EAF2B">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rPr>
            </w:pPr>
            <w:r>
              <w:rPr>
                <w:rFonts w:hint="eastAsia" w:ascii="仿宋_GB2312" w:hAnsi="仿宋_GB2312" w:eastAsia="仿宋_GB2312" w:cs="仿宋_GB2312"/>
                <w:b w:val="0"/>
                <w:bCs w:val="0"/>
                <w:kern w:val="2"/>
                <w:sz w:val="24"/>
                <w:szCs w:val="24"/>
                <w:lang w:val="en-US" w:eastAsia="zh-CN" w:bidi="ar-SA"/>
              </w:rPr>
              <w:t>5000元/月（含个人部分五险一金）</w:t>
            </w:r>
          </w:p>
          <w:p w14:paraId="1A4E6AD8">
            <w:pPr>
              <w:pStyle w:val="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p>
        </w:tc>
        <w:tc>
          <w:tcPr>
            <w:tcW w:w="886" w:type="dxa"/>
            <w:noWrap w:val="0"/>
            <w:vAlign w:val="center"/>
          </w:tcPr>
          <w:p w14:paraId="598213EE">
            <w:pPr>
              <w:pStyle w:val="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r>
      <w:tr w14:paraId="7F78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982" w:type="dxa"/>
            <w:noWrap w:val="0"/>
            <w:vAlign w:val="center"/>
          </w:tcPr>
          <w:p w14:paraId="3A2CB851">
            <w:pPr>
              <w:pStyle w:val="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317" w:type="dxa"/>
            <w:noWrap w:val="0"/>
            <w:vAlign w:val="center"/>
          </w:tcPr>
          <w:p w14:paraId="505CE669">
            <w:pPr>
              <w:pStyle w:val="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03岗</w:t>
            </w:r>
          </w:p>
        </w:tc>
        <w:tc>
          <w:tcPr>
            <w:tcW w:w="10772" w:type="dxa"/>
            <w:noWrap w:val="0"/>
            <w:vAlign w:val="top"/>
          </w:tcPr>
          <w:p w14:paraId="3849A590">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1.拥护中国共产党的领导，拥护党的路线、方针、政策，遵守国家法律、法规，本人无政治历史问题，无治安违法或犯罪记录;</w:t>
            </w:r>
          </w:p>
          <w:p w14:paraId="0B98CFEB">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2.有较强的组织纪律观念和良好的职业道德，有较强的事业心和责任感，作风正派;</w:t>
            </w:r>
          </w:p>
          <w:p w14:paraId="7EF34510">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3.持有C类机动车驾驶证，具备2年以上车辆驾驶经验；</w:t>
            </w:r>
          </w:p>
          <w:p w14:paraId="7A46B92D">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4.大专及以上文化程度；</w:t>
            </w:r>
          </w:p>
          <w:p w14:paraId="23B33B78">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5.有较好的身体条件和心理素质；</w:t>
            </w:r>
          </w:p>
          <w:p w14:paraId="3109549B">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6.身高170CM以上；</w:t>
            </w:r>
          </w:p>
          <w:p w14:paraId="384BBA18">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7.年龄35周岁以下（以本人身份证日期为准）身体健康，能适应高强度应急抢险工作，无影响工作的慢性疾病、传染性疾病或重大疾病史；</w:t>
            </w:r>
          </w:p>
          <w:p w14:paraId="11875A64">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8.户籍在工作所在地（宜春），常住地宜春（需提供居住证明或者租房合同）;</w:t>
            </w:r>
          </w:p>
          <w:p w14:paraId="1C828E4E">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9.能严守各项纪律规自愿服从工作岗位分配和调剂；</w:t>
            </w:r>
          </w:p>
        </w:tc>
        <w:tc>
          <w:tcPr>
            <w:tcW w:w="1664" w:type="dxa"/>
            <w:noWrap w:val="0"/>
            <w:vAlign w:val="center"/>
          </w:tcPr>
          <w:p w14:paraId="0EC38CCC">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rPr>
            </w:pPr>
            <w:r>
              <w:rPr>
                <w:rFonts w:hint="eastAsia" w:ascii="仿宋_GB2312" w:hAnsi="仿宋_GB2312" w:eastAsia="仿宋_GB2312" w:cs="仿宋_GB2312"/>
                <w:b w:val="0"/>
                <w:bCs w:val="0"/>
                <w:kern w:val="2"/>
                <w:sz w:val="24"/>
                <w:szCs w:val="24"/>
                <w:lang w:val="en-US" w:eastAsia="zh-CN" w:bidi="ar-SA"/>
              </w:rPr>
              <w:t>5000元/月（含个人部分五险一金）</w:t>
            </w:r>
          </w:p>
          <w:p w14:paraId="708D75AE">
            <w:pPr>
              <w:pStyle w:val="8"/>
              <w:ind w:left="0" w:leftChars="0" w:firstLine="0" w:firstLineChars="0"/>
              <w:jc w:val="center"/>
              <w:rPr>
                <w:rFonts w:hint="eastAsia" w:ascii="仿宋_GB2312" w:hAnsi="仿宋_GB2312" w:eastAsia="仿宋_GB2312" w:cs="仿宋_GB2312"/>
                <w:b w:val="0"/>
                <w:bCs w:val="0"/>
                <w:sz w:val="28"/>
                <w:szCs w:val="28"/>
                <w:vertAlign w:val="baseline"/>
                <w:lang w:val="en-US" w:eastAsia="zh-CN"/>
              </w:rPr>
            </w:pPr>
          </w:p>
        </w:tc>
        <w:tc>
          <w:tcPr>
            <w:tcW w:w="886" w:type="dxa"/>
            <w:noWrap w:val="0"/>
            <w:vAlign w:val="center"/>
          </w:tcPr>
          <w:p w14:paraId="3A64CCC6">
            <w:pPr>
              <w:pStyle w:val="8"/>
              <w:ind w:left="0" w:leftChars="0" w:firstLine="0" w:firstLineChars="0"/>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p>
        </w:tc>
      </w:tr>
    </w:tbl>
    <w:p w14:paraId="15030425">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sectPr>
          <w:pgSz w:w="16838" w:h="11906" w:orient="landscape"/>
          <w:pgMar w:top="1531" w:right="1928" w:bottom="1531" w:left="1814" w:header="851" w:footer="992" w:gutter="0"/>
          <w:paperSrc w:first="1" w:other="1"/>
          <w:pgNumType w:fmt="numberInDash"/>
          <w:cols w:space="720" w:num="1"/>
          <w:rtlGutter w:val="0"/>
          <w:docGrid w:type="linesAndChars" w:linePitch="290" w:charSpace="640"/>
        </w:sectPr>
      </w:pPr>
    </w:p>
    <w:p w14:paraId="3F0F66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E1CBE"/>
    <w:rsid w:val="292E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正文文本缩进 31"/>
    <w:basedOn w:val="1"/>
    <w:qFormat/>
    <w:uiPriority w:val="0"/>
    <w:pPr>
      <w:ind w:left="420" w:leftChars="200"/>
    </w:pPr>
    <w:rPr>
      <w:rFonts w:eastAsia="仿宋"/>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2025-06-13T14:40:00Z</dcterms:created>
  <dc:creator>yc9y.com家明</dc:creator>
  <cp:lastModifiedBy>yc9y.com家明</cp:lastModifiedBy>
  <dcterms:modified xsi:type="dcterms:W3CDTF">2025-06-13T14:40:49Z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AAE38D9AB59A4C98B0A85EE2C2F8A180_11</vt:lpwstr>
  </property>
  <property fmtid="{D5CDD505-2E9C-101B-9397-08002B2CF9AE}" pid="4" name="KSOTemplateDocerSaveRecord">
    <vt:lpwstr>eyJoZGlkIjoiYzkzMWM2MWI5Yzk1NDM4ODAyOWVkOTYwZDQwY2NlOWIiLCJ1c2VySWQiOiI0MDU1NzQ0ODUifQ==</vt:lpwstr>
  </property>
</Properties>
</file>