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50" w:lineRule="atLeast"/>
        <w:ind w:firstLine="1767" w:firstLineChars="400"/>
        <w:jc w:val="both"/>
        <w:outlineLvl w:val="1"/>
        <w:rPr>
          <w:rFonts w:hint="eastAsia" w:ascii="方正小标宋_GBK" w:hAnsi="微软雅黑" w:eastAsia="方正小标宋_GBK" w:cs="宋体"/>
          <w:b/>
          <w:bCs/>
          <w:color w:val="322725"/>
          <w:kern w:val="0"/>
          <w:sz w:val="44"/>
          <w:szCs w:val="44"/>
          <w:lang w:eastAsia="zh-CN"/>
        </w:rPr>
      </w:pPr>
      <w:r>
        <w:rPr>
          <w:rFonts w:hint="eastAsia" w:ascii="方正小标宋_GBK" w:hAnsi="微软雅黑" w:eastAsia="方正小标宋_GBK" w:cs="宋体"/>
          <w:b/>
          <w:bCs/>
          <w:color w:val="322725"/>
          <w:kern w:val="0"/>
          <w:sz w:val="44"/>
          <w:szCs w:val="44"/>
          <w:lang w:eastAsia="zh-CN"/>
        </w:rPr>
        <w:t>南京新工新兴产业投资管理有限公司</w:t>
      </w:r>
    </w:p>
    <w:p>
      <w:pPr>
        <w:widowControl/>
        <w:shd w:val="clear" w:color="auto" w:fill="FFFFFF"/>
        <w:spacing w:line="450" w:lineRule="atLeast"/>
        <w:jc w:val="center"/>
        <w:outlineLvl w:val="1"/>
        <w:rPr>
          <w:rFonts w:ascii="方正小标宋_GBK" w:hAnsi="微软雅黑" w:eastAsia="方正小标宋_GBK" w:cs="宋体"/>
          <w:b/>
          <w:bCs/>
          <w:color w:val="322725"/>
          <w:kern w:val="0"/>
          <w:sz w:val="44"/>
          <w:szCs w:val="44"/>
        </w:rPr>
      </w:pPr>
      <w:r>
        <w:rPr>
          <w:rFonts w:hint="eastAsia" w:ascii="方正小标宋_GBK" w:hAnsi="微软雅黑" w:eastAsia="方正小标宋_GBK" w:cs="宋体"/>
          <w:b/>
          <w:bCs/>
          <w:color w:val="322725"/>
          <w:kern w:val="0"/>
          <w:sz w:val="44"/>
          <w:szCs w:val="44"/>
        </w:rPr>
        <w:t>招聘简章</w:t>
      </w:r>
    </w:p>
    <w:p>
      <w:pPr>
        <w:rPr>
          <w:rFonts w:ascii="方正仿宋_GBK" w:eastAsia="方正仿宋_GBK"/>
          <w:sz w:val="32"/>
          <w:szCs w:val="32"/>
        </w:rPr>
      </w:pPr>
    </w:p>
    <w:p>
      <w:pPr>
        <w:adjustRightInd w:val="0"/>
        <w:snapToGrid w:val="0"/>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rPr>
        <w:t>南京新工新兴产业投资管理有限公司（新工产投）,成立于2016年,是南京市属大型工业投资集团-新工投资集团的基金投资平台，公司主要围绕国家战略新兴产业及集团产业定位的新医药与生命健康、高端装备制造、新材料</w:t>
      </w:r>
      <w:r>
        <w:rPr>
          <w:rFonts w:hint="eastAsia" w:ascii="仿宋" w:hAnsi="仿宋" w:eastAsia="仿宋"/>
          <w:sz w:val="32"/>
          <w:szCs w:val="32"/>
          <w:lang w:eastAsia="zh-CN"/>
        </w:rPr>
        <w:t>、未来新兴产业等</w:t>
      </w:r>
      <w:r>
        <w:rPr>
          <w:rFonts w:hint="eastAsia" w:ascii="仿宋" w:hAnsi="仿宋" w:eastAsia="仿宋"/>
          <w:sz w:val="32"/>
          <w:szCs w:val="32"/>
        </w:rPr>
        <w:t>重点产业方向，立足“重点企业+科创载体+基金化投资”发展战略，推动创新转化</w:t>
      </w:r>
      <w:r>
        <w:rPr>
          <w:rFonts w:hint="eastAsia" w:ascii="仿宋" w:hAnsi="仿宋" w:eastAsia="仿宋"/>
          <w:sz w:val="32"/>
          <w:szCs w:val="32"/>
          <w:lang w:eastAsia="zh-CN"/>
        </w:rPr>
        <w:t>，助力产业升级。</w:t>
      </w:r>
    </w:p>
    <w:p>
      <w:pPr>
        <w:adjustRightInd w:val="0"/>
        <w:snapToGrid w:val="0"/>
        <w:spacing w:line="360" w:lineRule="auto"/>
        <w:ind w:firstLine="640" w:firstLineChars="200"/>
        <w:rPr>
          <w:rFonts w:ascii="方正仿宋_GBK" w:eastAsia="方正仿宋_GBK"/>
          <w:sz w:val="32"/>
          <w:szCs w:val="32"/>
        </w:rPr>
      </w:pPr>
      <w:r>
        <w:rPr>
          <w:rFonts w:hint="eastAsia" w:ascii="方正仿宋_GBK" w:eastAsia="方正仿宋_GBK"/>
          <w:sz w:val="32"/>
          <w:szCs w:val="32"/>
        </w:rPr>
        <w:t>现因发展需要，面向社会公开招聘专业人才：</w:t>
      </w:r>
    </w:p>
    <w:p>
      <w:pPr>
        <w:ind w:firstLine="640" w:firstLineChars="200"/>
        <w:rPr>
          <w:rFonts w:ascii="方正仿宋_GBK" w:eastAsia="方正仿宋_GBK"/>
          <w:sz w:val="32"/>
          <w:szCs w:val="32"/>
        </w:rPr>
      </w:pPr>
      <w:r>
        <w:rPr>
          <w:rFonts w:hint="eastAsia" w:ascii="方正黑体_GBK" w:eastAsia="方正黑体_GBK"/>
          <w:sz w:val="32"/>
          <w:szCs w:val="32"/>
        </w:rPr>
        <w:t>一、招聘原则</w:t>
      </w:r>
    </w:p>
    <w:p>
      <w:pPr>
        <w:ind w:firstLine="640" w:firstLineChars="200"/>
        <w:rPr>
          <w:rFonts w:ascii="方正仿宋_GBK" w:eastAsia="方正仿宋_GBK"/>
          <w:sz w:val="32"/>
          <w:szCs w:val="32"/>
        </w:rPr>
      </w:pPr>
      <w:r>
        <w:rPr>
          <w:rFonts w:hint="eastAsia" w:ascii="方正仿宋_GBK" w:eastAsia="方正仿宋_GBK"/>
          <w:sz w:val="32"/>
          <w:szCs w:val="32"/>
        </w:rPr>
        <w:t>公开、平等、竞争、择优</w:t>
      </w:r>
    </w:p>
    <w:p>
      <w:pPr>
        <w:ind w:firstLine="640" w:firstLineChars="200"/>
        <w:rPr>
          <w:rFonts w:ascii="方正仿宋_GBK" w:eastAsia="方正仿宋_GBK"/>
          <w:sz w:val="32"/>
          <w:szCs w:val="32"/>
        </w:rPr>
      </w:pPr>
      <w:r>
        <w:rPr>
          <w:rFonts w:hint="eastAsia" w:ascii="方正黑体_GBK" w:eastAsia="方正黑体_GBK"/>
          <w:sz w:val="32"/>
          <w:szCs w:val="32"/>
        </w:rPr>
        <w:t>二、基本条件</w:t>
      </w:r>
    </w:p>
    <w:p>
      <w:pPr>
        <w:ind w:firstLine="640" w:firstLineChars="200"/>
        <w:rPr>
          <w:rFonts w:ascii="方正仿宋_GBK" w:eastAsia="方正仿宋_GBK"/>
          <w:sz w:val="32"/>
          <w:szCs w:val="32"/>
        </w:rPr>
      </w:pPr>
      <w:r>
        <w:rPr>
          <w:rFonts w:ascii="Times New Roman" w:hAnsi="Times New Roman" w:eastAsia="方正仿宋_GBK" w:cs="Times New Roman"/>
          <w:sz w:val="32"/>
          <w:szCs w:val="32"/>
        </w:rPr>
        <w:t>1. 政治坚定、遵纪守法、品行端正，身体健康、吃苦耐劳、敢于创新，团队合作意识强，能适应快节奏的工作环境</w:t>
      </w:r>
      <w:r>
        <w:rPr>
          <w:rFonts w:hint="eastAsia" w:ascii="Times New Roman" w:hAnsi="Times New Roman" w:eastAsia="方正仿宋_GBK" w:cs="Times New Roman"/>
          <w:sz w:val="32"/>
          <w:szCs w:val="32"/>
        </w:rPr>
        <w:t>。</w:t>
      </w:r>
    </w:p>
    <w:p>
      <w:pPr>
        <w:ind w:firstLine="640" w:firstLineChars="200"/>
        <w:rPr>
          <w:rFonts w:ascii="方正仿宋_GBK" w:eastAsia="方正仿宋_GBK"/>
          <w:sz w:val="32"/>
          <w:szCs w:val="32"/>
        </w:rPr>
      </w:pPr>
      <w:r>
        <w:rPr>
          <w:rFonts w:ascii="Times New Roman" w:hAnsi="Times New Roman" w:eastAsia="方正仿宋_GBK" w:cs="Times New Roman"/>
          <w:sz w:val="32"/>
          <w:szCs w:val="32"/>
        </w:rPr>
        <w:t>2. 学历须符合具体岗位要求。获得国外大学学历学位的，须经国家教育部留学服务中心认证通过。</w:t>
      </w:r>
    </w:p>
    <w:p>
      <w:pPr>
        <w:ind w:firstLine="640" w:firstLineChars="200"/>
        <w:rPr>
          <w:rFonts w:ascii="方正仿宋_GBK" w:eastAsia="方正仿宋_GBK"/>
          <w:sz w:val="32"/>
          <w:szCs w:val="32"/>
        </w:rPr>
      </w:pP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 应聘者应具有</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年及以上相关工作经验，</w:t>
      </w:r>
      <w:r>
        <w:rPr>
          <w:rFonts w:ascii="Times New Roman" w:hAnsi="Times New Roman" w:eastAsia="方正仿宋_GBK" w:cs="Times New Roman"/>
          <w:sz w:val="32"/>
          <w:szCs w:val="32"/>
        </w:rPr>
        <w:t>工作经历计算截止日期为</w:t>
      </w:r>
      <w:r>
        <w:rPr>
          <w:rFonts w:ascii="Times New Roman" w:hAnsi="Times New Roman" w:eastAsia="方正仿宋_GBK" w:cs="Times New Roman"/>
          <w:b w:val="0"/>
          <w:bCs w:val="0"/>
          <w:color w:val="auto"/>
          <w:sz w:val="32"/>
          <w:szCs w:val="32"/>
        </w:rPr>
        <w:t>202</w:t>
      </w:r>
      <w:r>
        <w:rPr>
          <w:rFonts w:hint="eastAsia" w:ascii="Times New Roman" w:hAnsi="Times New Roman" w:eastAsia="方正仿宋_GBK" w:cs="Times New Roman"/>
          <w:b w:val="0"/>
          <w:bCs w:val="0"/>
          <w:color w:val="auto"/>
          <w:sz w:val="32"/>
          <w:szCs w:val="32"/>
          <w:lang w:val="en-US" w:eastAsia="zh-CN"/>
        </w:rPr>
        <w:t>5</w:t>
      </w:r>
      <w:r>
        <w:rPr>
          <w:rFonts w:ascii="Times New Roman" w:hAnsi="Times New Roman" w:eastAsia="方正仿宋_GBK" w:cs="Times New Roman"/>
          <w:b w:val="0"/>
          <w:bCs w:val="0"/>
          <w:color w:val="auto"/>
          <w:sz w:val="32"/>
          <w:szCs w:val="32"/>
        </w:rPr>
        <w:t>年</w:t>
      </w:r>
      <w:r>
        <w:rPr>
          <w:rFonts w:hint="eastAsia" w:ascii="Times New Roman" w:hAnsi="Times New Roman" w:eastAsia="方正仿宋_GBK" w:cs="Times New Roman"/>
          <w:b w:val="0"/>
          <w:bCs w:val="0"/>
          <w:color w:val="auto"/>
          <w:sz w:val="32"/>
          <w:szCs w:val="32"/>
          <w:lang w:val="en-US" w:eastAsia="zh-CN"/>
        </w:rPr>
        <w:t>5月</w:t>
      </w:r>
      <w:r>
        <w:rPr>
          <w:rFonts w:hint="eastAsia" w:ascii="Times New Roman" w:hAnsi="Times New Roman" w:eastAsia="方正仿宋_GBK" w:cs="Times New Roman"/>
          <w:b/>
          <w:bCs/>
          <w:color w:val="auto"/>
          <w:sz w:val="32"/>
          <w:szCs w:val="32"/>
        </w:rPr>
        <w:t>。</w:t>
      </w:r>
    </w:p>
    <w:p>
      <w:pPr>
        <w:ind w:firstLine="640" w:firstLineChars="200"/>
        <w:rPr>
          <w:rFonts w:ascii="方正仿宋_GBK" w:eastAsia="方正仿宋_GBK"/>
          <w:sz w:val="32"/>
          <w:szCs w:val="32"/>
        </w:rPr>
      </w:pPr>
      <w:r>
        <w:rPr>
          <w:rFonts w:hint="eastAsia" w:ascii="Times New Roman" w:hAnsi="Times New Roman" w:eastAsia="方正仿宋_GBK" w:cs="Times New Roman"/>
          <w:sz w:val="32"/>
          <w:szCs w:val="32"/>
          <w:lang w:val="en-US" w:eastAsia="zh-CN"/>
        </w:rPr>
        <w:t>4</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中共党员优先。</w:t>
      </w:r>
    </w:p>
    <w:p>
      <w:pPr>
        <w:ind w:firstLine="640" w:firstLineChars="200"/>
        <w:rPr>
          <w:rFonts w:ascii="方正仿宋_GBK" w:eastAsia="方正仿宋_GBK"/>
          <w:b w:val="0"/>
          <w:bCs w:val="0"/>
          <w:color w:val="auto"/>
          <w:sz w:val="32"/>
          <w:szCs w:val="32"/>
        </w:rPr>
      </w:pP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．具备岗位所需要的其他条件</w:t>
      </w:r>
      <w:r>
        <w:rPr>
          <w:rFonts w:hint="eastAsia" w:ascii="Times New Roman" w:hAnsi="Times New Roman" w:eastAsia="方正仿宋_GBK" w:cs="Times New Roman"/>
          <w:sz w:val="32"/>
          <w:szCs w:val="32"/>
        </w:rPr>
        <w:t>。（具体条件</w:t>
      </w:r>
      <w:r>
        <w:rPr>
          <w:rFonts w:ascii="Times New Roman" w:hAnsi="Times New Roman" w:eastAsia="方正仿宋_GBK" w:cs="Times New Roman"/>
          <w:sz w:val="32"/>
          <w:szCs w:val="32"/>
        </w:rPr>
        <w:t>详见</w:t>
      </w:r>
      <w:r>
        <w:rPr>
          <w:rFonts w:hint="eastAsia" w:ascii="Times New Roman" w:hAnsi="Times New Roman" w:eastAsia="方正仿宋_GBK" w:cs="Times New Roman"/>
          <w:sz w:val="32"/>
          <w:szCs w:val="32"/>
        </w:rPr>
        <w:t>附件</w:t>
      </w:r>
      <w:r>
        <w:rPr>
          <w:rFonts w:ascii="Times New Roman" w:hAnsi="Times New Roman" w:eastAsia="方正仿宋_GBK" w:cs="Times New Roman"/>
          <w:sz w:val="32"/>
          <w:szCs w:val="32"/>
        </w:rPr>
        <w:t>《</w:t>
      </w:r>
      <w:r>
        <w:rPr>
          <w:rFonts w:hint="eastAsia" w:ascii="Times New Roman" w:hAnsi="Times New Roman" w:eastAsia="方正仿宋_GBK" w:cs="Times New Roman"/>
          <w:b w:val="0"/>
          <w:bCs w:val="0"/>
          <w:color w:val="auto"/>
          <w:sz w:val="32"/>
          <w:szCs w:val="32"/>
          <w:lang w:eastAsia="zh-CN"/>
        </w:rPr>
        <w:t>南京新工新兴产业投资管理有限公司</w:t>
      </w:r>
      <w:r>
        <w:rPr>
          <w:rFonts w:hint="eastAsia" w:ascii="Times New Roman" w:hAnsi="Times New Roman" w:eastAsia="方正仿宋_GBK" w:cs="Times New Roman"/>
          <w:b w:val="0"/>
          <w:bCs w:val="0"/>
          <w:color w:val="auto"/>
          <w:sz w:val="32"/>
          <w:szCs w:val="32"/>
        </w:rPr>
        <w:t>招聘岗位</w:t>
      </w:r>
      <w:r>
        <w:rPr>
          <w:rFonts w:ascii="Times New Roman" w:hAnsi="Times New Roman" w:eastAsia="方正仿宋_GBK" w:cs="Times New Roman"/>
          <w:b w:val="0"/>
          <w:bCs w:val="0"/>
          <w:color w:val="auto"/>
          <w:sz w:val="32"/>
          <w:szCs w:val="32"/>
        </w:rPr>
        <w:t>信息表》</w:t>
      </w:r>
      <w:r>
        <w:rPr>
          <w:rFonts w:hint="eastAsia" w:ascii="Times New Roman" w:hAnsi="Times New Roman" w:eastAsia="方正仿宋_GBK" w:cs="Times New Roman"/>
          <w:b w:val="0"/>
          <w:bCs w:val="0"/>
          <w:color w:val="auto"/>
          <w:sz w:val="32"/>
          <w:szCs w:val="32"/>
        </w:rPr>
        <w:t>）</w:t>
      </w:r>
    </w:p>
    <w:p>
      <w:pPr>
        <w:ind w:firstLine="640" w:firstLineChars="200"/>
        <w:rPr>
          <w:rFonts w:ascii="微软雅黑" w:hAnsi="微软雅黑" w:eastAsia="微软雅黑" w:cs="宋体"/>
          <w:color w:val="444444"/>
          <w:kern w:val="0"/>
          <w:sz w:val="23"/>
          <w:szCs w:val="23"/>
        </w:rPr>
      </w:pPr>
      <w:r>
        <w:rPr>
          <w:rFonts w:hint="eastAsia" w:ascii="方正黑体_GBK" w:eastAsia="方正黑体_GBK"/>
          <w:sz w:val="32"/>
          <w:szCs w:val="32"/>
        </w:rPr>
        <w:t>三、招聘岗位</w:t>
      </w:r>
    </w:p>
    <w:p>
      <w:pPr>
        <w:ind w:firstLine="640" w:firstLineChars="200"/>
        <w:rPr>
          <w:rFonts w:ascii="微软雅黑" w:hAnsi="微软雅黑" w:eastAsia="微软雅黑" w:cs="宋体"/>
          <w:color w:val="444444"/>
          <w:kern w:val="0"/>
          <w:sz w:val="23"/>
          <w:szCs w:val="23"/>
        </w:rPr>
      </w:pPr>
      <w:bookmarkStart w:id="0" w:name="OLE_LINK1"/>
      <w:r>
        <w:rPr>
          <w:rFonts w:hint="eastAsia" w:ascii="Times New Roman" w:hAnsi="Times New Roman" w:eastAsia="方正仿宋_GBK" w:cs="Times New Roman"/>
          <w:sz w:val="32"/>
          <w:szCs w:val="32"/>
          <w:lang w:val="en-US" w:eastAsia="zh-CN"/>
        </w:rPr>
        <w:t>生物医药投资副总监/高级投资经理岗1名</w:t>
      </w:r>
      <w:bookmarkEnd w:id="0"/>
      <w:r>
        <w:rPr>
          <w:rFonts w:hint="eastAsia" w:ascii="Times New Roman" w:hAnsi="Times New Roman" w:eastAsia="方正仿宋_GBK" w:cs="Times New Roman"/>
          <w:sz w:val="32"/>
          <w:szCs w:val="32"/>
          <w:lang w:val="en-US" w:eastAsia="zh-CN"/>
        </w:rPr>
        <w:t>，医疗器械投资副总监/高级投资经理岗1名，</w:t>
      </w:r>
      <w:r>
        <w:rPr>
          <w:rFonts w:hint="eastAsia" w:ascii="Times New Roman" w:hAnsi="Times New Roman" w:eastAsia="方正仿宋_GBK" w:cs="Times New Roman"/>
          <w:sz w:val="32"/>
          <w:szCs w:val="32"/>
          <w:lang w:eastAsia="zh-CN"/>
        </w:rPr>
        <w:t>智能制造投资副总监/高级投资经理</w:t>
      </w:r>
      <w:r>
        <w:rPr>
          <w:rFonts w:hint="eastAsia" w:ascii="Times New Roman" w:hAnsi="Times New Roman" w:eastAsia="方正仿宋_GBK" w:cs="Times New Roman"/>
          <w:sz w:val="32"/>
          <w:szCs w:val="32"/>
          <w:lang w:val="en-US" w:eastAsia="zh-CN"/>
        </w:rPr>
        <w:t>岗2名，法务</w:t>
      </w:r>
      <w:r>
        <w:rPr>
          <w:rFonts w:hint="eastAsia" w:ascii="Times New Roman" w:hAnsi="Times New Roman" w:eastAsia="方正仿宋_GBK" w:cs="Times New Roman"/>
          <w:sz w:val="32"/>
          <w:szCs w:val="32"/>
          <w:lang w:eastAsia="zh-CN"/>
        </w:rPr>
        <w:t>风控岗</w:t>
      </w:r>
      <w:r>
        <w:rPr>
          <w:rFonts w:hint="eastAsia" w:ascii="Times New Roman" w:hAnsi="Times New Roman" w:eastAsia="方正仿宋_GBK" w:cs="Times New Roman"/>
          <w:sz w:val="32"/>
          <w:szCs w:val="32"/>
          <w:lang w:val="en-US" w:eastAsia="zh-CN"/>
        </w:rPr>
        <w:t>1名，审计风控</w:t>
      </w:r>
      <w:r>
        <w:rPr>
          <w:rFonts w:hint="eastAsia" w:ascii="Times New Roman" w:hAnsi="Times New Roman" w:eastAsia="方正仿宋_GBK" w:cs="Times New Roman"/>
          <w:sz w:val="32"/>
          <w:szCs w:val="32"/>
          <w:lang w:eastAsia="zh-CN"/>
        </w:rPr>
        <w:t>岗</w:t>
      </w:r>
      <w:r>
        <w:rPr>
          <w:rFonts w:hint="eastAsia" w:ascii="Times New Roman" w:hAnsi="Times New Roman" w:eastAsia="方正仿宋_GBK" w:cs="Times New Roman"/>
          <w:sz w:val="32"/>
          <w:szCs w:val="32"/>
          <w:lang w:val="en-US" w:eastAsia="zh-CN"/>
        </w:rPr>
        <w:t>1名</w:t>
      </w:r>
      <w:r>
        <w:rPr>
          <w:rFonts w:hint="eastAsia" w:ascii="Times New Roman" w:hAnsi="Times New Roman" w:eastAsia="方正仿宋_GBK" w:cs="Times New Roman"/>
          <w:sz w:val="32"/>
          <w:szCs w:val="32"/>
        </w:rPr>
        <w:t>。具体招聘条件详见《</w:t>
      </w: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岗位信息表》。</w:t>
      </w:r>
    </w:p>
    <w:p>
      <w:pPr>
        <w:ind w:firstLine="640" w:firstLineChars="200"/>
        <w:rPr>
          <w:rFonts w:ascii="微软雅黑" w:hAnsi="微软雅黑" w:eastAsia="微软雅黑" w:cs="宋体"/>
          <w:color w:val="444444"/>
          <w:kern w:val="0"/>
          <w:sz w:val="23"/>
          <w:szCs w:val="23"/>
        </w:rPr>
      </w:pPr>
      <w:r>
        <w:rPr>
          <w:rFonts w:hint="eastAsia" w:ascii="方正黑体_GBK" w:eastAsia="方正黑体_GBK"/>
          <w:sz w:val="32"/>
          <w:szCs w:val="32"/>
        </w:rPr>
        <w:t>四、招聘程序</w:t>
      </w:r>
    </w:p>
    <w:p>
      <w:pPr>
        <w:ind w:firstLine="640" w:firstLineChars="200"/>
        <w:rPr>
          <w:rFonts w:ascii="Times New Roman" w:hAnsi="Times New Roman" w:eastAsia="方正仿宋_GBK" w:cs="Times New Roman"/>
          <w:color w:val="FF0000"/>
          <w:sz w:val="32"/>
          <w:szCs w:val="32"/>
        </w:rPr>
      </w:pPr>
      <w:r>
        <w:rPr>
          <w:rFonts w:hint="eastAsia" w:ascii="Times New Roman" w:hAnsi="Times New Roman" w:eastAsia="方正仿宋_GBK" w:cs="Times New Roman"/>
          <w:sz w:val="32"/>
          <w:szCs w:val="32"/>
        </w:rPr>
        <w:t>（一）报名和线上资格审查</w:t>
      </w:r>
      <w:r>
        <w:rPr>
          <w:rFonts w:hint="eastAsia" w:ascii="Times New Roman" w:hAnsi="Times New Roman" w:eastAsia="方正仿宋_GBK" w:cs="Times New Roman"/>
          <w:color w:val="FF0000"/>
          <w:sz w:val="32"/>
          <w:szCs w:val="32"/>
        </w:rPr>
        <w:t>（每人限报1个职位）</w:t>
      </w:r>
    </w:p>
    <w:p>
      <w:pPr>
        <w:ind w:firstLine="640" w:firstLineChars="200"/>
        <w:rPr>
          <w:rFonts w:ascii="微软雅黑" w:hAnsi="微软雅黑" w:eastAsia="微软雅黑" w:cs="宋体"/>
          <w:color w:val="444444"/>
          <w:kern w:val="0"/>
          <w:sz w:val="23"/>
          <w:szCs w:val="23"/>
        </w:rPr>
      </w:pPr>
      <w:r>
        <w:rPr>
          <w:rFonts w:hint="eastAsia" w:ascii="Times New Roman" w:hAnsi="Times New Roman" w:eastAsia="方正仿宋_GBK" w:cs="Times New Roman"/>
          <w:sz w:val="32"/>
          <w:szCs w:val="32"/>
        </w:rPr>
        <w:t>应聘人员应如实提供个人信息和材料，弄虚作假者，一经查实，尚未聘用的，取消聘用资格；已经聘用的，予以解聘。</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 时间：</w:t>
      </w:r>
      <w:r>
        <w:rPr>
          <w:rFonts w:hint="eastAsia"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6</w:t>
      </w:r>
      <w:r>
        <w:rPr>
          <w:rFonts w:hint="eastAsia"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13</w:t>
      </w:r>
      <w:r>
        <w:rPr>
          <w:rFonts w:hint="eastAsia" w:ascii="Times New Roman" w:hAnsi="Times New Roman" w:eastAsia="方正仿宋_GBK" w:cs="Times New Roman"/>
          <w:sz w:val="32"/>
          <w:szCs w:val="32"/>
          <w:highlight w:val="none"/>
        </w:rPr>
        <w:t>日—202</w:t>
      </w:r>
      <w:r>
        <w:rPr>
          <w:rFonts w:hint="eastAsia" w:ascii="Times New Roman" w:hAnsi="Times New Roman" w:eastAsia="方正仿宋_GBK" w:cs="Times New Roman"/>
          <w:sz w:val="32"/>
          <w:szCs w:val="32"/>
          <w:highlight w:val="none"/>
          <w:lang w:val="en-US" w:eastAsia="zh-CN"/>
        </w:rPr>
        <w:t>5</w:t>
      </w:r>
      <w:r>
        <w:rPr>
          <w:rFonts w:hint="eastAsia"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12</w:t>
      </w:r>
      <w:r>
        <w:rPr>
          <w:rFonts w:hint="eastAsia" w:ascii="Times New Roman" w:hAnsi="Times New Roman" w:eastAsia="方正仿宋_GBK" w:cs="Times New Roman"/>
          <w:sz w:val="32"/>
          <w:szCs w:val="32"/>
          <w:highlight w:val="none"/>
        </w:rPr>
        <w:t>月</w:t>
      </w:r>
      <w:r>
        <w:rPr>
          <w:rFonts w:hint="eastAsia" w:ascii="Times New Roman" w:hAnsi="Times New Roman" w:eastAsia="方正仿宋_GBK" w:cs="Times New Roman"/>
          <w:sz w:val="32"/>
          <w:szCs w:val="32"/>
          <w:highlight w:val="none"/>
          <w:lang w:val="en-US" w:eastAsia="zh-CN"/>
        </w:rPr>
        <w:t>31</w:t>
      </w:r>
      <w:r>
        <w:rPr>
          <w:rFonts w:hint="eastAsia" w:ascii="Times New Roman" w:hAnsi="Times New Roman" w:eastAsia="方正仿宋_GBK" w:cs="Times New Roman"/>
          <w:sz w:val="32"/>
          <w:szCs w:val="32"/>
          <w:highlight w:val="none"/>
        </w:rPr>
        <w:t>日</w:t>
      </w:r>
      <w:r>
        <w:rPr>
          <w:rFonts w:hint="eastAsia" w:ascii="Times New Roman" w:hAnsi="Times New Roman" w:eastAsia="方正仿宋_GBK" w:cs="Times New Roman"/>
          <w:sz w:val="32"/>
          <w:szCs w:val="32"/>
        </w:rPr>
        <w:t>。</w:t>
      </w:r>
    </w:p>
    <w:p>
      <w:pPr>
        <w:ind w:firstLine="640" w:firstLineChars="200"/>
        <w:rPr>
          <w:rFonts w:ascii="方正仿宋_GBK" w:eastAsia="方正仿宋_GBK"/>
          <w:sz w:val="32"/>
          <w:szCs w:val="32"/>
        </w:rPr>
      </w:pPr>
      <w:r>
        <w:rPr>
          <w:rFonts w:hint="eastAsia" w:ascii="Times New Roman" w:hAnsi="Times New Roman" w:eastAsia="方正仿宋_GBK" w:cs="Times New Roman"/>
          <w:sz w:val="32"/>
          <w:szCs w:val="32"/>
        </w:rPr>
        <w:t>2. 报名方式：请下载</w:t>
      </w:r>
      <w:r>
        <w:rPr>
          <w:rFonts w:hint="eastAsia" w:ascii="Times New Roman" w:hAnsi="Times New Roman" w:eastAsia="方正仿宋_GBK" w:cs="Times New Roman"/>
          <w:sz w:val="32"/>
          <w:szCs w:val="32"/>
          <w:lang w:eastAsia="zh-CN"/>
        </w:rPr>
        <w:t>附件</w:t>
      </w:r>
      <w:r>
        <w:rPr>
          <w:rFonts w:hint="eastAsia" w:ascii="Times New Roman" w:hAnsi="Times New Roman" w:eastAsia="方正仿宋_GBK" w:cs="Times New Roman"/>
          <w:sz w:val="32"/>
          <w:szCs w:val="32"/>
        </w:rPr>
        <w:t>《应聘人员登记表》，填报完成后发送至</w:t>
      </w:r>
      <w:r>
        <w:rPr>
          <w:rFonts w:hint="eastAsia" w:ascii="Times New Roman" w:hAnsi="Times New Roman" w:eastAsia="方正仿宋_GBK" w:cs="Times New Roman"/>
          <w:sz w:val="32"/>
          <w:szCs w:val="32"/>
          <w:lang w:val="en-US" w:eastAsia="zh-CN"/>
        </w:rPr>
        <w:t>yiyi@niiicapital.com</w:t>
      </w:r>
      <w:r>
        <w:rPr>
          <w:rFonts w:hint="eastAsia" w:ascii="Times New Roman" w:hAnsi="Times New Roman" w:eastAsia="方正仿宋_GBK" w:cs="Times New Roman"/>
          <w:sz w:val="32"/>
          <w:szCs w:val="32"/>
        </w:rPr>
        <w:t>。</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（二）考评</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本次招聘采用</w:t>
      </w:r>
      <w:r>
        <w:rPr>
          <w:rFonts w:hint="eastAsia" w:ascii="Times New Roman" w:hAnsi="Times New Roman" w:eastAsia="方正仿宋_GBK" w:cs="Times New Roman"/>
          <w:sz w:val="32"/>
          <w:szCs w:val="32"/>
          <w:lang w:eastAsia="zh-CN"/>
        </w:rPr>
        <w:t>笔试</w:t>
      </w:r>
      <w:r>
        <w:rPr>
          <w:rFonts w:hint="eastAsia" w:ascii="Times New Roman" w:hAnsi="Times New Roman" w:eastAsia="方正仿宋_GBK" w:cs="Times New Roman"/>
          <w:sz w:val="32"/>
          <w:szCs w:val="32"/>
        </w:rPr>
        <w:t>、面试等方式进行综合评价。</w:t>
      </w:r>
    </w:p>
    <w:p>
      <w:pPr>
        <w:numPr>
          <w:ilvl w:val="0"/>
          <w:numId w:val="1"/>
        </w:num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笔试</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在规定时间内完成笔试作答，考核内容与岗位职责相关。</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 面试：主要测试应聘人员在能力素质、个性特征等方面与应聘岗位的适应程度。</w:t>
      </w:r>
    </w:p>
    <w:p>
      <w:pPr>
        <w:ind w:firstLine="640" w:firstLineChars="200"/>
        <w:rPr>
          <w:rFonts w:ascii="方正仿宋_GBK" w:eastAsia="方正仿宋_GBK"/>
          <w:sz w:val="32"/>
          <w:szCs w:val="32"/>
        </w:rPr>
      </w:pPr>
      <w:r>
        <w:rPr>
          <w:rFonts w:hint="eastAsia" w:ascii="Times New Roman" w:hAnsi="Times New Roman" w:eastAsia="方正仿宋_GBK" w:cs="Times New Roman"/>
          <w:sz w:val="32"/>
          <w:szCs w:val="32"/>
        </w:rPr>
        <w:t>（本次招聘不指定教材，没有复习大纲、复习资料，也不委托任何机构举办补习班。社会上任何声称针对本次考试的培训活动、培训资料与本次招聘的组织单位和招聘单位无关。）</w:t>
      </w:r>
    </w:p>
    <w:p>
      <w:pPr>
        <w:ind w:firstLine="640" w:firstLineChars="200"/>
        <w:rPr>
          <w:rFonts w:ascii="方正仿宋_GBK" w:eastAsia="方正仿宋_GBK"/>
          <w:sz w:val="32"/>
          <w:szCs w:val="32"/>
        </w:rPr>
      </w:pPr>
      <w:r>
        <w:rPr>
          <w:rFonts w:hint="eastAsia" w:ascii="Times New Roman" w:hAnsi="Times New Roman" w:eastAsia="方正仿宋_GBK" w:cs="Times New Roman"/>
          <w:sz w:val="32"/>
          <w:szCs w:val="32"/>
        </w:rPr>
        <w:t>（三）资格审查</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对拟入围</w:t>
      </w:r>
      <w:r>
        <w:rPr>
          <w:rFonts w:hint="eastAsia" w:ascii="Times New Roman" w:hAnsi="Times New Roman" w:eastAsia="方正仿宋_GBK" w:cs="Times New Roman"/>
          <w:sz w:val="32"/>
          <w:szCs w:val="32"/>
          <w:lang w:eastAsia="zh-CN"/>
        </w:rPr>
        <w:t>终面</w:t>
      </w:r>
      <w:r>
        <w:rPr>
          <w:rFonts w:hint="eastAsia" w:ascii="Times New Roman" w:hAnsi="Times New Roman" w:eastAsia="方正仿宋_GBK" w:cs="Times New Roman"/>
          <w:sz w:val="32"/>
          <w:szCs w:val="32"/>
        </w:rPr>
        <w:t>人员进行现场资格审查。所需准备材料：</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1．本人签名的应聘人员登记表2份（需张贴照片）。</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2．身份证、学历学位证书、职称证书、执业资格证书等</w:t>
      </w:r>
      <w:r>
        <w:rPr>
          <w:rFonts w:hint="eastAsia" w:ascii="Times New Roman" w:hAnsi="Times New Roman" w:eastAsia="方正仿宋_GBK" w:cs="Times New Roman"/>
          <w:sz w:val="32"/>
          <w:szCs w:val="32"/>
          <w:lang w:eastAsia="zh-CN"/>
        </w:rPr>
        <w:t>原件、复印件</w:t>
      </w:r>
      <w:r>
        <w:rPr>
          <w:rFonts w:ascii="Times New Roman" w:hAnsi="Times New Roman" w:eastAsia="方正仿宋_GBK" w:cs="Times New Roman"/>
          <w:sz w:val="32"/>
          <w:szCs w:val="32"/>
        </w:rPr>
        <w:t>。</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3．《学历证书电子注册备案表》一份（登陆中国高等教育学生信息网（</w:t>
      </w:r>
      <w:r>
        <w:fldChar w:fldCharType="begin"/>
      </w:r>
      <w:r>
        <w:instrText xml:space="preserve"> HYPERLINK "http://www.chsi.com.cn/" </w:instrText>
      </w:r>
      <w:r>
        <w:fldChar w:fldCharType="separate"/>
      </w:r>
      <w:r>
        <w:rPr>
          <w:rFonts w:hint="eastAsia" w:ascii="Times New Roman" w:hAnsi="Times New Roman" w:eastAsia="方正仿宋_GBK" w:cs="Times New Roman"/>
          <w:sz w:val="32"/>
          <w:szCs w:val="32"/>
        </w:rPr>
        <w:t>http://www.chsi.com.cn/</w:t>
      </w:r>
      <w:r>
        <w:rPr>
          <w:rFonts w:hint="eastAsia" w:ascii="Times New Roman" w:hAnsi="Times New Roman" w:eastAsia="方正仿宋_GBK" w:cs="Times New Roman"/>
          <w:sz w:val="32"/>
          <w:szCs w:val="32"/>
        </w:rPr>
        <w:fldChar w:fldCharType="end"/>
      </w:r>
      <w:r>
        <w:rPr>
          <w:rFonts w:hint="eastAsia" w:ascii="Times New Roman" w:hAnsi="Times New Roman" w:eastAsia="方正仿宋_GBK" w:cs="Times New Roman"/>
          <w:sz w:val="32"/>
          <w:szCs w:val="32"/>
        </w:rPr>
        <w:t>）打印）。</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社会保险缴费清单一份</w:t>
      </w:r>
      <w:r>
        <w:rPr>
          <w:rFonts w:hint="eastAsia" w:ascii="Times New Roman" w:hAnsi="Times New Roman" w:eastAsia="方正仿宋_GBK" w:cs="Times New Roman"/>
          <w:sz w:val="32"/>
          <w:szCs w:val="32"/>
        </w:rPr>
        <w:t>。</w:t>
      </w:r>
    </w:p>
    <w:p>
      <w:pPr>
        <w:ind w:firstLine="640" w:firstLineChars="200"/>
        <w:rPr>
          <w:rFonts w:ascii="方正仿宋_GBK" w:eastAsia="方正仿宋_GBK"/>
          <w:sz w:val="32"/>
          <w:szCs w:val="32"/>
        </w:rPr>
      </w:pPr>
      <w:r>
        <w:rPr>
          <w:rFonts w:hint="eastAsia" w:ascii="Times New Roman" w:hAnsi="Times New Roman" w:eastAsia="方正仿宋_GBK" w:cs="Times New Roman"/>
          <w:sz w:val="32"/>
          <w:szCs w:val="32"/>
        </w:rPr>
        <w:t>资格审查不通过的，取消</w:t>
      </w:r>
      <w:r>
        <w:rPr>
          <w:rFonts w:hint="eastAsia" w:ascii="Times New Roman" w:hAnsi="Times New Roman" w:eastAsia="方正仿宋_GBK" w:cs="Times New Roman"/>
          <w:sz w:val="32"/>
          <w:szCs w:val="32"/>
          <w:lang w:eastAsia="zh-CN"/>
        </w:rPr>
        <w:t>终面</w:t>
      </w:r>
      <w:r>
        <w:rPr>
          <w:rFonts w:hint="eastAsia" w:ascii="Times New Roman" w:hAnsi="Times New Roman" w:eastAsia="方正仿宋_GBK" w:cs="Times New Roman"/>
          <w:sz w:val="32"/>
          <w:szCs w:val="32"/>
        </w:rPr>
        <w:t>资格。</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（四）背景调查</w:t>
      </w:r>
    </w:p>
    <w:p>
      <w:pPr>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综合</w:t>
      </w:r>
      <w:r>
        <w:rPr>
          <w:rFonts w:hint="eastAsia" w:ascii="Times New Roman" w:hAnsi="Times New Roman" w:eastAsia="方正仿宋_GBK" w:cs="Times New Roman"/>
          <w:sz w:val="32"/>
          <w:szCs w:val="32"/>
        </w:rPr>
        <w:t>排名从高到低，按岗位招聘人数确定背调人选；背景调查着重审核其应聘资料真实性以及德、能、勤、绩、廉等方面的表现情况。</w:t>
      </w:r>
    </w:p>
    <w:p>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五</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体检</w:t>
      </w:r>
    </w:p>
    <w:p>
      <w:pPr>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rPr>
        <w:t>对背景调查合格人员安排入职体检</w:t>
      </w:r>
      <w:r>
        <w:rPr>
          <w:rFonts w:hint="eastAsia" w:ascii="Times New Roman" w:hAnsi="Times New Roman" w:eastAsia="方正仿宋_GBK" w:cs="Times New Roman"/>
          <w:sz w:val="32"/>
          <w:szCs w:val="32"/>
          <w:lang w:eastAsia="zh-CN"/>
        </w:rPr>
        <w:t>。</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六</w:t>
      </w:r>
      <w:r>
        <w:rPr>
          <w:rFonts w:hint="eastAsia" w:ascii="Times New Roman" w:hAnsi="Times New Roman" w:eastAsia="方正仿宋_GBK" w:cs="Times New Roman"/>
          <w:sz w:val="32"/>
          <w:szCs w:val="32"/>
        </w:rPr>
        <w:t>）聘用</w:t>
      </w:r>
    </w:p>
    <w:p>
      <w:pPr>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考评成绩、背景调查、综合考察及体检结果，研究确定拟聘用人员。未发现影响聘用问题的，对被聘用人员实行三个月的试用期。试用期满，经考核胜任现职的，予以正式聘用；试用期考核不合格者，予以解聘。</w:t>
      </w:r>
    </w:p>
    <w:p>
      <w:pPr>
        <w:ind w:firstLine="640" w:firstLineChars="200"/>
        <w:rPr>
          <w:rFonts w:ascii="方正仿宋_GBK" w:eastAsia="方正仿宋_GBK"/>
          <w:sz w:val="32"/>
          <w:szCs w:val="32"/>
        </w:rPr>
      </w:pPr>
      <w:r>
        <w:rPr>
          <w:rFonts w:hint="eastAsia" w:ascii="Times New Roman" w:hAnsi="Times New Roman" w:eastAsia="方正仿宋_GBK" w:cs="Times New Roman"/>
          <w:sz w:val="32"/>
          <w:szCs w:val="32"/>
          <w:lang w:eastAsia="zh-CN"/>
        </w:rPr>
        <w:t>新工产投</w:t>
      </w:r>
      <w:r>
        <w:rPr>
          <w:rFonts w:hint="eastAsia" w:ascii="Times New Roman" w:hAnsi="Times New Roman" w:eastAsia="方正仿宋_GBK" w:cs="Times New Roman"/>
          <w:sz w:val="32"/>
          <w:szCs w:val="32"/>
        </w:rPr>
        <w:t>有权根据</w:t>
      </w:r>
      <w:r>
        <w:rPr>
          <w:rFonts w:hint="eastAsia" w:ascii="Times New Roman" w:hAnsi="Times New Roman" w:eastAsia="方正仿宋_GBK" w:cs="Times New Roman"/>
          <w:sz w:val="32"/>
          <w:szCs w:val="32"/>
          <w:lang w:eastAsia="zh-CN"/>
        </w:rPr>
        <w:t>实际</w:t>
      </w:r>
      <w:r>
        <w:rPr>
          <w:rFonts w:hint="eastAsia" w:ascii="Times New Roman" w:hAnsi="Times New Roman" w:eastAsia="方正仿宋_GBK" w:cs="Times New Roman"/>
          <w:sz w:val="32"/>
          <w:szCs w:val="32"/>
        </w:rPr>
        <w:t>变化，调整招聘形式，并在法律允许范围内对本次招聘享有最终解释权。</w:t>
      </w:r>
    </w:p>
    <w:p>
      <w:pPr>
        <w:ind w:firstLine="640" w:firstLineChars="200"/>
        <w:rPr>
          <w:rFonts w:hint="eastAsia" w:ascii="Times New Roman" w:hAnsi="Times New Roman" w:eastAsia="方正仿宋_GBK" w:cs="Times New Roman"/>
          <w:sz w:val="32"/>
          <w:szCs w:val="32"/>
          <w:lang w:val="en-US" w:eastAsia="zh-CN"/>
        </w:rPr>
      </w:pPr>
      <w:r>
        <w:rPr>
          <w:rFonts w:ascii="Times New Roman" w:hAnsi="Times New Roman" w:eastAsia="方正仿宋_GBK" w:cs="Times New Roman"/>
          <w:sz w:val="32"/>
          <w:szCs w:val="32"/>
        </w:rPr>
        <w:t>报名咨询电话：025-8</w:t>
      </w:r>
      <w:r>
        <w:rPr>
          <w:rFonts w:hint="eastAsia" w:ascii="Times New Roman" w:hAnsi="Times New Roman" w:eastAsia="方正仿宋_GBK" w:cs="Times New Roman"/>
          <w:sz w:val="32"/>
          <w:szCs w:val="32"/>
          <w:lang w:val="en-US" w:eastAsia="zh-CN"/>
        </w:rPr>
        <w:t>9698739</w:t>
      </w:r>
    </w:p>
    <w:p>
      <w:pPr>
        <w:ind w:firstLine="640" w:firstLineChars="200"/>
        <w:rPr>
          <w:rFonts w:ascii="方正仿宋_GBK" w:eastAsia="方正仿宋_GBK"/>
          <w:sz w:val="32"/>
          <w:szCs w:val="32"/>
        </w:rPr>
      </w:pPr>
      <w:r>
        <w:rPr>
          <w:rFonts w:ascii="Times New Roman" w:hAnsi="Times New Roman" w:eastAsia="方正仿宋_GBK" w:cs="Times New Roman"/>
          <w:sz w:val="32"/>
          <w:szCs w:val="32"/>
        </w:rPr>
        <w:t>附件：</w:t>
      </w:r>
      <w:r>
        <w:rPr>
          <w:rFonts w:hint="eastAsia" w:ascii="Times New Roman" w:hAnsi="Times New Roman" w:eastAsia="方正仿宋_GBK" w:cs="Times New Roman"/>
          <w:sz w:val="32"/>
          <w:szCs w:val="32"/>
        </w:rPr>
        <w:t>1. 招聘岗位</w:t>
      </w:r>
      <w:r>
        <w:rPr>
          <w:rFonts w:ascii="Times New Roman" w:hAnsi="Times New Roman" w:eastAsia="方正仿宋_GBK" w:cs="Times New Roman"/>
          <w:sz w:val="32"/>
          <w:szCs w:val="32"/>
        </w:rPr>
        <w:t>信息表</w:t>
      </w:r>
    </w:p>
    <w:p>
      <w:pPr>
        <w:ind w:firstLine="1600" w:firstLineChars="5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 应聘人员登记表</w:t>
      </w:r>
    </w:p>
    <w:p>
      <w:pPr>
        <w:ind w:firstLine="1600" w:firstLineChars="500"/>
        <w:rPr>
          <w:rFonts w:ascii="Times New Roman" w:hAnsi="Times New Roman" w:eastAsia="方正仿宋_GBK" w:cs="Times New Roman"/>
          <w:sz w:val="32"/>
          <w:szCs w:val="32"/>
        </w:rPr>
      </w:pPr>
      <w:bookmarkStart w:id="1" w:name="_GoBack"/>
      <w:bookmarkEnd w:id="1"/>
    </w:p>
    <w:p>
      <w:pPr>
        <w:ind w:firstLine="1600" w:firstLineChars="500"/>
        <w:rPr>
          <w:rFonts w:ascii="方正仿宋_GBK" w:eastAsia="方正仿宋_GBK"/>
          <w:sz w:val="32"/>
          <w:szCs w:val="32"/>
        </w:rPr>
      </w:pPr>
    </w:p>
    <w:p>
      <w:pPr>
        <w:jc w:val="righ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南京新工新兴产业投资管理有限公司</w:t>
      </w:r>
    </w:p>
    <w:p>
      <w:pPr>
        <w:jc w:val="center"/>
        <w:rPr>
          <w:rFonts w:asciiTheme="minorHAnsi" w:hAnsiTheme="minorHAnsi" w:eastAsiaTheme="minorEastAsia" w:cstheme="minorBidi"/>
          <w:kern w:val="2"/>
          <w:sz w:val="21"/>
          <w:szCs w:val="22"/>
          <w:lang w:val="en-US" w:eastAsia="zh-CN" w:bidi="ar-SA"/>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2025年6月</w:t>
      </w:r>
      <w:r>
        <w:rPr>
          <w:rFonts w:hint="eastAsia" w:ascii="Times New Roman" w:hAnsi="Times New Roman" w:eastAsia="方正仿宋_GBK" w:cs="Times New Roman"/>
          <w:sz w:val="32"/>
          <w:szCs w:val="32"/>
          <w:lang w:val="en-US" w:eastAsia="zh-CN"/>
        </w:rPr>
        <w:t>13</w:t>
      </w:r>
      <w:r>
        <w:rPr>
          <w:rFonts w:ascii="Times New Roman" w:hAnsi="Times New Roman" w:eastAsia="方正仿宋_GBK" w:cs="Times New Roman"/>
          <w:sz w:val="32"/>
          <w:szCs w:val="32"/>
        </w:rPr>
        <w:t>日</w:t>
      </w:r>
    </w:p>
    <w:sectPr>
      <w:pgSz w:w="11906" w:h="16838"/>
      <w:pgMar w:top="1134" w:right="850" w:bottom="1134" w:left="85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embedRegular r:id="rId1" w:fontKey="{9133C045-26EE-4C93-B95F-41A07A4CAAF2}"/>
  </w:font>
  <w:font w:name="微软雅黑">
    <w:panose1 w:val="020B0503020204020204"/>
    <w:charset w:val="86"/>
    <w:family w:val="swiss"/>
    <w:pitch w:val="default"/>
    <w:sig w:usb0="80000287" w:usb1="280F3C52" w:usb2="00000016" w:usb3="00000000" w:csb0="0004001F" w:csb1="00000000"/>
    <w:embedRegular r:id="rId2" w:fontKey="{75276191-0E61-4214-ACDD-7C2DCBD06D58}"/>
  </w:font>
  <w:font w:name="方正仿宋_GBK">
    <w:panose1 w:val="03000509000000000000"/>
    <w:charset w:val="86"/>
    <w:family w:val="script"/>
    <w:pitch w:val="default"/>
    <w:sig w:usb0="00000001" w:usb1="080E0000" w:usb2="00000000" w:usb3="00000000" w:csb0="00040000" w:csb1="00000000"/>
    <w:embedRegular r:id="rId3" w:fontKey="{DFD6D494-E135-47D6-A955-81485501508E}"/>
  </w:font>
  <w:font w:name="仿宋">
    <w:panose1 w:val="02010609060101010101"/>
    <w:charset w:val="86"/>
    <w:family w:val="modern"/>
    <w:pitch w:val="default"/>
    <w:sig w:usb0="800002BF" w:usb1="38CF7CFA" w:usb2="00000016" w:usb3="00000000" w:csb0="00040001" w:csb1="00000000"/>
    <w:embedRegular r:id="rId4" w:fontKey="{A195A8A8-19C2-47C2-95E2-0B77661423A5}"/>
  </w:font>
  <w:font w:name="方正黑体_GBK">
    <w:panose1 w:val="03000509000000000000"/>
    <w:charset w:val="86"/>
    <w:family w:val="script"/>
    <w:pitch w:val="default"/>
    <w:sig w:usb0="00000001" w:usb1="080E0000" w:usb2="00000000" w:usb3="00000000" w:csb0="00040000" w:csb1="00000000"/>
    <w:embedRegular r:id="rId5" w:fontKey="{704E1AA1-3AE1-4C83-A2A4-D55642DF9B9F}"/>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131E9"/>
    <w:multiLevelType w:val="singleLevel"/>
    <w:tmpl w:val="1B7131E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4Njk3NmE0ZmE4ZjRlYjJmMDRjNWZmZmE2Y2U5OWUifQ=="/>
  </w:docVars>
  <w:rsids>
    <w:rsidRoot w:val="002034D8"/>
    <w:rsid w:val="0005491C"/>
    <w:rsid w:val="00077427"/>
    <w:rsid w:val="001A4734"/>
    <w:rsid w:val="002034D8"/>
    <w:rsid w:val="00241D3C"/>
    <w:rsid w:val="002D5FDE"/>
    <w:rsid w:val="0034388C"/>
    <w:rsid w:val="00364DCB"/>
    <w:rsid w:val="00372223"/>
    <w:rsid w:val="003B5BC0"/>
    <w:rsid w:val="003C5405"/>
    <w:rsid w:val="003D0EC1"/>
    <w:rsid w:val="0050293E"/>
    <w:rsid w:val="005551AF"/>
    <w:rsid w:val="00572316"/>
    <w:rsid w:val="00581607"/>
    <w:rsid w:val="006012FC"/>
    <w:rsid w:val="00692711"/>
    <w:rsid w:val="006A208E"/>
    <w:rsid w:val="006B0027"/>
    <w:rsid w:val="006B576D"/>
    <w:rsid w:val="00705008"/>
    <w:rsid w:val="007E3328"/>
    <w:rsid w:val="00807DB1"/>
    <w:rsid w:val="00814DFC"/>
    <w:rsid w:val="00844339"/>
    <w:rsid w:val="0085776F"/>
    <w:rsid w:val="009035C5"/>
    <w:rsid w:val="009422A2"/>
    <w:rsid w:val="00950297"/>
    <w:rsid w:val="009D1587"/>
    <w:rsid w:val="009E0D76"/>
    <w:rsid w:val="00AE2AA9"/>
    <w:rsid w:val="00B254E4"/>
    <w:rsid w:val="00B47BD9"/>
    <w:rsid w:val="00BB4C14"/>
    <w:rsid w:val="00BF70AE"/>
    <w:rsid w:val="00C5198E"/>
    <w:rsid w:val="00CC01BF"/>
    <w:rsid w:val="00CE7EC1"/>
    <w:rsid w:val="00D814D4"/>
    <w:rsid w:val="00DC297F"/>
    <w:rsid w:val="00DF11BB"/>
    <w:rsid w:val="00ED6BAC"/>
    <w:rsid w:val="00EF0331"/>
    <w:rsid w:val="00FC368C"/>
    <w:rsid w:val="00FE4B76"/>
    <w:rsid w:val="00FE7DFA"/>
    <w:rsid w:val="065C0D9D"/>
    <w:rsid w:val="0743349E"/>
    <w:rsid w:val="077425E2"/>
    <w:rsid w:val="0C4407C7"/>
    <w:rsid w:val="14466A23"/>
    <w:rsid w:val="16117F11"/>
    <w:rsid w:val="212D476F"/>
    <w:rsid w:val="285C4211"/>
    <w:rsid w:val="2D5704A8"/>
    <w:rsid w:val="32A3415E"/>
    <w:rsid w:val="32FF6ACD"/>
    <w:rsid w:val="386A4AE6"/>
    <w:rsid w:val="39EA1FEC"/>
    <w:rsid w:val="3AD8772F"/>
    <w:rsid w:val="3ADC3D9A"/>
    <w:rsid w:val="3AE2679D"/>
    <w:rsid w:val="3AF6027A"/>
    <w:rsid w:val="3DAD727B"/>
    <w:rsid w:val="3F6C7DE3"/>
    <w:rsid w:val="3FAE48F2"/>
    <w:rsid w:val="410F1D97"/>
    <w:rsid w:val="4C8D6803"/>
    <w:rsid w:val="52BE6D6C"/>
    <w:rsid w:val="54B12B3D"/>
    <w:rsid w:val="552C4101"/>
    <w:rsid w:val="57482A8C"/>
    <w:rsid w:val="594F4501"/>
    <w:rsid w:val="5BF60D08"/>
    <w:rsid w:val="5F0A6E26"/>
    <w:rsid w:val="602F5D00"/>
    <w:rsid w:val="650702F3"/>
    <w:rsid w:val="66E96681"/>
    <w:rsid w:val="6C2C7A21"/>
    <w:rsid w:val="72F01BB6"/>
    <w:rsid w:val="750E0E19"/>
    <w:rsid w:val="78992CEF"/>
    <w:rsid w:val="78AC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20"/>
    <w:rPr>
      <w:i/>
      <w:iCs/>
    </w:rPr>
  </w:style>
  <w:style w:type="character" w:styleId="9">
    <w:name w:val="Hyperlink"/>
    <w:basedOn w:val="7"/>
    <w:unhideWhenUsed/>
    <w:qFormat/>
    <w:uiPriority w:val="99"/>
    <w:rPr>
      <w:color w:val="0000FF"/>
      <w:u w:val="single"/>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标题 2 Char"/>
    <w:basedOn w:val="7"/>
    <w:link w:val="2"/>
    <w:qFormat/>
    <w:uiPriority w:val="9"/>
    <w:rPr>
      <w:rFonts w:ascii="宋体" w:hAnsi="宋体" w:eastAsia="宋体" w:cs="宋体"/>
      <w:b/>
      <w:bCs/>
      <w:kern w:val="0"/>
      <w:sz w:val="36"/>
      <w:szCs w:val="36"/>
    </w:rPr>
  </w:style>
  <w:style w:type="character" w:customStyle="1" w:styleId="13">
    <w:name w:val="日期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1697</Words>
  <Characters>1787</Characters>
  <Lines>10</Lines>
  <Paragraphs>2</Paragraphs>
  <TotalTime>42</TotalTime>
  <ScaleCrop>false</ScaleCrop>
  <LinksUpToDate>false</LinksUpToDate>
  <CharactersWithSpaces>1998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2021-12-06T10:12:00Z</dcterms:created>
  <dc:creator>jndz</dc:creator>
  <cp:lastModifiedBy>正本清源</cp:lastModifiedBy>
  <dcterms:modified xsi:type="dcterms:W3CDTF">2025-06-13T08:03:23Z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85747292B3764025AF944A667D832315_13</vt:lpwstr>
  </property>
  <property fmtid="{D5CDD505-2E9C-101B-9397-08002B2CF9AE}" pid="4" name="KSOTemplateDocerSaveRecord">
    <vt:lpwstr>eyJoZGlkIjoiODY4NzhiZjUyM2Y3NDhjNDU1ODY1ZTUwYTFlZmFiYzIiLCJ1c2VySWQiOiIxMTY3NDUxNDQ0In0=</vt:lpwstr>
  </property>
</Properties>
</file>