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4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779" w:rightChars="-371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314151EB">
      <w:pPr>
        <w:tabs>
          <w:tab w:val="left" w:pos="545"/>
          <w:tab w:val="center" w:pos="6920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2025年桐城市“事编企用”人才引进岗位表</w:t>
      </w:r>
    </w:p>
    <w:tbl>
      <w:tblPr>
        <w:tblStyle w:val="10"/>
        <w:tblW w:w="145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371"/>
        <w:gridCol w:w="996"/>
        <w:gridCol w:w="1050"/>
        <w:gridCol w:w="420"/>
        <w:gridCol w:w="690"/>
        <w:gridCol w:w="2715"/>
        <w:gridCol w:w="3030"/>
        <w:gridCol w:w="855"/>
        <w:gridCol w:w="1455"/>
        <w:gridCol w:w="1340"/>
      </w:tblGrid>
      <w:tr w14:paraId="5985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B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  <w:p w14:paraId="772E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7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驻企期间</w:t>
            </w:r>
          </w:p>
          <w:p w14:paraId="03E2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薪资待遇</w:t>
            </w:r>
          </w:p>
          <w:p w14:paraId="524F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（万元/年）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C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 w14:paraId="16D9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 w14:paraId="6342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0F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B1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E9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4A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24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0F87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5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 w14:paraId="351F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年限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39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tblHeader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8C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EC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FA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83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1F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7A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D0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A2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6C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76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1A9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BF0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桐城国轩新能源有限公司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F545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前端工艺开发工程师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A27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202502001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9BDE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46D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  <w:p w14:paraId="7A42D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635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070301化学</w:t>
            </w:r>
          </w:p>
          <w:p w14:paraId="087F6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070302应用化学</w:t>
            </w:r>
          </w:p>
          <w:p w14:paraId="26B8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070305T能源化学</w:t>
            </w:r>
          </w:p>
          <w:p w14:paraId="693E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080201机械工程</w:t>
            </w:r>
          </w:p>
          <w:p w14:paraId="6204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080202机械设计制造及其自动化</w:t>
            </w:r>
          </w:p>
          <w:p w14:paraId="2F77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080203材料成型及控制工程080204机械电子工程</w:t>
            </w:r>
          </w:p>
          <w:p w14:paraId="687C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080206过程装备与控制工程080401材料科学与工程</w:t>
            </w:r>
          </w:p>
          <w:p w14:paraId="254E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080402材料物理</w:t>
            </w:r>
          </w:p>
          <w:p w14:paraId="73D6C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080403材料化学</w:t>
            </w:r>
          </w:p>
          <w:p w14:paraId="3F9D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080406无机非金属材料工程080407高分子材料与工程080414T新能源材料与器件080601电气工程及其自动化080604T电气工程与智能控制080801自动化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F24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0802机械工程</w:t>
            </w:r>
          </w:p>
          <w:p w14:paraId="5F18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0805材料科学与工程</w:t>
            </w:r>
          </w:p>
          <w:p w14:paraId="317C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070301无机化学</w:t>
            </w:r>
          </w:p>
          <w:p w14:paraId="0EF1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070305高分子化学与物理</w:t>
            </w:r>
          </w:p>
          <w:p w14:paraId="1F49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081101控制理论与控制工程081102检测技术与自动化装置</w:t>
            </w:r>
          </w:p>
          <w:p w14:paraId="3A67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081701化学工程</w:t>
            </w:r>
          </w:p>
          <w:p w14:paraId="3EC9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081702化学工艺</w:t>
            </w:r>
          </w:p>
          <w:p w14:paraId="0125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081704应用化学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2D4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0E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本科：10.8-20</w:t>
            </w:r>
          </w:p>
          <w:p w14:paraId="6260FFC7">
            <w:pPr>
              <w:pStyle w:val="14"/>
              <w:ind w:left="0" w:leftChars="0" w:firstLine="0" w:firstLineChars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硕士：12.3-25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EA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程磊15305561610</w:t>
            </w:r>
          </w:p>
        </w:tc>
      </w:tr>
      <w:tr w14:paraId="3B8A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B41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39C1C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F4D4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设备</w:t>
            </w:r>
          </w:p>
          <w:p w14:paraId="07AA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B4F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202502002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B26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F51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  <w:p w14:paraId="4AA8A512">
            <w:pPr>
              <w:pStyle w:val="14"/>
              <w:ind w:left="0" w:leftChars="0" w:firstLine="0" w:firstLineChars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CBA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080201机械工程</w:t>
            </w:r>
          </w:p>
          <w:p w14:paraId="5D335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080202机械设计制造及其自动化</w:t>
            </w:r>
          </w:p>
          <w:p w14:paraId="1154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080203材料成型及控制工程080204机械电子工程</w:t>
            </w:r>
          </w:p>
          <w:p w14:paraId="1F4C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080206过程装备与控制工程080601电气工程及其自动化080604T电气工程与智能控制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58E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0802机械工程</w:t>
            </w:r>
          </w:p>
          <w:p w14:paraId="1E43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081101控制理论与控制工程081102检测技术与自动化装置</w:t>
            </w:r>
          </w:p>
          <w:p w14:paraId="4EDD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081701化学工程</w:t>
            </w:r>
          </w:p>
          <w:p w14:paraId="6E9F8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081702化学工艺</w:t>
            </w:r>
          </w:p>
          <w:p w14:paraId="7531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081704应用化学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E27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5年以上相关</w:t>
            </w:r>
          </w:p>
          <w:p w14:paraId="0A08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27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本科：12-18</w:t>
            </w:r>
          </w:p>
          <w:p w14:paraId="22A290C8">
            <w:pPr>
              <w:pStyle w:val="14"/>
              <w:ind w:left="0" w:lef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硕士：13-22</w:t>
            </w: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F1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</w:rPr>
            </w:pPr>
          </w:p>
        </w:tc>
      </w:tr>
    </w:tbl>
    <w:p w14:paraId="14D8092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Times New Roman" w:hAnsi="Times New Roman" w:cs="Times New Roman" w:eastAsiaTheme="minorEastAsia"/>
          <w:i w:val="0"/>
          <w:iCs w:val="0"/>
          <w:color w:val="000000"/>
          <w:spacing w:val="-6"/>
          <w:w w:val="96"/>
          <w:sz w:val="22"/>
          <w:szCs w:val="22"/>
          <w:u w:val="none"/>
          <w:lang w:val="en-US" w:eastAsia="zh-CN"/>
        </w:rPr>
      </w:pPr>
    </w:p>
    <w:tbl>
      <w:tblPr>
        <w:tblStyle w:val="10"/>
        <w:tblW w:w="145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371"/>
        <w:gridCol w:w="996"/>
        <w:gridCol w:w="1050"/>
        <w:gridCol w:w="420"/>
        <w:gridCol w:w="690"/>
        <w:gridCol w:w="2715"/>
        <w:gridCol w:w="3030"/>
        <w:gridCol w:w="855"/>
        <w:gridCol w:w="1455"/>
        <w:gridCol w:w="1340"/>
      </w:tblGrid>
      <w:tr w14:paraId="6BA5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8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  <w:p w14:paraId="016F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驻企期间</w:t>
            </w:r>
          </w:p>
          <w:p w14:paraId="3198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薪资待遇</w:t>
            </w:r>
          </w:p>
          <w:p w14:paraId="2E0C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（万元/年）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 w14:paraId="3EC9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 w14:paraId="7B10A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DD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56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01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C4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0B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6896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5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 w14:paraId="22FE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年限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21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tblHeader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60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CA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A1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C4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D9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ED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2C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37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46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9C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9C9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6"/>
                <w:w w:val="96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8DE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桐城国轩新能源有限公司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58D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工艺研发</w:t>
            </w:r>
          </w:p>
          <w:p w14:paraId="79EA2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624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202502003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6F2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602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</w:t>
            </w:r>
          </w:p>
          <w:p w14:paraId="5074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2C35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5B21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0802机械工程</w:t>
            </w:r>
          </w:p>
          <w:p w14:paraId="47EF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0805材料科学与工程</w:t>
            </w:r>
          </w:p>
          <w:p w14:paraId="7554F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070301无机化学</w:t>
            </w:r>
          </w:p>
          <w:p w14:paraId="1F80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070305高分子化学与物理</w:t>
            </w:r>
          </w:p>
          <w:p w14:paraId="2859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081101控制理论与控制工程081102检测技术与自动化装置081701化学工程</w:t>
            </w:r>
          </w:p>
          <w:p w14:paraId="6F64B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081702化学工艺</w:t>
            </w:r>
          </w:p>
          <w:p w14:paraId="363C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081704应用化学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D78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75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19.2-42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6C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程磊15305561610</w:t>
            </w:r>
          </w:p>
        </w:tc>
      </w:tr>
      <w:tr w14:paraId="4B7B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81F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B47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安徽金田高新材料股份有限公司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D0B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331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202502004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479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F122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  <w:p w14:paraId="38878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7A4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080601电气工程及其自动化080604T电气工程与智能控制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00C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080801电机与电器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080802电力系统及其自动化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7C4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年以上相关</w:t>
            </w:r>
          </w:p>
          <w:p w14:paraId="1653B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5F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12以上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13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王兆中</w:t>
            </w:r>
          </w:p>
          <w:p w14:paraId="7AD7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18055678868</w:t>
            </w:r>
          </w:p>
        </w:tc>
      </w:tr>
      <w:tr w14:paraId="651D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B79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D11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安徽养和医疗器械设备有限公司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3F2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技术研发（物质分析、传感检测）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E21B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202502005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F19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EB5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E55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01A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071010生物化学与分子生物学071011生物物理学</w:t>
            </w:r>
          </w:p>
          <w:p w14:paraId="647E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080202机械电子工程</w:t>
            </w:r>
          </w:p>
          <w:p w14:paraId="78FA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080401精密仪器及机械</w:t>
            </w:r>
          </w:p>
          <w:p w14:paraId="0A3D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080402测试计量技术及仪器081002信号与信息处理</w:t>
            </w:r>
          </w:p>
          <w:p w14:paraId="6D01A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081102检测技术与自动化装置081104模式识别与智能系统081202计算机软件与理论</w:t>
            </w:r>
          </w:p>
          <w:p w14:paraId="7C64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081203计算机应用技术</w:t>
            </w:r>
          </w:p>
          <w:p w14:paraId="1B30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082701核能科学与工程</w:t>
            </w:r>
          </w:p>
          <w:p w14:paraId="7196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082703核技术及应用</w:t>
            </w:r>
          </w:p>
          <w:p w14:paraId="392B5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100701药物化学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9C4E895">
            <w:pPr>
              <w:widowControl/>
              <w:spacing w:before="100" w:beforeAutospacing="1" w:after="100" w:afterAutospacing="1" w:line="4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2025年应届毕业生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F2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12-15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58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高洁15655163318</w:t>
            </w:r>
          </w:p>
        </w:tc>
      </w:tr>
    </w:tbl>
    <w:p w14:paraId="4611DD0D">
      <w:pPr>
        <w:jc w:val="center"/>
        <w:rPr>
          <w:rFonts w:hint="default" w:ascii="Times New Roman" w:hAnsi="Times New Roman" w:cs="Times New Roman" w:eastAsiaTheme="minorEastAsia"/>
          <w:i w:val="0"/>
          <w:iCs w:val="0"/>
          <w:color w:val="000000"/>
          <w:spacing w:val="-6"/>
          <w:w w:val="96"/>
          <w:sz w:val="22"/>
          <w:szCs w:val="22"/>
          <w:u w:val="none"/>
        </w:rPr>
      </w:pPr>
    </w:p>
    <w:p w14:paraId="24CC92A8">
      <w:pPr>
        <w:jc w:val="center"/>
        <w:rPr>
          <w:rFonts w:hint="default" w:ascii="Times New Roman" w:hAnsi="Times New Roman" w:cs="Times New Roman" w:eastAsiaTheme="minorEastAsia"/>
          <w:i w:val="0"/>
          <w:iCs w:val="0"/>
          <w:color w:val="000000"/>
          <w:spacing w:val="-6"/>
          <w:w w:val="96"/>
          <w:sz w:val="22"/>
          <w:szCs w:val="22"/>
          <w:u w:val="none"/>
        </w:rPr>
      </w:pPr>
    </w:p>
    <w:tbl>
      <w:tblPr>
        <w:tblStyle w:val="10"/>
        <w:tblW w:w="145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371"/>
        <w:gridCol w:w="996"/>
        <w:gridCol w:w="1050"/>
        <w:gridCol w:w="420"/>
        <w:gridCol w:w="690"/>
        <w:gridCol w:w="2715"/>
        <w:gridCol w:w="3030"/>
        <w:gridCol w:w="855"/>
        <w:gridCol w:w="1455"/>
        <w:gridCol w:w="1340"/>
      </w:tblGrid>
      <w:tr w14:paraId="28A3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E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0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D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  <w:p w14:paraId="610E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B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驻企期间</w:t>
            </w:r>
          </w:p>
          <w:p w14:paraId="3485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薪资待遇</w:t>
            </w:r>
          </w:p>
          <w:p w14:paraId="788D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（万元/年）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 w14:paraId="5CB9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 w14:paraId="67DD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16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0C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F5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1C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3E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3EAE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5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 w14:paraId="5342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年限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D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tblHeader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65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75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7B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91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28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78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FA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2C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4B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9B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432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6"/>
                <w:w w:val="96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C5D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安徽养和医疗器械设备有限公司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FAAA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9D0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202502006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16D7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EC1E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AB9B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3F42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080202机械电子工程</w:t>
            </w:r>
          </w:p>
          <w:p w14:paraId="1A22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080401精密仪器及机械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080402测试计量技术及仪器081002信号与信息处理</w:t>
            </w:r>
          </w:p>
          <w:p w14:paraId="5CB3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081102检测技术与自动化装置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62A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5C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20-40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CF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高洁15655163318</w:t>
            </w:r>
          </w:p>
        </w:tc>
      </w:tr>
      <w:tr w14:paraId="3F33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562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900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安徽微威胶件集团有限公司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465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研发工程师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2E4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202502007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E17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0F2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  <w:p w14:paraId="1683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FE4B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080207车辆工程</w:t>
            </w:r>
          </w:p>
          <w:p w14:paraId="6094D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080202机械设计制造及其自动化</w:t>
            </w:r>
          </w:p>
          <w:p w14:paraId="074CB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080407高分子材料与工程080717T人工智能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439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080204车辆工程</w:t>
            </w:r>
          </w:p>
          <w:p w14:paraId="2B448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080201机械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制造及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其自动化080502材料学</w:t>
            </w:r>
          </w:p>
          <w:p w14:paraId="68DA6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0812计算机科学与技术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07C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7F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本科：12以上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研究生：15以上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98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李斌商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13905566396</w:t>
            </w:r>
          </w:p>
        </w:tc>
      </w:tr>
      <w:tr w14:paraId="0D82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117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1F6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安徽省功能高分子材料分析研究有限公司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538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研发测试工程师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D3A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202502008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BD5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6820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  <w:p w14:paraId="5E45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2464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070302应用化学</w:t>
            </w:r>
          </w:p>
          <w:p w14:paraId="7B86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070306T化学测量学与技术080407高分子材料与工程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AC3C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080501材料物理与化学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080502材料学</w:t>
            </w:r>
          </w:p>
          <w:p w14:paraId="0F97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081704应用化学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79B1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18E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10-15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15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乔胜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13966919771</w:t>
            </w:r>
          </w:p>
        </w:tc>
      </w:tr>
      <w:tr w14:paraId="690D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6E6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6"/>
                <w:w w:val="96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E78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安徽布袋王环保科技有限公司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BCE8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研发工程师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44E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202502009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995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398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3E8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4A2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0805材料科学与工程</w:t>
            </w:r>
          </w:p>
          <w:p w14:paraId="3CE4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0817化学工程与技术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4F1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29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98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12以上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E3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章俊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18755673316</w:t>
            </w:r>
          </w:p>
        </w:tc>
      </w:tr>
    </w:tbl>
    <w:p w14:paraId="62A5C3E7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 w:eastAsiaTheme="minorEastAsia"/>
          <w:i w:val="0"/>
          <w:iCs w:val="0"/>
          <w:color w:val="000000"/>
          <w:spacing w:val="-6"/>
          <w:w w:val="96"/>
          <w:sz w:val="22"/>
          <w:szCs w:val="22"/>
          <w:u w:val="none"/>
        </w:rPr>
      </w:pPr>
    </w:p>
    <w:tbl>
      <w:tblPr>
        <w:tblStyle w:val="10"/>
        <w:tblW w:w="145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52"/>
        <w:gridCol w:w="1371"/>
        <w:gridCol w:w="996"/>
        <w:gridCol w:w="1050"/>
        <w:gridCol w:w="420"/>
        <w:gridCol w:w="690"/>
        <w:gridCol w:w="2715"/>
        <w:gridCol w:w="3030"/>
        <w:gridCol w:w="855"/>
        <w:gridCol w:w="1455"/>
        <w:gridCol w:w="1340"/>
      </w:tblGrid>
      <w:tr w14:paraId="1C6C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25" w:hRule="atLeast"/>
          <w:tblHeader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  <w:p w14:paraId="3632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驻企期间</w:t>
            </w:r>
          </w:p>
          <w:p w14:paraId="7C8F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薪资待遇</w:t>
            </w:r>
          </w:p>
          <w:p w14:paraId="4FE4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（万元/年）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 w14:paraId="6D23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 w14:paraId="79D8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8" w:hRule="atLeast"/>
          <w:tblHeader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3D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9E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E3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23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82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4E32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5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 w14:paraId="42EF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年限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2E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87" w:hRule="atLeast"/>
          <w:tblHeader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9A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3D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C5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55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02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C2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1F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46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5F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51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76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EBE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pacing w:val="-6"/>
                <w:w w:val="96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D64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安徽布袋王环保科技有限公司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BB98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IE工程师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834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202502010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C1B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C90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  <w:p w14:paraId="7687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40F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1207工业工程类</w:t>
            </w:r>
          </w:p>
          <w:p w14:paraId="2CC7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械类</w:t>
            </w:r>
          </w:p>
          <w:p w14:paraId="2CF2B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0808自动化类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03D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0805材料科学与工程</w:t>
            </w:r>
          </w:p>
          <w:p w14:paraId="2142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0802机械工程</w:t>
            </w:r>
          </w:p>
          <w:p w14:paraId="6444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0811控制科学与工程</w:t>
            </w:r>
          </w:p>
          <w:p w14:paraId="6C254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1201管理科学与工程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B65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53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10以上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E1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章俊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18755673316</w:t>
            </w:r>
          </w:p>
        </w:tc>
      </w:tr>
      <w:tr w14:paraId="41E9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752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F5D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4E8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安徽美祥实业</w:t>
            </w:r>
          </w:p>
          <w:p w14:paraId="11A9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C2BE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橡胶工程师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E5AC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202502011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F029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937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  <w:p w14:paraId="31C9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C3F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070301化学</w:t>
            </w:r>
          </w:p>
          <w:p w14:paraId="17AC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070302应用化学</w:t>
            </w:r>
          </w:p>
          <w:p w14:paraId="631D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070304T分子科学与工程</w:t>
            </w:r>
          </w:p>
          <w:p w14:paraId="64C9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080407高分子材料与工程</w:t>
            </w:r>
          </w:p>
          <w:p w14:paraId="6002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081301化学工程与工艺</w:t>
            </w:r>
          </w:p>
          <w:p w14:paraId="425C7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081305T化学工程与工业生物工程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13A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080501材料物理与化学</w:t>
            </w:r>
          </w:p>
          <w:p w14:paraId="3E63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081701化学工程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081702化学工艺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081703生物化工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081704应用化学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F59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5年以上相关工作经验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CA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本科：8.5-12</w:t>
            </w:r>
          </w:p>
          <w:p w14:paraId="5E1E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研究生：12-24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D3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杨钘莉13625660103</w:t>
            </w:r>
          </w:p>
        </w:tc>
      </w:tr>
      <w:tr w14:paraId="372F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513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9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spacing w:val="-6"/>
                <w:w w:val="96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E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徽省赛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贝尔智能装备有限公司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E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机械设计</w:t>
            </w:r>
          </w:p>
          <w:p w14:paraId="50B39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202502012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B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</w:p>
          <w:p w14:paraId="22702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080801自动化</w:t>
            </w:r>
          </w:p>
          <w:p w14:paraId="2EA7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080202机械设计制造及其自动化</w:t>
            </w:r>
          </w:p>
          <w:p w14:paraId="14B1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080601电气工程及其自动化080204机械电子工程</w:t>
            </w:r>
          </w:p>
          <w:p w14:paraId="529F8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080201机械制造及其自动化080202机械电子工程</w:t>
            </w:r>
          </w:p>
          <w:p w14:paraId="17CD3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B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本科3年以上、研究生5年以上相关工作经验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本科：10以上</w:t>
            </w:r>
          </w:p>
          <w:p w14:paraId="62270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20以上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D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陆汪念19855637745</w:t>
            </w:r>
          </w:p>
        </w:tc>
      </w:tr>
    </w:tbl>
    <w:p w14:paraId="194A4F5F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361" w:right="1701" w:bottom="1304" w:left="1304" w:header="851" w:footer="1134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295A3E-B028-43D1-A719-CBA030BF0E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0A82754-83FC-4BAE-8577-740946647F6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2E9F05F-8C37-4622-84D5-038EBCAFC9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89F3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7C958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87C958"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ZWYyNDk2ZmIxM2JmOTZmOTdlM2YxOWQ2NzQwOTAifQ=="/>
    <w:docVar w:name="KSO_WPS_MARK_KEY" w:val="4b712c46-e2db-435b-8353-4ca1b310c6a2"/>
  </w:docVars>
  <w:rsids>
    <w:rsidRoot w:val="00000000"/>
    <w:rsid w:val="00EC165F"/>
    <w:rsid w:val="026D3F4A"/>
    <w:rsid w:val="03125490"/>
    <w:rsid w:val="042C4A18"/>
    <w:rsid w:val="06353FAD"/>
    <w:rsid w:val="06F16183"/>
    <w:rsid w:val="07630750"/>
    <w:rsid w:val="07E54D92"/>
    <w:rsid w:val="09D3358C"/>
    <w:rsid w:val="0ADD1158"/>
    <w:rsid w:val="0ADF718C"/>
    <w:rsid w:val="0B260DCE"/>
    <w:rsid w:val="0B424B21"/>
    <w:rsid w:val="0CAA5073"/>
    <w:rsid w:val="0D181FDD"/>
    <w:rsid w:val="0E1B555C"/>
    <w:rsid w:val="0F916077"/>
    <w:rsid w:val="128A572B"/>
    <w:rsid w:val="15712344"/>
    <w:rsid w:val="15FD7FC2"/>
    <w:rsid w:val="17AF353E"/>
    <w:rsid w:val="180A4C18"/>
    <w:rsid w:val="180E64B6"/>
    <w:rsid w:val="198F1879"/>
    <w:rsid w:val="1AD1603B"/>
    <w:rsid w:val="1C024983"/>
    <w:rsid w:val="1C8036FB"/>
    <w:rsid w:val="1D747E98"/>
    <w:rsid w:val="1DD95FB9"/>
    <w:rsid w:val="1DE026A3"/>
    <w:rsid w:val="21D075BC"/>
    <w:rsid w:val="25E847EB"/>
    <w:rsid w:val="2756624E"/>
    <w:rsid w:val="2A756869"/>
    <w:rsid w:val="2ABC7FF4"/>
    <w:rsid w:val="2B2F1003"/>
    <w:rsid w:val="2DA51213"/>
    <w:rsid w:val="2E051D0E"/>
    <w:rsid w:val="2F750273"/>
    <w:rsid w:val="2FF279EE"/>
    <w:rsid w:val="301A1E21"/>
    <w:rsid w:val="30894E1C"/>
    <w:rsid w:val="311961A0"/>
    <w:rsid w:val="322B318B"/>
    <w:rsid w:val="35711EBA"/>
    <w:rsid w:val="37D83054"/>
    <w:rsid w:val="386A0303"/>
    <w:rsid w:val="3AEA295B"/>
    <w:rsid w:val="3B155FD7"/>
    <w:rsid w:val="3BBA2E38"/>
    <w:rsid w:val="3EC3774B"/>
    <w:rsid w:val="402C30CE"/>
    <w:rsid w:val="416C23BC"/>
    <w:rsid w:val="41CF4659"/>
    <w:rsid w:val="42822817"/>
    <w:rsid w:val="459B5AF7"/>
    <w:rsid w:val="4651430B"/>
    <w:rsid w:val="48752B93"/>
    <w:rsid w:val="4CFB4554"/>
    <w:rsid w:val="4E3C4559"/>
    <w:rsid w:val="4EC07803"/>
    <w:rsid w:val="4F634C2C"/>
    <w:rsid w:val="50CF01D2"/>
    <w:rsid w:val="51880655"/>
    <w:rsid w:val="52CF44B9"/>
    <w:rsid w:val="53071EA5"/>
    <w:rsid w:val="5312780E"/>
    <w:rsid w:val="53E603F2"/>
    <w:rsid w:val="54E01282"/>
    <w:rsid w:val="5536095F"/>
    <w:rsid w:val="57AE108B"/>
    <w:rsid w:val="57F64F51"/>
    <w:rsid w:val="581C0286"/>
    <w:rsid w:val="5821381F"/>
    <w:rsid w:val="582E3A30"/>
    <w:rsid w:val="58B61439"/>
    <w:rsid w:val="5ACE5056"/>
    <w:rsid w:val="5B3C46B5"/>
    <w:rsid w:val="5C271CD1"/>
    <w:rsid w:val="5D064F7B"/>
    <w:rsid w:val="5D0F39AF"/>
    <w:rsid w:val="5DF712F5"/>
    <w:rsid w:val="5F107586"/>
    <w:rsid w:val="5F5A335C"/>
    <w:rsid w:val="600339F4"/>
    <w:rsid w:val="61EA79FA"/>
    <w:rsid w:val="64093E7A"/>
    <w:rsid w:val="642910AB"/>
    <w:rsid w:val="64DF30DB"/>
    <w:rsid w:val="6597128C"/>
    <w:rsid w:val="697E14CE"/>
    <w:rsid w:val="6A5A06B4"/>
    <w:rsid w:val="6A9759FA"/>
    <w:rsid w:val="6C01057C"/>
    <w:rsid w:val="6D8D6239"/>
    <w:rsid w:val="6E8D72AA"/>
    <w:rsid w:val="726D4B37"/>
    <w:rsid w:val="7276213B"/>
    <w:rsid w:val="73D62CDD"/>
    <w:rsid w:val="749A37A8"/>
    <w:rsid w:val="760D2A7F"/>
    <w:rsid w:val="76C515AB"/>
    <w:rsid w:val="77534E09"/>
    <w:rsid w:val="77BF4CA2"/>
    <w:rsid w:val="77EF68E0"/>
    <w:rsid w:val="78AB22A8"/>
    <w:rsid w:val="78C16E97"/>
    <w:rsid w:val="7A355808"/>
    <w:rsid w:val="7AA05E65"/>
    <w:rsid w:val="7C4466BB"/>
    <w:rsid w:val="7E41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5"/>
    </w:pPr>
    <w:rPr>
      <w:sz w:val="32"/>
      <w:szCs w:val="32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Body Text Indent 2"/>
    <w:basedOn w:val="1"/>
    <w:next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</w:rPr>
  </w:style>
  <w:style w:type="paragraph" w:styleId="9">
    <w:name w:val="Body Text First Indent 2"/>
    <w:basedOn w:val="2"/>
    <w:next w:val="1"/>
    <w:semiHidden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正文缩进1"/>
    <w:basedOn w:val="1"/>
    <w:qFormat/>
    <w:uiPriority w:val="0"/>
    <w:pPr>
      <w:ind w:firstLine="624"/>
      <w:textAlignment w:val="center"/>
    </w:pPr>
    <w:rPr>
      <w:rFonts w:ascii="Calibri" w:hAnsi="Calibri" w:eastAsia="宋体"/>
    </w:rPr>
  </w:style>
  <w:style w:type="paragraph" w:customStyle="1" w:styleId="15">
    <w:name w:val="正文-公1"/>
    <w:basedOn w:val="1"/>
    <w:qFormat/>
    <w:uiPriority w:val="99"/>
    <w:pPr>
      <w:ind w:firstLine="20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1564</Words>
  <Characters>2360</Characters>
  <Lines>0</Lines>
  <Paragraphs>0</Paragraphs>
  <TotalTime>41</TotalTime>
  <ScaleCrop>false</ScaleCrop>
  <LinksUpToDate>false</LinksUpToDate>
  <CharactersWithSpaces>2360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2025-05-06T11:44:00Z</dcterms:created>
  <dc:creator>admin</dc:creator>
  <cp:lastModifiedBy>admin</cp:lastModifiedBy>
  <cp:lastPrinted>2025-06-11T07:04:00Z</cp:lastPrinted>
  <dcterms:modified xsi:type="dcterms:W3CDTF">2025-06-11T09:59:13Z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eyJoZGlkIjoiZjk2MDAxMWUwZDQ1MTMzMzZiNjZjZDk0Yzg1N2FmZDAiLCJ1c2VySWQiOiI4NDE2MjU5In0=</vt:lpwstr>
  </property>
  <property fmtid="{D5CDD505-2E9C-101B-9397-08002B2CF9AE}" pid="4" name="ICV">
    <vt:lpwstr>7B400D6EC8014FDEB1FF97E21D79AE2E_13</vt:lpwstr>
  </property>
</Properties>
</file>