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napToGrid/>
        <w:spacing w:line="600" w:lineRule="exact"/>
        <w:textAlignment w:val="auto"/>
        <w:rPr>
          <w:rFonts w:hint="default" w:ascii="Times New Roman" w:hAnsi="Times New Roman" w:eastAsia="方正黑体_GBK" w:cs="Times New Roman"/>
          <w:szCs w:val="32"/>
          <w:lang w:eastAsia="zh-CN"/>
        </w:rPr>
      </w:pPr>
      <w:r>
        <w:rPr>
          <w:rFonts w:hint="default" w:ascii="Times New Roman" w:hAnsi="Times New Roman" w:eastAsia="方正黑体_GBK" w:cs="Times New Roman"/>
          <w:szCs w:val="32"/>
        </w:rPr>
        <w:t>附件</w:t>
      </w:r>
      <w:r>
        <w:rPr>
          <w:rFonts w:hint="eastAsia" w:ascii="Times New Roman" w:hAnsi="Times New Roman" w:eastAsia="方正黑体_GBK" w:cs="Times New Roman"/>
          <w:szCs w:val="32"/>
          <w:lang w:val="en-US" w:eastAsia="zh-CN"/>
        </w:rPr>
        <w:t>4</w:t>
      </w:r>
    </w:p>
    <w:p>
      <w:pPr>
        <w:keepNext w:val="0"/>
        <w:keepLines w:val="0"/>
        <w:pageBreakBefore w:val="0"/>
        <w:kinsoku/>
        <w:wordWrap/>
        <w:overflowPunct/>
        <w:topLinePunct w:val="0"/>
        <w:autoSpaceDE/>
        <w:autoSpaceDN/>
        <w:bidi w:val="0"/>
        <w:snapToGrid/>
        <w:spacing w:line="600" w:lineRule="exact"/>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Times New Roman" w:hAnsi="Times New Roman" w:eastAsia="方正小标宋_GBK" w:cs="Times New Roman"/>
          <w:bCs/>
          <w:color w:val="C00000"/>
          <w:sz w:val="44"/>
          <w:szCs w:val="44"/>
          <w:lang w:eastAsia="zh-CN"/>
        </w:rPr>
      </w:pPr>
      <w:r>
        <w:rPr>
          <w:rFonts w:hint="eastAsia" w:eastAsia="方正小标宋_GBK" w:cs="Times New Roman"/>
          <w:bCs/>
          <w:kern w:val="0"/>
          <w:sz w:val="44"/>
          <w:szCs w:val="44"/>
          <w:lang w:val="en-US" w:eastAsia="zh-CN"/>
        </w:rPr>
        <w:t>2025</w:t>
      </w:r>
      <w:r>
        <w:rPr>
          <w:rFonts w:hint="default" w:ascii="Times New Roman" w:hAnsi="Times New Roman" w:eastAsia="方正小标宋_GBK" w:cs="Times New Roman"/>
          <w:bCs/>
          <w:kern w:val="0"/>
          <w:sz w:val="44"/>
          <w:szCs w:val="44"/>
          <w:lang w:val="en-US" w:eastAsia="zh-CN"/>
        </w:rPr>
        <w:t>年</w:t>
      </w:r>
      <w:r>
        <w:rPr>
          <w:rFonts w:hint="default" w:ascii="Times New Roman" w:hAnsi="Times New Roman" w:eastAsia="方正小标宋_GBK" w:cs="Times New Roman"/>
          <w:bCs/>
          <w:spacing w:val="20"/>
          <w:w w:val="100"/>
          <w:kern w:val="0"/>
          <w:sz w:val="44"/>
          <w:szCs w:val="44"/>
          <w:fitText w:val="4284" w:id="2042266112"/>
        </w:rPr>
        <w:t>龙门县公开招聘乡</w:t>
      </w:r>
      <w:r>
        <w:rPr>
          <w:rFonts w:hint="default" w:ascii="Times New Roman" w:hAnsi="Times New Roman" w:eastAsia="方正小标宋_GBK" w:cs="Times New Roman"/>
          <w:bCs/>
          <w:spacing w:val="2"/>
          <w:w w:val="100"/>
          <w:kern w:val="0"/>
          <w:sz w:val="44"/>
          <w:szCs w:val="44"/>
          <w:fitText w:val="4284" w:id="2042266112"/>
        </w:rPr>
        <w:t>镇</w:t>
      </w:r>
      <w:r>
        <w:rPr>
          <w:rFonts w:hint="default" w:ascii="Times New Roman" w:hAnsi="Times New Roman" w:eastAsia="方正小标宋_GBK" w:cs="Times New Roman"/>
          <w:bCs/>
          <w:spacing w:val="21"/>
          <w:w w:val="100"/>
          <w:kern w:val="0"/>
          <w:sz w:val="44"/>
          <w:szCs w:val="44"/>
          <w:fitText w:val="1404" w:id="1385459721"/>
        </w:rPr>
        <w:t>（街</w:t>
      </w:r>
      <w:r>
        <w:rPr>
          <w:rFonts w:hint="default" w:ascii="Times New Roman" w:hAnsi="Times New Roman" w:eastAsia="方正小标宋_GBK" w:cs="Times New Roman"/>
          <w:bCs/>
          <w:spacing w:val="0"/>
          <w:w w:val="100"/>
          <w:kern w:val="0"/>
          <w:sz w:val="44"/>
          <w:szCs w:val="44"/>
          <w:fitText w:val="1404" w:id="1385459721"/>
        </w:rPr>
        <w:t>道</w:t>
      </w:r>
      <w:r>
        <w:rPr>
          <w:rFonts w:hint="eastAsia" w:eastAsia="方正小标宋_GBK" w:cs="Times New Roman"/>
          <w:bCs/>
          <w:kern w:val="0"/>
          <w:sz w:val="44"/>
          <w:szCs w:val="44"/>
          <w:lang w:eastAsia="zh-CN"/>
        </w:rPr>
        <w:t>、旅游区</w:t>
      </w:r>
      <w:bookmarkStart w:id="0" w:name="_GoBack"/>
      <w:bookmarkEnd w:id="0"/>
      <w:r>
        <w:rPr>
          <w:rFonts w:hint="default" w:ascii="Times New Roman" w:hAnsi="Times New Roman" w:eastAsia="方正小标宋_GBK" w:cs="Times New Roman"/>
          <w:bCs/>
          <w:kern w:val="0"/>
          <w:sz w:val="44"/>
          <w:szCs w:val="44"/>
          <w:lang w:eastAsia="zh-CN"/>
        </w:rPr>
        <w:t>）</w:t>
      </w:r>
      <w:r>
        <w:rPr>
          <w:rFonts w:hint="default" w:ascii="Times New Roman" w:hAnsi="Times New Roman" w:eastAsia="方正小标宋_GBK" w:cs="Times New Roman"/>
          <w:bCs/>
          <w:spacing w:val="0"/>
          <w:w w:val="100"/>
          <w:kern w:val="0"/>
          <w:sz w:val="44"/>
          <w:szCs w:val="44"/>
          <w:fitText w:val="3962" w:id="194856808"/>
        </w:rPr>
        <w:t>党建指导员报考指南</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仿宋" w:cs="Times New Roman"/>
          <w:b/>
          <w:szCs w:val="32"/>
        </w:rPr>
      </w:pP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一、关于资格条件</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楷体_GBK" w:cs="Times New Roman"/>
          <w:b w:val="0"/>
          <w:bCs/>
          <w:szCs w:val="32"/>
        </w:rPr>
      </w:pPr>
      <w:r>
        <w:rPr>
          <w:rFonts w:hint="default" w:ascii="Times New Roman" w:hAnsi="Times New Roman" w:eastAsia="方正楷体_GBK" w:cs="Times New Roman"/>
          <w:b w:val="0"/>
          <w:bCs/>
          <w:kern w:val="0"/>
          <w:szCs w:val="32"/>
        </w:rPr>
        <w:t>（一）年龄计算</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szCs w:val="32"/>
        </w:rPr>
      </w:pPr>
      <w:r>
        <w:rPr>
          <w:rFonts w:hint="default" w:ascii="Times New Roman" w:hAnsi="Times New Roman" w:eastAsia="方正仿宋_GBK" w:cs="Times New Roman"/>
          <w:szCs w:val="32"/>
        </w:rPr>
        <w:t>岗位年龄条件为35周岁</w:t>
      </w:r>
      <w:r>
        <w:rPr>
          <w:rFonts w:hint="default" w:ascii="Times New Roman" w:hAnsi="Times New Roman" w:eastAsia="方正仿宋_GBK" w:cs="Times New Roman"/>
          <w:szCs w:val="32"/>
          <w:lang w:eastAsia="zh-CN"/>
        </w:rPr>
        <w:t>及</w:t>
      </w:r>
      <w:r>
        <w:rPr>
          <w:rFonts w:hint="default" w:ascii="Times New Roman" w:hAnsi="Times New Roman" w:eastAsia="方正仿宋_GBK" w:cs="Times New Roman"/>
          <w:szCs w:val="32"/>
        </w:rPr>
        <w:t>以下的，考生出生日期应在</w:t>
      </w:r>
      <w:r>
        <w:rPr>
          <w:rFonts w:hint="eastAsia" w:ascii="Times New Roman" w:hAnsi="Times New Roman" w:eastAsia="仿宋_GB2312" w:cs="Times New Roman"/>
          <w:b w:val="0"/>
          <w:bCs w:val="0"/>
          <w:kern w:val="0"/>
          <w:sz w:val="32"/>
          <w:szCs w:val="32"/>
          <w:highlight w:val="none"/>
          <w:u w:val="none"/>
          <w:lang w:val="en-US" w:eastAsia="zh-CN"/>
        </w:rPr>
        <w:t>1989年6月</w:t>
      </w:r>
      <w:r>
        <w:rPr>
          <w:rFonts w:hint="eastAsia" w:cs="Times New Roman"/>
          <w:b w:val="0"/>
          <w:bCs w:val="0"/>
          <w:kern w:val="0"/>
          <w:sz w:val="32"/>
          <w:szCs w:val="32"/>
          <w:highlight w:val="none"/>
          <w:u w:val="none"/>
          <w:lang w:val="en-US" w:eastAsia="zh-CN"/>
        </w:rPr>
        <w:t>9</w:t>
      </w:r>
      <w:r>
        <w:rPr>
          <w:rFonts w:hint="eastAsia" w:ascii="Times New Roman" w:hAnsi="Times New Roman" w:eastAsia="仿宋_GB2312" w:cs="Times New Roman"/>
          <w:b w:val="0"/>
          <w:bCs w:val="0"/>
          <w:kern w:val="0"/>
          <w:sz w:val="32"/>
          <w:szCs w:val="32"/>
          <w:highlight w:val="none"/>
          <w:u w:val="none"/>
          <w:lang w:val="en-US" w:eastAsia="zh-CN"/>
        </w:rPr>
        <w:t>日至2007年6月</w:t>
      </w:r>
      <w:r>
        <w:rPr>
          <w:rFonts w:hint="eastAsia" w:cs="Times New Roman"/>
          <w:b w:val="0"/>
          <w:bCs w:val="0"/>
          <w:kern w:val="0"/>
          <w:sz w:val="32"/>
          <w:szCs w:val="32"/>
          <w:highlight w:val="none"/>
          <w:u w:val="none"/>
          <w:lang w:val="en-US" w:eastAsia="zh-CN"/>
        </w:rPr>
        <w:t>8</w:t>
      </w:r>
      <w:r>
        <w:rPr>
          <w:rFonts w:hint="eastAsia" w:ascii="Times New Roman" w:hAnsi="Times New Roman" w:eastAsia="仿宋_GB2312" w:cs="Times New Roman"/>
          <w:b w:val="0"/>
          <w:bCs w:val="0"/>
          <w:kern w:val="0"/>
          <w:sz w:val="32"/>
          <w:szCs w:val="32"/>
          <w:highlight w:val="none"/>
          <w:u w:val="none"/>
          <w:lang w:val="en-US" w:eastAsia="zh-CN"/>
        </w:rPr>
        <w:t>日</w:t>
      </w:r>
      <w:r>
        <w:rPr>
          <w:rFonts w:hint="eastAsia" w:ascii="Times New Roman" w:hAnsi="Times New Roman" w:cs="Times New Roman"/>
          <w:b w:val="0"/>
          <w:bCs w:val="0"/>
          <w:kern w:val="0"/>
          <w:sz w:val="32"/>
          <w:szCs w:val="32"/>
          <w:highlight w:val="none"/>
          <w:u w:val="none"/>
          <w:lang w:val="en-US" w:eastAsia="zh-CN"/>
        </w:rPr>
        <w:t>间</w:t>
      </w:r>
      <w:r>
        <w:rPr>
          <w:rFonts w:hint="default" w:ascii="Times New Roman" w:hAnsi="Times New Roman" w:eastAsia="方正仿宋_GBK" w:cs="Times New Roman"/>
          <w:szCs w:val="32"/>
        </w:rPr>
        <w:t>。计算截止日期为</w:t>
      </w:r>
      <w:r>
        <w:rPr>
          <w:rFonts w:hint="eastAsia" w:eastAsia="方正仿宋_GBK" w:cs="Times New Roman"/>
          <w:szCs w:val="32"/>
          <w:highlight w:val="none"/>
          <w:lang w:eastAsia="zh-CN"/>
        </w:rPr>
        <w:t>202</w:t>
      </w:r>
      <w:r>
        <w:rPr>
          <w:rFonts w:hint="eastAsia" w:eastAsia="方正仿宋_GBK" w:cs="Times New Roman"/>
          <w:szCs w:val="32"/>
          <w:highlight w:val="none"/>
          <w:lang w:val="en-US" w:eastAsia="zh-CN"/>
        </w:rPr>
        <w:t>5</w:t>
      </w:r>
      <w:r>
        <w:rPr>
          <w:rFonts w:hint="default" w:ascii="Times New Roman" w:hAnsi="Times New Roman" w:eastAsia="方正仿宋_GBK" w:cs="Times New Roman"/>
          <w:szCs w:val="32"/>
          <w:highlight w:val="none"/>
        </w:rPr>
        <w:t>年</w:t>
      </w:r>
      <w:r>
        <w:rPr>
          <w:rFonts w:hint="eastAsia" w:eastAsia="方正仿宋_GBK" w:cs="Times New Roman"/>
          <w:szCs w:val="32"/>
          <w:highlight w:val="none"/>
          <w:lang w:val="en-US" w:eastAsia="zh-CN"/>
        </w:rPr>
        <w:t>6</w:t>
      </w:r>
      <w:r>
        <w:rPr>
          <w:rFonts w:hint="default" w:ascii="Times New Roman" w:hAnsi="Times New Roman" w:eastAsia="方正仿宋_GBK" w:cs="Times New Roman"/>
          <w:szCs w:val="32"/>
          <w:highlight w:val="none"/>
        </w:rPr>
        <w:t>月</w:t>
      </w:r>
      <w:r>
        <w:rPr>
          <w:rFonts w:hint="eastAsia" w:eastAsia="方正仿宋_GBK" w:cs="Times New Roman"/>
          <w:szCs w:val="32"/>
          <w:highlight w:val="none"/>
          <w:lang w:val="en-US" w:eastAsia="zh-CN"/>
        </w:rPr>
        <w:t>9</w:t>
      </w:r>
      <w:r>
        <w:rPr>
          <w:rFonts w:hint="default" w:ascii="Times New Roman" w:hAnsi="Times New Roman" w:eastAsia="方正仿宋_GBK" w:cs="Times New Roman"/>
          <w:szCs w:val="32"/>
          <w:highlight w:val="none"/>
        </w:rPr>
        <w:t>日</w:t>
      </w:r>
      <w:r>
        <w:rPr>
          <w:rFonts w:hint="default" w:ascii="Times New Roman" w:hAnsi="Times New Roman" w:eastAsia="方正仿宋_GBK" w:cs="Times New Roman"/>
          <w:szCs w:val="32"/>
        </w:rPr>
        <w:t>。</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楷体_GBK" w:cs="Times New Roman"/>
          <w:b w:val="0"/>
          <w:bCs/>
          <w:kern w:val="0"/>
          <w:szCs w:val="32"/>
          <w:lang w:val="en-US" w:eastAsia="zh-CN"/>
        </w:rPr>
      </w:pPr>
      <w:r>
        <w:rPr>
          <w:rFonts w:hint="default" w:ascii="Times New Roman" w:hAnsi="Times New Roman" w:eastAsia="方正楷体_GBK" w:cs="Times New Roman"/>
          <w:b w:val="0"/>
          <w:bCs/>
          <w:kern w:val="0"/>
          <w:szCs w:val="32"/>
        </w:rPr>
        <w:t>（二）</w:t>
      </w:r>
      <w:r>
        <w:rPr>
          <w:rFonts w:hint="default" w:ascii="Times New Roman" w:hAnsi="Times New Roman" w:eastAsia="方正楷体_GBK" w:cs="Times New Roman"/>
          <w:b w:val="0"/>
          <w:bCs/>
          <w:kern w:val="0"/>
          <w:szCs w:val="32"/>
          <w:lang w:val="en-US" w:eastAsia="zh-CN"/>
        </w:rPr>
        <w:t>党员身份和党龄计算</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val="0"/>
          <w:bCs/>
          <w:kern w:val="0"/>
          <w:szCs w:val="32"/>
        </w:rPr>
      </w:pPr>
      <w:r>
        <w:rPr>
          <w:rFonts w:hint="default" w:ascii="Times New Roman" w:hAnsi="Times New Roman" w:eastAsia="方正仿宋_GBK" w:cs="Times New Roman"/>
          <w:b w:val="0"/>
          <w:bCs/>
          <w:kern w:val="0"/>
          <w:szCs w:val="32"/>
          <w:lang w:val="en-US" w:eastAsia="zh-CN"/>
        </w:rPr>
        <w:t>中共党员含预备党员。党员的党龄，从预备期满转为正式党员之日算起，计算截止日期为</w:t>
      </w:r>
      <w:r>
        <w:rPr>
          <w:rFonts w:hint="eastAsia" w:eastAsia="方正仿宋_GBK" w:cs="Times New Roman"/>
          <w:b w:val="0"/>
          <w:bCs/>
          <w:kern w:val="0"/>
          <w:szCs w:val="32"/>
          <w:lang w:val="en-US" w:eastAsia="zh-CN"/>
        </w:rPr>
        <w:t>2025</w:t>
      </w:r>
      <w:r>
        <w:rPr>
          <w:rFonts w:hint="default" w:ascii="Times New Roman" w:hAnsi="Times New Roman" w:eastAsia="方正仿宋_GBK" w:cs="Times New Roman"/>
          <w:b w:val="0"/>
          <w:bCs/>
          <w:kern w:val="0"/>
          <w:szCs w:val="32"/>
          <w:lang w:val="en-US" w:eastAsia="zh-CN"/>
        </w:rPr>
        <w:t>年</w:t>
      </w:r>
      <w:r>
        <w:rPr>
          <w:rFonts w:hint="eastAsia" w:eastAsia="方正仿宋_GBK" w:cs="Times New Roman"/>
          <w:b w:val="0"/>
          <w:bCs/>
          <w:kern w:val="0"/>
          <w:szCs w:val="32"/>
          <w:lang w:val="en-US" w:eastAsia="zh-CN"/>
        </w:rPr>
        <w:t>6</w:t>
      </w:r>
      <w:r>
        <w:rPr>
          <w:rFonts w:hint="default" w:ascii="Times New Roman" w:hAnsi="Times New Roman" w:eastAsia="方正仿宋_GBK" w:cs="Times New Roman"/>
          <w:b w:val="0"/>
          <w:bCs/>
          <w:kern w:val="0"/>
          <w:szCs w:val="32"/>
          <w:lang w:val="en-US" w:eastAsia="zh-CN"/>
        </w:rPr>
        <w:t>月</w:t>
      </w:r>
      <w:r>
        <w:rPr>
          <w:rFonts w:hint="eastAsia" w:eastAsia="方正仿宋_GBK" w:cs="Times New Roman"/>
          <w:b w:val="0"/>
          <w:bCs/>
          <w:kern w:val="0"/>
          <w:szCs w:val="32"/>
          <w:lang w:val="en-US" w:eastAsia="zh-CN"/>
        </w:rPr>
        <w:t>9</w:t>
      </w:r>
      <w:r>
        <w:rPr>
          <w:rFonts w:hint="default" w:ascii="Times New Roman" w:hAnsi="Times New Roman" w:eastAsia="方正仿宋_GBK" w:cs="Times New Roman"/>
          <w:b w:val="0"/>
          <w:bCs/>
          <w:kern w:val="0"/>
          <w:szCs w:val="32"/>
          <w:lang w:val="en-US" w:eastAsia="zh-CN"/>
        </w:rPr>
        <w:t>日。</w:t>
      </w:r>
      <w:r>
        <w:rPr>
          <w:rFonts w:hint="eastAsia" w:eastAsia="方正仿宋_GBK" w:cs="Times New Roman"/>
          <w:b w:val="0"/>
          <w:bCs/>
          <w:kern w:val="0"/>
          <w:szCs w:val="32"/>
          <w:lang w:val="en-US" w:eastAsia="zh-CN"/>
        </w:rPr>
        <w:t>“</w:t>
      </w:r>
      <w:r>
        <w:rPr>
          <w:rFonts w:hint="default" w:ascii="Times New Roman" w:hAnsi="Times New Roman" w:eastAsia="方正仿宋_GBK" w:cs="Times New Roman"/>
          <w:b w:val="0"/>
          <w:bCs/>
          <w:kern w:val="0"/>
          <w:szCs w:val="32"/>
          <w:lang w:val="en-US" w:eastAsia="zh-CN"/>
        </w:rPr>
        <w:t>党龄3年以上</w:t>
      </w:r>
      <w:r>
        <w:rPr>
          <w:rFonts w:hint="eastAsia" w:eastAsia="方正仿宋_GBK" w:cs="Times New Roman"/>
          <w:b w:val="0"/>
          <w:bCs/>
          <w:kern w:val="0"/>
          <w:szCs w:val="32"/>
          <w:lang w:val="en-US" w:eastAsia="zh-CN"/>
        </w:rPr>
        <w:t>”</w:t>
      </w:r>
      <w:r>
        <w:rPr>
          <w:rFonts w:hint="default" w:ascii="Times New Roman" w:hAnsi="Times New Roman" w:eastAsia="方正仿宋_GBK" w:cs="Times New Roman"/>
          <w:b w:val="0"/>
          <w:bCs/>
          <w:kern w:val="0"/>
          <w:szCs w:val="32"/>
          <w:lang w:val="en-US" w:eastAsia="zh-CN"/>
        </w:rPr>
        <w:t>，即报名人员应在20</w:t>
      </w:r>
      <w:r>
        <w:rPr>
          <w:rFonts w:hint="eastAsia" w:ascii="Times New Roman" w:hAnsi="Times New Roman" w:eastAsia="方正仿宋_GBK" w:cs="Times New Roman"/>
          <w:b w:val="0"/>
          <w:bCs/>
          <w:kern w:val="0"/>
          <w:szCs w:val="32"/>
          <w:lang w:val="en-US" w:eastAsia="zh-CN"/>
        </w:rPr>
        <w:t>2</w:t>
      </w:r>
      <w:r>
        <w:rPr>
          <w:rFonts w:hint="eastAsia" w:eastAsia="方正仿宋_GBK" w:cs="Times New Roman"/>
          <w:b w:val="0"/>
          <w:bCs/>
          <w:kern w:val="0"/>
          <w:szCs w:val="32"/>
          <w:lang w:val="en-US" w:eastAsia="zh-CN"/>
        </w:rPr>
        <w:t>2</w:t>
      </w:r>
      <w:r>
        <w:rPr>
          <w:rFonts w:hint="default" w:ascii="Times New Roman" w:hAnsi="Times New Roman" w:eastAsia="方正仿宋_GBK" w:cs="Times New Roman"/>
          <w:b w:val="0"/>
          <w:bCs/>
          <w:kern w:val="0"/>
          <w:szCs w:val="32"/>
          <w:lang w:val="en-US" w:eastAsia="zh-CN"/>
        </w:rPr>
        <w:t>年</w:t>
      </w:r>
      <w:r>
        <w:rPr>
          <w:rFonts w:hint="eastAsia" w:eastAsia="方正仿宋_GBK" w:cs="Times New Roman"/>
          <w:b w:val="0"/>
          <w:bCs/>
          <w:kern w:val="0"/>
          <w:szCs w:val="32"/>
          <w:lang w:val="en-US" w:eastAsia="zh-CN"/>
        </w:rPr>
        <w:t>6</w:t>
      </w:r>
      <w:r>
        <w:rPr>
          <w:rFonts w:hint="default" w:ascii="Times New Roman" w:hAnsi="Times New Roman" w:eastAsia="方正仿宋_GBK" w:cs="Times New Roman"/>
          <w:b w:val="0"/>
          <w:bCs/>
          <w:kern w:val="0"/>
          <w:szCs w:val="32"/>
          <w:lang w:val="en-US" w:eastAsia="zh-CN"/>
        </w:rPr>
        <w:t>月</w:t>
      </w:r>
      <w:r>
        <w:rPr>
          <w:rFonts w:hint="eastAsia" w:eastAsia="方正仿宋_GBK" w:cs="Times New Roman"/>
          <w:b w:val="0"/>
          <w:bCs/>
          <w:kern w:val="0"/>
          <w:szCs w:val="32"/>
          <w:lang w:val="en-US" w:eastAsia="zh-CN"/>
        </w:rPr>
        <w:t>9</w:t>
      </w:r>
      <w:r>
        <w:rPr>
          <w:rFonts w:hint="default" w:ascii="Times New Roman" w:hAnsi="Times New Roman" w:eastAsia="方正仿宋_GBK" w:cs="Times New Roman"/>
          <w:b w:val="0"/>
          <w:bCs/>
          <w:kern w:val="0"/>
          <w:szCs w:val="32"/>
          <w:lang w:val="en-US" w:eastAsia="zh-CN"/>
        </w:rPr>
        <w:t>日以前转为正式党员。</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楷体_GBK" w:cs="Times New Roman"/>
          <w:b w:val="0"/>
          <w:bCs/>
          <w:kern w:val="0"/>
          <w:szCs w:val="32"/>
        </w:rPr>
      </w:pPr>
      <w:r>
        <w:rPr>
          <w:rFonts w:hint="default" w:ascii="Times New Roman" w:hAnsi="Times New Roman" w:eastAsia="方正楷体_GBK" w:cs="Times New Roman"/>
          <w:b w:val="0"/>
          <w:bCs/>
          <w:kern w:val="0"/>
          <w:szCs w:val="32"/>
        </w:rPr>
        <w:t>（</w:t>
      </w:r>
      <w:r>
        <w:rPr>
          <w:rFonts w:hint="eastAsia" w:ascii="Times New Roman" w:hAnsi="Times New Roman" w:eastAsia="方正楷体_GBK" w:cs="Times New Roman"/>
          <w:b w:val="0"/>
          <w:bCs/>
          <w:kern w:val="0"/>
          <w:szCs w:val="32"/>
          <w:lang w:eastAsia="zh-CN"/>
        </w:rPr>
        <w:t>三</w:t>
      </w:r>
      <w:r>
        <w:rPr>
          <w:rFonts w:hint="default" w:ascii="Times New Roman" w:hAnsi="Times New Roman" w:eastAsia="方正楷体_GBK" w:cs="Times New Roman"/>
          <w:b w:val="0"/>
          <w:bCs/>
          <w:kern w:val="0"/>
          <w:szCs w:val="32"/>
        </w:rPr>
        <w:t>）党建工作经历问题</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lang w:val="en-US" w:eastAsia="zh-CN"/>
        </w:rPr>
      </w:pPr>
      <w:r>
        <w:rPr>
          <w:rFonts w:hint="default" w:ascii="Times New Roman" w:hAnsi="Times New Roman" w:eastAsia="方正仿宋_GBK" w:cs="Times New Roman"/>
          <w:b/>
          <w:szCs w:val="32"/>
        </w:rPr>
        <w:t>1</w:t>
      </w:r>
      <w:r>
        <w:rPr>
          <w:rFonts w:hint="default" w:ascii="Times New Roman" w:hAnsi="Times New Roman" w:eastAsia="方正仿宋_GBK" w:cs="Times New Roman"/>
          <w:b/>
          <w:kern w:val="0"/>
          <w:szCs w:val="32"/>
          <w:lang w:val="en-US" w:eastAsia="zh-CN"/>
        </w:rPr>
        <w:t>.党建工作界定。</w:t>
      </w:r>
      <w:r>
        <w:rPr>
          <w:rFonts w:hint="default" w:ascii="Times New Roman" w:hAnsi="Times New Roman" w:eastAsia="方正仿宋_GBK" w:cs="Times New Roman"/>
          <w:b w:val="0"/>
          <w:bCs/>
          <w:kern w:val="0"/>
          <w:szCs w:val="32"/>
          <w:lang w:val="en-US" w:eastAsia="zh-CN"/>
        </w:rPr>
        <w:t>党建工作经历，主要指有过以下工作岗位经历：（1）在党委部门的工作经历；（2）在各级基层党组织中担任党内职务或从事党务工作的经历；（3）选派至各类党组织从事党建工作的经历；（4）</w:t>
      </w:r>
      <w:r>
        <w:rPr>
          <w:rFonts w:hint="eastAsia" w:eastAsia="方正仿宋_GBK" w:cs="Times New Roman"/>
          <w:b w:val="0"/>
          <w:bCs/>
          <w:kern w:val="0"/>
          <w:szCs w:val="32"/>
          <w:lang w:val="en-US" w:eastAsia="zh-CN"/>
        </w:rPr>
        <w:t>“</w:t>
      </w:r>
      <w:r>
        <w:rPr>
          <w:rFonts w:hint="default" w:ascii="Times New Roman" w:hAnsi="Times New Roman" w:eastAsia="方正仿宋_GBK" w:cs="Times New Roman"/>
          <w:b w:val="0"/>
          <w:bCs/>
          <w:kern w:val="0"/>
          <w:szCs w:val="32"/>
          <w:lang w:val="en-US" w:eastAsia="zh-CN"/>
        </w:rPr>
        <w:t>三支一扶</w:t>
      </w:r>
      <w:r>
        <w:rPr>
          <w:rFonts w:hint="eastAsia" w:eastAsia="方正仿宋_GBK" w:cs="Times New Roman"/>
          <w:b w:val="0"/>
          <w:bCs/>
          <w:kern w:val="0"/>
          <w:szCs w:val="32"/>
          <w:lang w:val="en-US" w:eastAsia="zh-CN"/>
        </w:rPr>
        <w:t>”</w:t>
      </w:r>
      <w:r>
        <w:rPr>
          <w:rFonts w:hint="default" w:ascii="Times New Roman" w:hAnsi="Times New Roman" w:eastAsia="方正仿宋_GBK" w:cs="Times New Roman"/>
          <w:b w:val="0"/>
          <w:bCs/>
          <w:kern w:val="0"/>
          <w:szCs w:val="32"/>
          <w:lang w:val="en-US" w:eastAsia="zh-CN"/>
        </w:rPr>
        <w:t>、大学生村官、驻村第一书记、</w:t>
      </w:r>
      <w:r>
        <w:rPr>
          <w:rFonts w:hint="default" w:ascii="Times New Roman" w:hAnsi="Times New Roman" w:eastAsia="方正仿宋_GBK" w:cs="Times New Roman"/>
          <w:b w:val="0"/>
          <w:bCs/>
          <w:kern w:val="0"/>
          <w:szCs w:val="32"/>
          <w:highlight w:val="none"/>
          <w:lang w:val="en-US" w:eastAsia="zh-CN"/>
        </w:rPr>
        <w:t>村党组织书记助理</w:t>
      </w:r>
      <w:r>
        <w:rPr>
          <w:rFonts w:hint="default" w:ascii="Times New Roman" w:hAnsi="Times New Roman" w:eastAsia="方正仿宋_GBK" w:cs="Times New Roman"/>
          <w:b w:val="0"/>
          <w:bCs/>
          <w:kern w:val="0"/>
          <w:szCs w:val="32"/>
          <w:lang w:val="en-US" w:eastAsia="zh-CN"/>
        </w:rPr>
        <w:t>等工作经历</w:t>
      </w:r>
      <w:r>
        <w:rPr>
          <w:rFonts w:hint="eastAsia" w:ascii="Times New Roman" w:hAnsi="Times New Roman" w:eastAsia="方正仿宋_GBK" w:cs="Times New Roman"/>
          <w:b w:val="0"/>
          <w:bCs/>
          <w:kern w:val="0"/>
          <w:szCs w:val="32"/>
          <w:lang w:val="en-US" w:eastAsia="zh-CN"/>
        </w:rPr>
        <w:t>；</w:t>
      </w:r>
      <w:r>
        <w:rPr>
          <w:rFonts w:hint="default" w:ascii="Times New Roman" w:hAnsi="Times New Roman" w:eastAsia="方正仿宋_GBK" w:cs="Times New Roman"/>
          <w:b w:val="0"/>
          <w:bCs/>
          <w:kern w:val="0"/>
          <w:szCs w:val="32"/>
          <w:lang w:val="en-US" w:eastAsia="zh-CN"/>
        </w:rPr>
        <w:t>（5）其他与党建工作相关的经历。</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lang w:val="en-US" w:eastAsia="zh-CN"/>
        </w:rPr>
        <w:t>2.</w:t>
      </w:r>
      <w:r>
        <w:rPr>
          <w:rFonts w:hint="default" w:ascii="Times New Roman" w:hAnsi="Times New Roman" w:eastAsia="方正仿宋_GBK" w:cs="Times New Roman"/>
          <w:b/>
          <w:kern w:val="0"/>
          <w:szCs w:val="32"/>
        </w:rPr>
        <w:t>党建</w:t>
      </w:r>
      <w:r>
        <w:rPr>
          <w:rFonts w:hint="default" w:ascii="Times New Roman" w:hAnsi="Times New Roman" w:eastAsia="方正仿宋_GBK" w:cs="Times New Roman"/>
          <w:b/>
          <w:szCs w:val="32"/>
        </w:rPr>
        <w:t>工作经历计算起止日期。</w:t>
      </w:r>
      <w:r>
        <w:rPr>
          <w:rFonts w:hint="default" w:ascii="Times New Roman" w:hAnsi="Times New Roman" w:eastAsia="方正仿宋_GBK" w:cs="Times New Roman"/>
          <w:szCs w:val="32"/>
        </w:rPr>
        <w:t>党建工作经历</w:t>
      </w:r>
      <w:r>
        <w:rPr>
          <w:rFonts w:hint="eastAsia" w:ascii="Times New Roman" w:hAnsi="Times New Roman" w:eastAsia="方正仿宋_GBK" w:cs="Times New Roman"/>
          <w:szCs w:val="32"/>
          <w:lang w:eastAsia="zh-CN"/>
        </w:rPr>
        <w:t>年限按从事党建工作岗位起止日期计算，统计</w:t>
      </w:r>
      <w:r>
        <w:rPr>
          <w:rFonts w:hint="default" w:ascii="Times New Roman" w:hAnsi="Times New Roman" w:eastAsia="方正仿宋_GBK" w:cs="Times New Roman"/>
          <w:szCs w:val="32"/>
        </w:rPr>
        <w:t>截止日期为</w:t>
      </w:r>
      <w:r>
        <w:rPr>
          <w:rFonts w:hint="eastAsia" w:eastAsia="方正仿宋_GBK" w:cs="Times New Roman"/>
          <w:szCs w:val="32"/>
          <w:lang w:eastAsia="zh-CN"/>
        </w:rPr>
        <w:t>202</w:t>
      </w:r>
      <w:r>
        <w:rPr>
          <w:rFonts w:hint="eastAsia" w:eastAsia="方正仿宋_GBK" w:cs="Times New Roman"/>
          <w:szCs w:val="32"/>
          <w:lang w:val="en-US" w:eastAsia="zh-CN"/>
        </w:rPr>
        <w:t>5</w:t>
      </w:r>
      <w:r>
        <w:rPr>
          <w:rFonts w:hint="default" w:ascii="Times New Roman" w:hAnsi="Times New Roman" w:eastAsia="方正仿宋_GBK" w:cs="Times New Roman"/>
          <w:szCs w:val="32"/>
        </w:rPr>
        <w:t>年</w:t>
      </w:r>
      <w:r>
        <w:rPr>
          <w:rFonts w:hint="eastAsia" w:eastAsia="方正仿宋_GBK" w:cs="Times New Roman"/>
          <w:szCs w:val="32"/>
          <w:lang w:val="en-US" w:eastAsia="zh-CN"/>
        </w:rPr>
        <w:t>6</w:t>
      </w:r>
      <w:r>
        <w:rPr>
          <w:rFonts w:hint="default" w:ascii="Times New Roman" w:hAnsi="Times New Roman" w:eastAsia="方正仿宋_GBK" w:cs="Times New Roman"/>
          <w:szCs w:val="32"/>
        </w:rPr>
        <w:t>月</w:t>
      </w:r>
      <w:r>
        <w:rPr>
          <w:rFonts w:hint="eastAsia" w:eastAsia="方正仿宋_GBK" w:cs="Times New Roman"/>
          <w:szCs w:val="32"/>
          <w:lang w:val="en-US" w:eastAsia="zh-CN"/>
        </w:rPr>
        <w:t>9</w:t>
      </w:r>
      <w:r>
        <w:rPr>
          <w:rFonts w:hint="default" w:ascii="Times New Roman" w:hAnsi="Times New Roman" w:eastAsia="方正仿宋_GBK" w:cs="Times New Roman"/>
          <w:szCs w:val="32"/>
        </w:rPr>
        <w:t>日。</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b/>
          <w:bCs w:val="0"/>
          <w:szCs w:val="32"/>
          <w:lang w:val="en-US" w:eastAsia="zh-CN"/>
        </w:rPr>
        <w:t>3.党建工作经历及党龄证明。</w:t>
      </w:r>
      <w:r>
        <w:rPr>
          <w:rFonts w:hint="default" w:ascii="Times New Roman" w:hAnsi="Times New Roman" w:eastAsia="方正仿宋_GBK" w:cs="Times New Roman"/>
          <w:szCs w:val="32"/>
          <w:lang w:val="en-US" w:eastAsia="zh-CN"/>
        </w:rPr>
        <w:t>由报考人员党建工作经历所在党组织或党建工作部门开具，并由该党组织或党建工作部门所属的具有发展党员审批权限的基层党委审核并加盖公章。同时，基层党委需对联系人及联系方式进行电话核实。报考人员可参照招聘通告中的《党建工作经历证明表》（附件3）填写并盖章，原参加同类型乡镇（街道、旅游区）党建指导员招聘的证明且开具证明时间不早于报名时间 3 个月的可继续使用。</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楷体_GBK" w:cs="Times New Roman"/>
          <w:b w:val="0"/>
          <w:bCs/>
          <w:kern w:val="0"/>
          <w:szCs w:val="32"/>
        </w:rPr>
      </w:pPr>
      <w:r>
        <w:rPr>
          <w:rFonts w:hint="default" w:ascii="Times New Roman" w:hAnsi="Times New Roman" w:eastAsia="方正楷体_GBK" w:cs="Times New Roman"/>
          <w:b w:val="0"/>
          <w:bCs/>
          <w:kern w:val="0"/>
          <w:szCs w:val="32"/>
        </w:rPr>
        <w:t>（</w:t>
      </w:r>
      <w:r>
        <w:rPr>
          <w:rFonts w:hint="eastAsia" w:ascii="Times New Roman" w:hAnsi="Times New Roman" w:eastAsia="方正楷体_GBK" w:cs="Times New Roman"/>
          <w:b w:val="0"/>
          <w:bCs/>
          <w:kern w:val="0"/>
          <w:szCs w:val="32"/>
          <w:lang w:eastAsia="zh-CN"/>
        </w:rPr>
        <w:t>四</w:t>
      </w:r>
      <w:r>
        <w:rPr>
          <w:rFonts w:hint="default" w:ascii="Times New Roman" w:hAnsi="Times New Roman" w:eastAsia="方正楷体_GBK" w:cs="Times New Roman"/>
          <w:b w:val="0"/>
          <w:bCs/>
          <w:kern w:val="0"/>
          <w:szCs w:val="32"/>
        </w:rPr>
        <w:t>）学历、学位及专业等问题</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highlight w:val="yellow"/>
        </w:rPr>
      </w:pPr>
      <w:r>
        <w:rPr>
          <w:rFonts w:hint="default" w:ascii="Times New Roman" w:hAnsi="Times New Roman" w:eastAsia="方正仿宋_GBK" w:cs="Times New Roman"/>
          <w:b/>
          <w:kern w:val="0"/>
          <w:szCs w:val="32"/>
        </w:rPr>
        <w:t>1</w:t>
      </w:r>
      <w:r>
        <w:rPr>
          <w:rFonts w:hint="default" w:ascii="Times New Roman" w:hAnsi="Times New Roman" w:eastAsia="方正仿宋_GBK" w:cs="Times New Roman"/>
          <w:b/>
          <w:kern w:val="0"/>
          <w:szCs w:val="32"/>
          <w:lang w:val="en-US" w:eastAsia="zh-CN"/>
        </w:rPr>
        <w:t>.</w:t>
      </w:r>
      <w:r>
        <w:rPr>
          <w:rFonts w:hint="default" w:ascii="Times New Roman" w:hAnsi="Times New Roman" w:eastAsia="方正仿宋_GBK" w:cs="Times New Roman"/>
          <w:b/>
          <w:kern w:val="0"/>
          <w:szCs w:val="20"/>
        </w:rPr>
        <w:t>学历</w:t>
      </w:r>
      <w:r>
        <w:rPr>
          <w:rFonts w:hint="default" w:ascii="Times New Roman" w:hAnsi="Times New Roman" w:eastAsia="方正仿宋_GBK" w:cs="Times New Roman"/>
          <w:b/>
          <w:kern w:val="0"/>
          <w:szCs w:val="20"/>
          <w:lang w:eastAsia="zh-CN"/>
        </w:rPr>
        <w:t>和</w:t>
      </w:r>
      <w:r>
        <w:rPr>
          <w:rFonts w:hint="default" w:ascii="Times New Roman" w:hAnsi="Times New Roman" w:eastAsia="方正仿宋_GBK" w:cs="Times New Roman"/>
          <w:b/>
          <w:kern w:val="0"/>
          <w:szCs w:val="20"/>
        </w:rPr>
        <w:t>学位。</w:t>
      </w:r>
      <w:r>
        <w:rPr>
          <w:rFonts w:hint="default" w:ascii="Times New Roman" w:hAnsi="Times New Roman" w:eastAsia="方正仿宋_GBK" w:cs="Times New Roman"/>
          <w:kern w:val="0"/>
          <w:szCs w:val="32"/>
        </w:rPr>
        <w:t>报考人员应具备岗位条件所要求</w:t>
      </w:r>
      <w:r>
        <w:rPr>
          <w:rFonts w:hint="eastAsia" w:eastAsia="方正仿宋_GBK" w:cs="Times New Roman"/>
          <w:kern w:val="0"/>
          <w:szCs w:val="32"/>
          <w:lang w:eastAsia="zh-CN"/>
        </w:rPr>
        <w:t>的</w:t>
      </w:r>
      <w:r>
        <w:rPr>
          <w:rFonts w:hint="default" w:ascii="Times New Roman" w:hAnsi="Times New Roman" w:eastAsia="方正仿宋_GBK" w:cs="Times New Roman"/>
          <w:kern w:val="0"/>
          <w:szCs w:val="32"/>
        </w:rPr>
        <w:t>学历学位。招聘岗位没有要求学位的，报考人员是否取得学位不影响报考。</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rPr>
        <w:t>2</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在读的留学人员可否以已取得的国内学历学位报考。</w:t>
      </w:r>
      <w:r>
        <w:rPr>
          <w:rFonts w:hint="default" w:ascii="Times New Roman" w:hAnsi="Times New Roman" w:eastAsia="方正仿宋_GBK" w:cs="Times New Roman"/>
          <w:kern w:val="0"/>
          <w:szCs w:val="32"/>
        </w:rPr>
        <w:t>不可报考。在读的留学人员既不能以其尚未取得的国（境）外学历学位证书进行报考，也不能以已取得的国内学历学位证书进行报考。</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rPr>
        <w:t>3</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留学回国人员能否以其尚未取得的相应国（境）外学历学位证书进行报考</w:t>
      </w:r>
      <w:r>
        <w:rPr>
          <w:rFonts w:hint="default" w:ascii="Times New Roman" w:hAnsi="Times New Roman" w:eastAsia="方正仿宋_GBK" w:cs="Times New Roman"/>
          <w:b/>
          <w:kern w:val="0"/>
          <w:szCs w:val="32"/>
          <w:lang w:eastAsia="zh-CN"/>
        </w:rPr>
        <w:t>。</w:t>
      </w:r>
      <w:r>
        <w:rPr>
          <w:rFonts w:hint="default" w:ascii="Times New Roman" w:hAnsi="Times New Roman" w:eastAsia="方正仿宋_GBK" w:cs="Times New Roman"/>
          <w:kern w:val="0"/>
          <w:szCs w:val="32"/>
        </w:rPr>
        <w:t>不能。留学回国人员以国（境）外学历学位报考的，须于公告发布之日前取得相应的国（境）外学历学位证书，并提供教育部门的学历学位认证及有关证明材料。</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kern w:val="0"/>
          <w:szCs w:val="32"/>
        </w:rPr>
        <w:t>学历认证需提供由教育部留学服务中心出具的证明。报考人员可登录教育部留学服务中心网站（http://www.cscse.edu.cn）查询认证的有关要求和程序。学历认证材料和有关证明材料等，应在报名时与其他材料一并交招聘单位审核。</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rPr>
        <w:t>4</w:t>
      </w:r>
      <w:r>
        <w:rPr>
          <w:rFonts w:hint="default" w:ascii="Times New Roman" w:hAnsi="Times New Roman" w:eastAsia="方正仿宋_GBK" w:cs="Times New Roman"/>
          <w:b/>
          <w:kern w:val="0"/>
          <w:szCs w:val="32"/>
          <w:lang w:val="en-US" w:eastAsia="zh-CN"/>
        </w:rPr>
        <w:t>.</w:t>
      </w:r>
      <w:r>
        <w:rPr>
          <w:rFonts w:hint="eastAsia" w:eastAsia="方正仿宋_GBK" w:cs="Times New Roman"/>
          <w:b/>
          <w:bCs/>
          <w:kern w:val="0"/>
          <w:szCs w:val="32"/>
          <w:lang w:eastAsia="zh-CN"/>
        </w:rPr>
        <w:t>“</w:t>
      </w:r>
      <w:r>
        <w:rPr>
          <w:rFonts w:hint="default" w:ascii="Times New Roman" w:hAnsi="Times New Roman" w:eastAsia="方正仿宋_GBK" w:cs="Times New Roman"/>
          <w:b/>
          <w:bCs/>
          <w:kern w:val="0"/>
          <w:szCs w:val="32"/>
        </w:rPr>
        <w:t>构成回避关系岗位</w:t>
      </w:r>
      <w:r>
        <w:rPr>
          <w:rFonts w:hint="eastAsia" w:eastAsia="方正仿宋_GBK" w:cs="Times New Roman"/>
          <w:b/>
          <w:bCs/>
          <w:kern w:val="0"/>
          <w:szCs w:val="32"/>
          <w:lang w:eastAsia="zh-CN"/>
        </w:rPr>
        <w:t>”</w:t>
      </w:r>
      <w:r>
        <w:rPr>
          <w:rFonts w:hint="default" w:ascii="Times New Roman" w:hAnsi="Times New Roman" w:eastAsia="方正仿宋_GBK" w:cs="Times New Roman"/>
          <w:b/>
          <w:bCs/>
          <w:kern w:val="0"/>
          <w:szCs w:val="32"/>
        </w:rPr>
        <w:t>的概念。</w:t>
      </w:r>
      <w:r>
        <w:rPr>
          <w:rFonts w:hint="default" w:ascii="Times New Roman" w:hAnsi="Times New Roman" w:eastAsia="方正仿宋_GBK" w:cs="Times New Roman"/>
          <w:kern w:val="0"/>
          <w:szCs w:val="32"/>
        </w:rPr>
        <w:t>应聘人员与事业单位领导人员有夫妻关系、直系血亲关系、三代以内旁系血亲、拟制血亲关系或者近姻亲关系的，不得应聘该单位的秘书、人事、财务、纪检监察岗位，以及与该领导人员有直接上下级领导关系岗位。</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黑体_GBK" w:cs="Times New Roman"/>
          <w:b/>
          <w:kern w:val="0"/>
          <w:szCs w:val="32"/>
        </w:rPr>
      </w:pPr>
      <w:r>
        <w:rPr>
          <w:rFonts w:hint="default" w:ascii="Times New Roman" w:hAnsi="Times New Roman" w:eastAsia="方正黑体_GBK" w:cs="Times New Roman"/>
          <w:szCs w:val="32"/>
        </w:rPr>
        <w:t>二、关于报名程序</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color w:val="auto"/>
          <w:kern w:val="0"/>
          <w:szCs w:val="32"/>
        </w:rPr>
      </w:pPr>
      <w:r>
        <w:rPr>
          <w:rFonts w:hint="default" w:ascii="Times New Roman" w:hAnsi="Times New Roman" w:eastAsia="方正仿宋_GBK" w:cs="Times New Roman"/>
          <w:b/>
          <w:bCs/>
          <w:kern w:val="0"/>
          <w:szCs w:val="32"/>
        </w:rPr>
        <w:t>1</w:t>
      </w:r>
      <w:r>
        <w:rPr>
          <w:rFonts w:hint="default" w:ascii="Times New Roman" w:hAnsi="Times New Roman" w:eastAsia="方正仿宋_GBK" w:cs="Times New Roman"/>
          <w:b/>
          <w:bCs/>
          <w:kern w:val="0"/>
          <w:szCs w:val="32"/>
          <w:lang w:val="en-US" w:eastAsia="zh-CN"/>
        </w:rPr>
        <w:t>.</w:t>
      </w:r>
      <w:r>
        <w:rPr>
          <w:rFonts w:hint="default" w:ascii="Times New Roman" w:hAnsi="Times New Roman" w:eastAsia="方正仿宋_GBK" w:cs="Times New Roman"/>
          <w:b/>
          <w:kern w:val="0"/>
          <w:szCs w:val="32"/>
          <w:lang w:eastAsia="zh-CN"/>
        </w:rPr>
        <w:t>报名方式。</w:t>
      </w:r>
      <w:r>
        <w:rPr>
          <w:rFonts w:hint="default" w:ascii="Times New Roman" w:hAnsi="Times New Roman" w:eastAsia="方正仿宋_GBK" w:cs="Times New Roman"/>
          <w:kern w:val="0"/>
          <w:szCs w:val="32"/>
        </w:rPr>
        <w:t>本次招聘实</w:t>
      </w:r>
      <w:r>
        <w:rPr>
          <w:rFonts w:hint="default" w:ascii="Times New Roman" w:hAnsi="Times New Roman" w:eastAsia="方正仿宋_GBK" w:cs="Times New Roman"/>
          <w:color w:val="auto"/>
          <w:kern w:val="0"/>
          <w:szCs w:val="32"/>
        </w:rPr>
        <w:t>行</w:t>
      </w:r>
      <w:r>
        <w:rPr>
          <w:rFonts w:hint="eastAsia" w:ascii="Times New Roman" w:hAnsi="Times New Roman" w:eastAsia="方正仿宋_GBK" w:cs="Times New Roman"/>
          <w:color w:val="auto"/>
          <w:kern w:val="0"/>
          <w:szCs w:val="32"/>
          <w:lang w:val="en-US" w:eastAsia="zh-CN"/>
        </w:rPr>
        <w:t>网上</w:t>
      </w:r>
      <w:r>
        <w:rPr>
          <w:rFonts w:hint="default" w:ascii="Times New Roman" w:hAnsi="Times New Roman" w:eastAsia="方正仿宋_GBK" w:cs="Times New Roman"/>
          <w:color w:val="auto"/>
          <w:kern w:val="0"/>
          <w:szCs w:val="32"/>
        </w:rPr>
        <w:t>报名，</w:t>
      </w:r>
      <w:r>
        <w:rPr>
          <w:rFonts w:hint="default" w:ascii="Times New Roman" w:hAnsi="Times New Roman" w:eastAsia="方正仿宋_GBK" w:cs="Times New Roman"/>
          <w:color w:val="auto"/>
          <w:szCs w:val="32"/>
        </w:rPr>
        <w:t>不接受</w:t>
      </w:r>
      <w:r>
        <w:rPr>
          <w:rFonts w:hint="eastAsia" w:ascii="Times New Roman" w:hAnsi="Times New Roman" w:eastAsia="方正仿宋_GBK" w:cs="Times New Roman"/>
          <w:color w:val="auto"/>
          <w:szCs w:val="32"/>
          <w:lang w:val="en-US" w:eastAsia="zh-CN"/>
        </w:rPr>
        <w:t>现场</w:t>
      </w:r>
      <w:r>
        <w:rPr>
          <w:rFonts w:hint="default" w:ascii="Times New Roman" w:hAnsi="Times New Roman" w:eastAsia="方正仿宋_GBK" w:cs="Times New Roman"/>
          <w:color w:val="auto"/>
          <w:szCs w:val="32"/>
        </w:rPr>
        <w:t>报名和代报名。</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kern w:val="0"/>
          <w:szCs w:val="32"/>
        </w:rPr>
        <w:t>2</w:t>
      </w:r>
      <w:r>
        <w:rPr>
          <w:rFonts w:hint="default" w:ascii="Times New Roman" w:hAnsi="Times New Roman" w:eastAsia="方正仿宋_GBK" w:cs="Times New Roman"/>
          <w:b/>
          <w:bCs/>
          <w:kern w:val="0"/>
          <w:szCs w:val="32"/>
          <w:lang w:val="en-US" w:eastAsia="zh-CN"/>
        </w:rPr>
        <w:t>.</w:t>
      </w:r>
      <w:r>
        <w:rPr>
          <w:rFonts w:hint="default" w:ascii="Times New Roman" w:hAnsi="Times New Roman" w:eastAsia="方正仿宋_GBK" w:cs="Times New Roman"/>
          <w:b/>
          <w:kern w:val="0"/>
          <w:szCs w:val="32"/>
        </w:rPr>
        <w:t>诚信报考</w:t>
      </w:r>
      <w:r>
        <w:rPr>
          <w:rFonts w:hint="default" w:ascii="Times New Roman" w:hAnsi="Times New Roman" w:eastAsia="方正仿宋_GBK" w:cs="Times New Roman"/>
          <w:b/>
          <w:kern w:val="0"/>
          <w:szCs w:val="32"/>
          <w:lang w:eastAsia="zh-CN"/>
        </w:rPr>
        <w:t>。</w:t>
      </w:r>
      <w:r>
        <w:rPr>
          <w:rFonts w:hint="default" w:ascii="Times New Roman" w:hAnsi="Times New Roman" w:eastAsia="方正仿宋_GBK" w:cs="Times New Roman"/>
          <w:kern w:val="0"/>
          <w:szCs w:val="32"/>
        </w:rPr>
        <w:t>本次招聘报名实行诚信报考，报考人员</w:t>
      </w:r>
      <w:r>
        <w:rPr>
          <w:rFonts w:hint="eastAsia" w:ascii="Times New Roman" w:hAnsi="Times New Roman" w:eastAsia="方正仿宋_GBK" w:cs="Times New Roman"/>
          <w:color w:val="auto"/>
          <w:kern w:val="0"/>
          <w:szCs w:val="32"/>
          <w:lang w:val="en-US" w:eastAsia="zh-CN"/>
        </w:rPr>
        <w:t>在资格复审时</w:t>
      </w:r>
      <w:r>
        <w:rPr>
          <w:rFonts w:hint="default" w:ascii="Times New Roman" w:hAnsi="Times New Roman" w:eastAsia="方正仿宋_GBK" w:cs="Times New Roman"/>
          <w:kern w:val="0"/>
          <w:szCs w:val="32"/>
        </w:rPr>
        <w:t>所提交的所有报名材料复印件须备注与原件相符，同时签署姓名和时间，以示负责。请报考人员认真阅读招聘公告、附件和本《报考指南》，严格遵守诚信承诺，结合自己的实际情况和招聘单位的岗位要求，选择与本人条件相符的岗位。报考人员如实填写有关信息，不得虚报、隐瞒有关情况，不得弄虚作假以骗取考试资格，不得为</w:t>
      </w:r>
      <w:r>
        <w:rPr>
          <w:rFonts w:hint="eastAsia" w:eastAsia="方正仿宋_GBK" w:cs="Times New Roman"/>
          <w:kern w:val="0"/>
          <w:szCs w:val="32"/>
          <w:lang w:eastAsia="zh-CN"/>
        </w:rPr>
        <w:t>“</w:t>
      </w:r>
      <w:r>
        <w:rPr>
          <w:rFonts w:hint="default" w:ascii="Times New Roman" w:hAnsi="Times New Roman" w:eastAsia="方正仿宋_GBK" w:cs="Times New Roman"/>
          <w:kern w:val="0"/>
          <w:szCs w:val="32"/>
        </w:rPr>
        <w:t>试考</w:t>
      </w:r>
      <w:r>
        <w:rPr>
          <w:rFonts w:hint="eastAsia" w:eastAsia="方正仿宋_GBK" w:cs="Times New Roman"/>
          <w:kern w:val="0"/>
          <w:szCs w:val="32"/>
          <w:lang w:eastAsia="zh-CN"/>
        </w:rPr>
        <w:t>”</w:t>
      </w:r>
      <w:r>
        <w:rPr>
          <w:rFonts w:hint="default" w:ascii="Times New Roman" w:hAnsi="Times New Roman" w:eastAsia="方正仿宋_GBK" w:cs="Times New Roman"/>
          <w:kern w:val="0"/>
          <w:szCs w:val="32"/>
        </w:rPr>
        <w:t>虚假报名，以免干扰正常的报名秩序、浪费国家资源。本人条件不符合招聘公告和所报考岗位条件要求的，成绩无效，一切后果由报考人员自负。资格审查将贯穿招聘工作全过程，对提供情况不实的，发现后立即取消应聘资格。</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color w:val="000000"/>
          <w:kern w:val="0"/>
          <w:szCs w:val="20"/>
        </w:rPr>
        <w:t>3</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color w:val="000000"/>
          <w:kern w:val="0"/>
          <w:szCs w:val="20"/>
        </w:rPr>
        <w:t>《刑法》对考试作弊</w:t>
      </w:r>
      <w:r>
        <w:rPr>
          <w:rFonts w:hint="default" w:ascii="Times New Roman" w:hAnsi="Times New Roman" w:eastAsia="方正仿宋_GBK" w:cs="Times New Roman"/>
          <w:b/>
          <w:color w:val="000000"/>
          <w:kern w:val="0"/>
          <w:szCs w:val="20"/>
          <w:lang w:eastAsia="zh-CN"/>
        </w:rPr>
        <w:t>的</w:t>
      </w:r>
      <w:r>
        <w:rPr>
          <w:rFonts w:hint="default" w:ascii="Times New Roman" w:hAnsi="Times New Roman" w:eastAsia="方正仿宋_GBK" w:cs="Times New Roman"/>
          <w:b/>
          <w:color w:val="000000"/>
          <w:kern w:val="0"/>
          <w:szCs w:val="20"/>
        </w:rPr>
        <w:t>新规定</w:t>
      </w:r>
      <w:r>
        <w:rPr>
          <w:rFonts w:hint="default" w:ascii="Times New Roman" w:hAnsi="Times New Roman" w:eastAsia="方正仿宋_GBK" w:cs="Times New Roman"/>
          <w:b/>
          <w:color w:val="000000"/>
          <w:kern w:val="0"/>
          <w:szCs w:val="20"/>
          <w:lang w:eastAsia="zh-CN"/>
        </w:rPr>
        <w:t>。</w:t>
      </w:r>
      <w:r>
        <w:rPr>
          <w:rFonts w:hint="default" w:ascii="Times New Roman" w:hAnsi="Times New Roman" w:eastAsia="方正仿宋_GBK" w:cs="Times New Roman"/>
          <w:color w:val="000000"/>
          <w:kern w:val="0"/>
          <w:szCs w:val="32"/>
        </w:rPr>
        <w:t>《中华人民共和国刑法修正案》（九）第二百八十四条之一规定：</w:t>
      </w:r>
      <w:r>
        <w:rPr>
          <w:rFonts w:hint="eastAsia"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在法律规定的国家考试中，组织作弊的，处三年以下有期徒刑或者拘役，并处或者单处罚金；情节严重的，处三年以上七年以下有期徒刑，并处罚金</w:t>
      </w:r>
      <w:r>
        <w:rPr>
          <w:rFonts w:hint="eastAsia"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w:t>
      </w:r>
      <w:r>
        <w:rPr>
          <w:rFonts w:hint="eastAsia"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为他人实施前款犯罪提供作弊器材或者其他帮助的，依照前款的规定处罚</w:t>
      </w:r>
      <w:r>
        <w:rPr>
          <w:rFonts w:hint="eastAsia"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w:t>
      </w:r>
      <w:r>
        <w:rPr>
          <w:rFonts w:hint="eastAsia"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为实施考试作弊行为，向他人非法出售或者提供第一款规定的考试的试题、答案的，依照第一款的规定处罚</w:t>
      </w:r>
      <w:r>
        <w:rPr>
          <w:rFonts w:hint="eastAsia"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w:t>
      </w:r>
      <w:r>
        <w:rPr>
          <w:rFonts w:hint="eastAsia"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代替他人或者让他人代替自己参加第一款规定的考试的，处拘役或者管制，并处或者单处罚金</w:t>
      </w:r>
      <w:r>
        <w:rPr>
          <w:rFonts w:hint="eastAsia" w:eastAsia="方正仿宋_GBK" w:cs="Times New Roman"/>
          <w:color w:val="000000"/>
          <w:kern w:val="0"/>
          <w:szCs w:val="32"/>
          <w:lang w:eastAsia="zh-CN"/>
        </w:rPr>
        <w:t>”</w:t>
      </w:r>
      <w:r>
        <w:rPr>
          <w:rFonts w:hint="default" w:ascii="Times New Roman" w:hAnsi="Times New Roman" w:eastAsia="方正仿宋_GBK" w:cs="Times New Roman"/>
          <w:color w:val="000000"/>
          <w:kern w:val="0"/>
          <w:szCs w:val="32"/>
        </w:rPr>
        <w:t>。</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color w:val="000000"/>
          <w:kern w:val="0"/>
          <w:szCs w:val="32"/>
        </w:rPr>
        <w:t>考生和其他人员违反《刑法》构成犯罪的，将依法追究刑事责任。</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color w:val="000000"/>
          <w:kern w:val="0"/>
          <w:szCs w:val="20"/>
        </w:rPr>
        <w:t>4</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color w:val="000000"/>
          <w:kern w:val="0"/>
          <w:szCs w:val="20"/>
        </w:rPr>
        <w:t>报名时间注意</w:t>
      </w:r>
      <w:r>
        <w:rPr>
          <w:rFonts w:hint="default" w:ascii="Times New Roman" w:hAnsi="Times New Roman" w:eastAsia="方正仿宋_GBK" w:cs="Times New Roman"/>
          <w:b/>
          <w:color w:val="000000"/>
          <w:kern w:val="0"/>
          <w:szCs w:val="20"/>
          <w:lang w:eastAsia="zh-CN"/>
        </w:rPr>
        <w:t>事项。</w:t>
      </w:r>
      <w:r>
        <w:rPr>
          <w:rFonts w:hint="default" w:ascii="Times New Roman" w:hAnsi="Times New Roman" w:eastAsia="方正仿宋_GBK" w:cs="Times New Roman"/>
          <w:kern w:val="0"/>
          <w:szCs w:val="32"/>
        </w:rPr>
        <w:t>考生可在公告规定的报名时间内报名。建议考生根据本人的专业、意愿和职业规划等提前选择报考岗位，不要等到最后才匆忙报名，以免因个人资料不全等原因影响报名而造成遗憾。</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color w:val="000000"/>
          <w:kern w:val="0"/>
          <w:szCs w:val="20"/>
        </w:rPr>
        <w:t>5</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color w:val="000000"/>
          <w:kern w:val="0"/>
          <w:szCs w:val="20"/>
        </w:rPr>
        <w:t>报名信息填写注意</w:t>
      </w:r>
      <w:r>
        <w:rPr>
          <w:rFonts w:hint="default" w:ascii="Times New Roman" w:hAnsi="Times New Roman" w:eastAsia="方正仿宋_GBK" w:cs="Times New Roman"/>
          <w:b/>
          <w:color w:val="000000"/>
          <w:kern w:val="0"/>
          <w:szCs w:val="20"/>
          <w:lang w:eastAsia="zh-CN"/>
        </w:rPr>
        <w:t>事项。</w:t>
      </w:r>
      <w:r>
        <w:rPr>
          <w:rFonts w:hint="default" w:ascii="Times New Roman" w:hAnsi="Times New Roman" w:eastAsia="方正仿宋_GBK" w:cs="Times New Roman"/>
          <w:kern w:val="0"/>
          <w:szCs w:val="32"/>
        </w:rPr>
        <w:t>填写报名信息必须真实、全面、准确，对学习和工作经历栏目，应按时间先后顺序，从高中开始，填写何年何月至何年何月在何地、何单位工作学习、任何职。对大学期间的学习经历，须填写清楚学校、院系、专业名称。为方便招聘单位审核是否构成回避关系职位，家庭成员及主要社会关系不得漏填，以免影响审核。</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color w:val="000000"/>
          <w:kern w:val="0"/>
          <w:szCs w:val="20"/>
        </w:rPr>
        <w:t>6</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color w:val="000000"/>
          <w:kern w:val="0"/>
          <w:szCs w:val="20"/>
        </w:rPr>
        <w:t>更改报考岗位</w:t>
      </w:r>
      <w:r>
        <w:rPr>
          <w:rFonts w:hint="default" w:ascii="Times New Roman" w:hAnsi="Times New Roman" w:eastAsia="方正仿宋_GBK" w:cs="Times New Roman"/>
          <w:b/>
          <w:color w:val="000000"/>
          <w:kern w:val="0"/>
          <w:szCs w:val="20"/>
          <w:lang w:eastAsia="zh-CN"/>
        </w:rPr>
        <w:t>。</w:t>
      </w:r>
      <w:r>
        <w:rPr>
          <w:rFonts w:hint="default" w:ascii="Times New Roman" w:hAnsi="Times New Roman" w:eastAsia="方正仿宋_GBK" w:cs="Times New Roman"/>
          <w:kern w:val="0"/>
          <w:szCs w:val="32"/>
        </w:rPr>
        <w:t>报考人员通过资格审核后不能再改报其他岗位。</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黑体_GBK" w:cs="Times New Roman"/>
          <w:kern w:val="0"/>
          <w:szCs w:val="32"/>
        </w:rPr>
      </w:pPr>
      <w:r>
        <w:rPr>
          <w:rFonts w:hint="default" w:ascii="Times New Roman" w:hAnsi="Times New Roman" w:eastAsia="方正黑体_GBK" w:cs="Times New Roman"/>
          <w:szCs w:val="32"/>
        </w:rPr>
        <w:t>三、关于考试及体检</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kern w:val="0"/>
          <w:szCs w:val="32"/>
        </w:rPr>
        <w:t>1</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居民身份证遗失或正在办理中，如何参加考试或体检。</w:t>
      </w:r>
      <w:r>
        <w:rPr>
          <w:rFonts w:hint="default" w:ascii="Times New Roman" w:hAnsi="Times New Roman" w:eastAsia="方正仿宋_GBK" w:cs="Times New Roman"/>
          <w:kern w:val="0"/>
          <w:szCs w:val="32"/>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kern w:val="0"/>
          <w:szCs w:val="32"/>
        </w:rPr>
        <w:t>2</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居民身份证办理受理回执或户口所在地派出所开具的带有考生本人照片并加盖公章的居民身份证明，能否代替居民身份证参加考试或体检。</w:t>
      </w:r>
      <w:r>
        <w:rPr>
          <w:rFonts w:hint="default" w:ascii="Times New Roman" w:hAnsi="Times New Roman" w:eastAsia="方正仿宋_GBK" w:cs="Times New Roman"/>
          <w:kern w:val="0"/>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b/>
          <w:kern w:val="0"/>
          <w:szCs w:val="32"/>
        </w:rPr>
      </w:pPr>
      <w:r>
        <w:rPr>
          <w:rFonts w:hint="default" w:ascii="Times New Roman" w:hAnsi="Times New Roman" w:eastAsia="方正仿宋_GBK" w:cs="Times New Roman"/>
          <w:b/>
          <w:kern w:val="0"/>
          <w:szCs w:val="32"/>
        </w:rPr>
        <w:t>3</w:t>
      </w:r>
      <w:r>
        <w:rPr>
          <w:rFonts w:hint="default" w:ascii="Times New Roman" w:hAnsi="Times New Roman" w:eastAsia="方正仿宋_GBK" w:cs="Times New Roman"/>
          <w:b/>
          <w:kern w:val="0"/>
          <w:szCs w:val="32"/>
          <w:lang w:val="en-US" w:eastAsia="zh-CN"/>
        </w:rPr>
        <w:t>.</w:t>
      </w:r>
      <w:r>
        <w:rPr>
          <w:rFonts w:hint="default" w:ascii="Times New Roman" w:hAnsi="Times New Roman" w:eastAsia="方正仿宋_GBK" w:cs="Times New Roman"/>
          <w:b/>
          <w:color w:val="000000"/>
          <w:kern w:val="0"/>
          <w:szCs w:val="20"/>
        </w:rPr>
        <w:t>笔试安排</w:t>
      </w:r>
      <w:r>
        <w:rPr>
          <w:rFonts w:hint="default" w:ascii="Times New Roman" w:hAnsi="Times New Roman" w:eastAsia="方正仿宋_GBK" w:cs="Times New Roman"/>
          <w:b/>
          <w:color w:val="000000"/>
          <w:kern w:val="0"/>
          <w:szCs w:val="20"/>
          <w:lang w:eastAsia="zh-CN"/>
        </w:rPr>
        <w:t>。</w:t>
      </w:r>
      <w:r>
        <w:rPr>
          <w:rFonts w:hint="default" w:ascii="Times New Roman" w:hAnsi="Times New Roman" w:eastAsia="方正仿宋_GBK" w:cs="Times New Roman"/>
          <w:szCs w:val="32"/>
          <w:shd w:val="clear" w:color="auto" w:fill="FFFFFF"/>
        </w:rPr>
        <w:t>笔试各科目考试时间</w:t>
      </w:r>
      <w:r>
        <w:rPr>
          <w:rFonts w:hint="eastAsia" w:ascii="Times New Roman" w:hAnsi="Times New Roman" w:eastAsia="方正仿宋_GBK" w:cs="Times New Roman"/>
          <w:szCs w:val="32"/>
          <w:shd w:val="clear" w:color="auto" w:fill="FFFFFF"/>
          <w:lang w:eastAsia="zh-CN"/>
        </w:rPr>
        <w:t>为</w:t>
      </w:r>
      <w:r>
        <w:rPr>
          <w:rFonts w:hint="default" w:ascii="Times New Roman" w:hAnsi="Times New Roman" w:eastAsia="方正仿宋_GBK" w:cs="Times New Roman"/>
          <w:szCs w:val="32"/>
          <w:shd w:val="clear" w:color="auto" w:fill="FFFFFF"/>
        </w:rPr>
        <w:t>90分钟</w:t>
      </w:r>
      <w:r>
        <w:rPr>
          <w:rFonts w:hint="eastAsia" w:ascii="Times New Roman" w:hAnsi="Times New Roman" w:eastAsia="方正仿宋_GBK" w:cs="Times New Roman"/>
          <w:szCs w:val="32"/>
          <w:shd w:val="clear" w:color="auto" w:fill="FFFFFF"/>
          <w:lang w:eastAsia="zh-CN"/>
        </w:rPr>
        <w:t>，</w:t>
      </w:r>
      <w:r>
        <w:rPr>
          <w:rFonts w:hint="default" w:ascii="Times New Roman" w:hAnsi="Times New Roman" w:eastAsia="方正仿宋_GBK" w:cs="Times New Roman"/>
          <w:szCs w:val="32"/>
          <w:shd w:val="clear" w:color="auto" w:fill="FFFFFF"/>
        </w:rPr>
        <w:t>具体时间、地点及注意事项详见笔试准考证。</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kern w:val="0"/>
          <w:szCs w:val="32"/>
        </w:rPr>
        <w:t>4</w:t>
      </w:r>
      <w:r>
        <w:rPr>
          <w:rFonts w:hint="default" w:ascii="Times New Roman" w:hAnsi="Times New Roman" w:eastAsia="方正仿宋_GBK" w:cs="Times New Roman"/>
          <w:b/>
          <w:kern w:val="0"/>
          <w:szCs w:val="32"/>
          <w:lang w:val="en-US" w:eastAsia="zh-CN"/>
        </w:rPr>
        <w:t>.</w:t>
      </w:r>
      <w:r>
        <w:rPr>
          <w:rFonts w:hint="default" w:ascii="Times New Roman" w:hAnsi="Times New Roman" w:eastAsia="方正仿宋_GBK" w:cs="Times New Roman"/>
          <w:b/>
          <w:kern w:val="0"/>
          <w:szCs w:val="32"/>
        </w:rPr>
        <w:t>面试前的资格审核应提供哪些材料。</w:t>
      </w:r>
      <w:r>
        <w:rPr>
          <w:rFonts w:hint="default" w:ascii="Times New Roman" w:hAnsi="Times New Roman" w:eastAsia="方正仿宋_GBK" w:cs="Times New Roman"/>
          <w:kern w:val="0"/>
          <w:szCs w:val="32"/>
        </w:rPr>
        <w:t>面试前的资格审核由县委组织部会同县人社局负责组织。考生是</w:t>
      </w:r>
      <w:r>
        <w:rPr>
          <w:rFonts w:hint="eastAsia" w:eastAsia="方正仿宋_GBK" w:cs="Times New Roman"/>
          <w:kern w:val="0"/>
          <w:szCs w:val="32"/>
          <w:lang w:eastAsia="zh-CN"/>
        </w:rPr>
        <w:t>202</w:t>
      </w:r>
      <w:r>
        <w:rPr>
          <w:rFonts w:hint="eastAsia" w:eastAsia="方正仿宋_GBK" w:cs="Times New Roman"/>
          <w:kern w:val="0"/>
          <w:szCs w:val="32"/>
          <w:lang w:val="en-US" w:eastAsia="zh-CN"/>
        </w:rPr>
        <w:t>5</w:t>
      </w:r>
      <w:r>
        <w:rPr>
          <w:rFonts w:hint="default" w:ascii="Times New Roman" w:hAnsi="Times New Roman" w:eastAsia="方正仿宋_GBK" w:cs="Times New Roman"/>
          <w:kern w:val="0"/>
          <w:szCs w:val="32"/>
        </w:rPr>
        <w:t>年应届毕业生的，资格审核时须提供居民身份证、学生证、普通高校毕业生就业推荐表和岗位条件的有关证明材料。其他考生须提供居民身份证、居民户口本和岗位所要求条件的有关证明材料。</w:t>
      </w:r>
      <w:r>
        <w:rPr>
          <w:rFonts w:hint="default" w:ascii="Times New Roman" w:hAnsi="Times New Roman" w:eastAsia="方正仿宋_GBK" w:cs="Times New Roman"/>
          <w:color w:val="000000"/>
          <w:szCs w:val="32"/>
        </w:rPr>
        <w:t>国外留学归来人员须取得教育部中国留学服务中心境外学历、学位认证函及有关证明材料。</w:t>
      </w:r>
      <w:r>
        <w:rPr>
          <w:rFonts w:hint="default" w:ascii="Times New Roman" w:hAnsi="Times New Roman" w:eastAsia="方正仿宋_GBK" w:cs="Times New Roman"/>
        </w:rPr>
        <w:t>国有</w:t>
      </w:r>
      <w:r>
        <w:rPr>
          <w:rFonts w:hint="default" w:ascii="Times New Roman" w:hAnsi="Times New Roman" w:eastAsia="方正仿宋_GBK" w:cs="Times New Roman"/>
          <w:lang w:eastAsia="zh-CN"/>
        </w:rPr>
        <w:t>企事业</w:t>
      </w:r>
      <w:r>
        <w:rPr>
          <w:rFonts w:hint="default" w:ascii="Times New Roman" w:hAnsi="Times New Roman" w:eastAsia="方正仿宋_GBK" w:cs="Times New Roman"/>
        </w:rPr>
        <w:t>单位</w:t>
      </w:r>
      <w:r>
        <w:rPr>
          <w:rFonts w:hint="default" w:ascii="Times New Roman" w:hAnsi="Times New Roman" w:eastAsia="方正仿宋_GBK" w:cs="Times New Roman"/>
          <w:kern w:val="0"/>
        </w:rPr>
        <w:t>在编在职（岗）人员</w:t>
      </w:r>
      <w:r>
        <w:rPr>
          <w:rFonts w:hint="default" w:ascii="Times New Roman" w:hAnsi="Times New Roman" w:eastAsia="方正仿宋_GBK" w:cs="Times New Roman"/>
        </w:rPr>
        <w:t>还须提供工作单位同意报考的书面证明。</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Cs w:val="32"/>
        </w:rPr>
        <w:t>上述证件及证明材料均要求原件及复印件，审核后留复印件退回原件。</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kern w:val="0"/>
          <w:szCs w:val="32"/>
        </w:rPr>
        <w:t>5</w:t>
      </w:r>
      <w:r>
        <w:rPr>
          <w:rFonts w:hint="default" w:ascii="Times New Roman" w:hAnsi="Times New Roman" w:eastAsia="方正仿宋_GBK" w:cs="Times New Roman"/>
          <w:b/>
          <w:color w:val="000000"/>
          <w:kern w:val="0"/>
          <w:szCs w:val="20"/>
          <w:lang w:val="en-US" w:eastAsia="zh-CN"/>
        </w:rPr>
        <w:t>.</w:t>
      </w:r>
      <w:r>
        <w:rPr>
          <w:rFonts w:hint="default" w:ascii="Times New Roman" w:hAnsi="Times New Roman" w:eastAsia="方正仿宋_GBK" w:cs="Times New Roman"/>
          <w:b/>
          <w:kern w:val="0"/>
          <w:szCs w:val="32"/>
        </w:rPr>
        <w:t>体检如何组织。</w:t>
      </w:r>
      <w:r>
        <w:rPr>
          <w:rFonts w:hint="default" w:ascii="Times New Roman" w:hAnsi="Times New Roman" w:eastAsia="方正仿宋_GBK" w:cs="Times New Roman"/>
          <w:kern w:val="0"/>
          <w:szCs w:val="32"/>
        </w:rPr>
        <w:t>体检工作依据《广东省事业单位公开招聘人员体检实施细则（试行）》（粤人社发〔2010〕382号）等规定组织实施。</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kern w:val="0"/>
          <w:szCs w:val="32"/>
        </w:rPr>
        <w:t>6</w:t>
      </w:r>
      <w:r>
        <w:rPr>
          <w:rFonts w:hint="default" w:ascii="Times New Roman" w:hAnsi="Times New Roman" w:eastAsia="方正仿宋_GBK" w:cs="Times New Roman"/>
          <w:b/>
          <w:kern w:val="0"/>
          <w:szCs w:val="32"/>
          <w:lang w:val="en-US" w:eastAsia="zh-CN"/>
        </w:rPr>
        <w:t>.</w:t>
      </w:r>
      <w:r>
        <w:rPr>
          <w:rFonts w:hint="default" w:ascii="Times New Roman" w:hAnsi="Times New Roman" w:eastAsia="方正仿宋_GBK" w:cs="Times New Roman"/>
          <w:b/>
          <w:kern w:val="0"/>
          <w:szCs w:val="32"/>
        </w:rPr>
        <w:t>复检有关问题。</w:t>
      </w:r>
      <w:r>
        <w:rPr>
          <w:rFonts w:hint="default" w:ascii="Times New Roman" w:hAnsi="Times New Roman" w:eastAsia="方正仿宋_GBK" w:cs="Times New Roman"/>
          <w:kern w:val="0"/>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3个工作日内，向体检实施单位提交复检申请。复检只能进行1次，体检结果以复检结论为准。复检前，体检实施单位应对复检项目严格保密。</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黑体_GBK" w:cs="Times New Roman"/>
          <w:b w:val="0"/>
          <w:bCs/>
          <w:color w:val="000000"/>
          <w:kern w:val="0"/>
          <w:szCs w:val="20"/>
          <w:lang w:eastAsia="zh-CN"/>
        </w:rPr>
      </w:pPr>
      <w:r>
        <w:rPr>
          <w:rFonts w:hint="default" w:ascii="Times New Roman" w:hAnsi="Times New Roman" w:eastAsia="方正黑体_GBK" w:cs="Times New Roman"/>
          <w:b w:val="0"/>
          <w:bCs/>
          <w:color w:val="000000"/>
          <w:kern w:val="0"/>
          <w:szCs w:val="20"/>
          <w:lang w:eastAsia="zh-CN"/>
        </w:rPr>
        <w:t>四、</w:t>
      </w:r>
      <w:r>
        <w:rPr>
          <w:rFonts w:hint="default" w:ascii="Times New Roman" w:hAnsi="Times New Roman" w:eastAsia="方正黑体_GBK" w:cs="Times New Roman"/>
          <w:b w:val="0"/>
          <w:bCs/>
          <w:color w:val="000000"/>
          <w:kern w:val="0"/>
          <w:szCs w:val="20"/>
        </w:rPr>
        <w:t>报名政策咨询电话和时间</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kern w:val="0"/>
          <w:szCs w:val="32"/>
        </w:rPr>
        <w:t>报名咨询电话：</w:t>
      </w:r>
      <w:r>
        <w:rPr>
          <w:rFonts w:hint="default" w:ascii="Times New Roman" w:hAnsi="Times New Roman" w:eastAsia="方正仿宋_GBK" w:cs="Times New Roman"/>
          <w:kern w:val="0"/>
          <w:szCs w:val="32"/>
        </w:rPr>
        <w:t>0752-7981371（县委组织部组织二室）；0752-7872099（县人社局事业单位人事管理股）。</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kern w:val="0"/>
          <w:szCs w:val="32"/>
        </w:rPr>
        <w:t>咨询时间：</w:t>
      </w:r>
      <w:r>
        <w:rPr>
          <w:rFonts w:hint="default" w:ascii="Times New Roman" w:hAnsi="Times New Roman" w:eastAsia="方正仿宋_GBK" w:cs="Times New Roman"/>
          <w:kern w:val="0"/>
          <w:szCs w:val="32"/>
        </w:rPr>
        <w:t>工作日上午8︰30－</w:t>
      </w:r>
      <w:r>
        <w:rPr>
          <w:rFonts w:hint="default" w:ascii="Times New Roman" w:hAnsi="Times New Roman" w:eastAsia="方正仿宋_GBK" w:cs="Times New Roman"/>
          <w:kern w:val="0"/>
          <w:szCs w:val="32"/>
          <w:lang w:val="en-US" w:eastAsia="zh-CN"/>
        </w:rPr>
        <w:t>12</w:t>
      </w:r>
      <w:r>
        <w:rPr>
          <w:rFonts w:hint="default" w:ascii="Times New Roman" w:hAnsi="Times New Roman" w:eastAsia="方正仿宋_GBK" w:cs="Times New Roman"/>
          <w:kern w:val="0"/>
          <w:szCs w:val="32"/>
        </w:rPr>
        <w:t>︰</w:t>
      </w:r>
      <w:r>
        <w:rPr>
          <w:rFonts w:hint="default" w:ascii="Times New Roman" w:hAnsi="Times New Roman" w:eastAsia="方正仿宋_GBK" w:cs="Times New Roman"/>
          <w:kern w:val="0"/>
          <w:szCs w:val="32"/>
          <w:lang w:val="en-US" w:eastAsia="zh-CN"/>
        </w:rPr>
        <w:t>0</w:t>
      </w:r>
      <w:r>
        <w:rPr>
          <w:rFonts w:hint="default" w:ascii="Times New Roman" w:hAnsi="Times New Roman" w:eastAsia="方正仿宋_GBK" w:cs="Times New Roman"/>
          <w:kern w:val="0"/>
          <w:szCs w:val="32"/>
        </w:rPr>
        <w:t>0，下午14︰</w:t>
      </w:r>
      <w:r>
        <w:rPr>
          <w:rFonts w:hint="eastAsia" w:ascii="Times New Roman" w:hAnsi="Times New Roman" w:eastAsia="方正仿宋_GBK" w:cs="Times New Roman"/>
          <w:kern w:val="0"/>
          <w:szCs w:val="32"/>
          <w:lang w:val="en-US" w:eastAsia="zh-CN"/>
        </w:rPr>
        <w:t>0</w:t>
      </w:r>
      <w:r>
        <w:rPr>
          <w:rFonts w:hint="default" w:ascii="Times New Roman" w:hAnsi="Times New Roman" w:eastAsia="方正仿宋_GBK" w:cs="Times New Roman"/>
          <w:kern w:val="0"/>
          <w:szCs w:val="32"/>
        </w:rPr>
        <w:t>0－17︰30。</w:t>
      </w:r>
    </w:p>
    <w:p>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为避免因咨询电话拥挤而影响报名，考生如有疑问，应先详细阅读公告、附件；如仍有疑问，再电话咨询或到报名现场咨询。工作人员仅对公告内容及政策给予解释，不对报考人员是否符合招聘岗位条件进行确认。</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Cs/>
          <w:color w:val="000000"/>
          <w:kern w:val="0"/>
          <w:szCs w:val="20"/>
        </w:rPr>
        <w:t>本报考指南</w:t>
      </w:r>
      <w:r>
        <w:rPr>
          <w:rFonts w:hint="default" w:ascii="Times New Roman" w:hAnsi="Times New Roman" w:eastAsia="方正仿宋_GBK" w:cs="Times New Roman"/>
          <w:kern w:val="0"/>
          <w:szCs w:val="32"/>
        </w:rPr>
        <w:t>仅适用于本次</w:t>
      </w:r>
      <w:r>
        <w:rPr>
          <w:rFonts w:hint="default" w:ascii="Times New Roman" w:hAnsi="Times New Roman" w:eastAsia="方正仿宋_GBK" w:cs="Times New Roman"/>
          <w:kern w:val="0"/>
          <w:szCs w:val="32"/>
          <w:lang w:eastAsia="zh-CN"/>
        </w:rPr>
        <w:t>事业单位</w:t>
      </w:r>
      <w:r>
        <w:rPr>
          <w:rFonts w:hint="default" w:ascii="Times New Roman" w:hAnsi="Times New Roman" w:eastAsia="方正仿宋_GBK" w:cs="Times New Roman"/>
          <w:kern w:val="0"/>
          <w:szCs w:val="32"/>
        </w:rPr>
        <w:t>公开招聘。</w:t>
      </w:r>
    </w:p>
    <w:sectPr>
      <w:headerReference r:id="rId3" w:type="default"/>
      <w:footerReference r:id="rId4" w:type="default"/>
      <w:footerReference r:id="rId5" w:type="even"/>
      <w:pgSz w:w="11906" w:h="16838"/>
      <w:pgMar w:top="1440" w:right="1803" w:bottom="1440" w:left="1803" w:header="1134"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7917"/>
    <w:rsid w:val="00236ABE"/>
    <w:rsid w:val="0024163E"/>
    <w:rsid w:val="0029195D"/>
    <w:rsid w:val="002A6DA2"/>
    <w:rsid w:val="002B55DE"/>
    <w:rsid w:val="00341C87"/>
    <w:rsid w:val="00385C84"/>
    <w:rsid w:val="00505C59"/>
    <w:rsid w:val="00567703"/>
    <w:rsid w:val="006771BD"/>
    <w:rsid w:val="00683256"/>
    <w:rsid w:val="006D2C3B"/>
    <w:rsid w:val="00753AD3"/>
    <w:rsid w:val="00891C22"/>
    <w:rsid w:val="00892474"/>
    <w:rsid w:val="008E39A2"/>
    <w:rsid w:val="008E5109"/>
    <w:rsid w:val="00964C4C"/>
    <w:rsid w:val="00AC74C1"/>
    <w:rsid w:val="00AD1705"/>
    <w:rsid w:val="00B6082A"/>
    <w:rsid w:val="00B72CF2"/>
    <w:rsid w:val="00B736C3"/>
    <w:rsid w:val="00DA272A"/>
    <w:rsid w:val="00E2004A"/>
    <w:rsid w:val="00E61D2B"/>
    <w:rsid w:val="00F857AB"/>
    <w:rsid w:val="0A0D5A9A"/>
    <w:rsid w:val="0C9A05BB"/>
    <w:rsid w:val="0C9C42A0"/>
    <w:rsid w:val="12671216"/>
    <w:rsid w:val="13BF7816"/>
    <w:rsid w:val="1C743E20"/>
    <w:rsid w:val="1FE05AF1"/>
    <w:rsid w:val="217522F6"/>
    <w:rsid w:val="25A954F2"/>
    <w:rsid w:val="2B1114E3"/>
    <w:rsid w:val="2D340F73"/>
    <w:rsid w:val="2EA53E15"/>
    <w:rsid w:val="328D6C7F"/>
    <w:rsid w:val="34602921"/>
    <w:rsid w:val="367F38D8"/>
    <w:rsid w:val="36922828"/>
    <w:rsid w:val="39373744"/>
    <w:rsid w:val="3C0A574F"/>
    <w:rsid w:val="3DEB1950"/>
    <w:rsid w:val="467C54EA"/>
    <w:rsid w:val="46AA6658"/>
    <w:rsid w:val="49874641"/>
    <w:rsid w:val="4BBC6369"/>
    <w:rsid w:val="4D4D3D46"/>
    <w:rsid w:val="4F3B45B8"/>
    <w:rsid w:val="4FE71BC9"/>
    <w:rsid w:val="5207347D"/>
    <w:rsid w:val="529212B4"/>
    <w:rsid w:val="59D55524"/>
    <w:rsid w:val="5CAE7F45"/>
    <w:rsid w:val="600D7D53"/>
    <w:rsid w:val="61742FBE"/>
    <w:rsid w:val="61824146"/>
    <w:rsid w:val="65333BB5"/>
    <w:rsid w:val="6D2913E7"/>
    <w:rsid w:val="6E910D9F"/>
    <w:rsid w:val="6FAB3845"/>
    <w:rsid w:val="718F5ED4"/>
    <w:rsid w:val="74790746"/>
    <w:rsid w:val="74A75811"/>
    <w:rsid w:val="776A1999"/>
    <w:rsid w:val="78E316FB"/>
    <w:rsid w:val="790A4A30"/>
    <w:rsid w:val="793C76C8"/>
    <w:rsid w:val="7A000A4C"/>
    <w:rsid w:val="7BA01831"/>
    <w:rsid w:val="7DAF30C1"/>
    <w:rsid w:val="7EC83A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soft\WPS%20Office\11.8.2.12085\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6</Pages>
  <Words>450</Words>
  <Characters>2565</Characters>
  <Lines>21</Lines>
  <Paragraphs>6</Paragraphs>
  <TotalTime>13</TotalTime>
  <ScaleCrop>false</ScaleCrop>
  <LinksUpToDate>false</LinksUpToDate>
  <CharactersWithSpaces>3009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2016-12-16T02:24:00Z</dcterms:created>
  <dc:creator>Dell</dc:creator>
  <cp:lastModifiedBy>Administrator</cp:lastModifiedBy>
  <cp:lastPrinted>2025-06-03T07:03:30Z</cp:lastPrinted>
  <dcterms:modified xsi:type="dcterms:W3CDTF">2025-06-03T07:03:55Z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60F796A8580645AE9671D4DE096A99A5</vt:lpwstr>
  </property>
</Properties>
</file>