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44"/>
          <w:szCs w:val="44"/>
          <w:shd w:val="clear" w:color="auto" w:fill="FFFFFF"/>
          <w:lang w:val="en-US" w:eastAsia="zh-CN" w:bidi="ar"/>
        </w:rPr>
        <w:t>安康市审计局2025年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44"/>
          <w:szCs w:val="44"/>
          <w:shd w:val="clear" w:color="auto" w:fill="FFFFFF"/>
          <w:lang w:val="en-US" w:eastAsia="zh-CN" w:bidi="ar"/>
        </w:rPr>
        <w:t>公开招聘高层次人才报名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44"/>
          <w:szCs w:val="44"/>
          <w:shd w:val="clear" w:color="auto" w:fill="FFFFFF"/>
          <w:lang w:val="en-US" w:eastAsia="zh-CN" w:bidi="ar"/>
        </w:rPr>
        <w:t>表</w:t>
      </w: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19"/>
        <w:gridCol w:w="723"/>
        <w:gridCol w:w="486"/>
        <w:gridCol w:w="723"/>
        <w:gridCol w:w="1273"/>
        <w:gridCol w:w="786"/>
        <w:gridCol w:w="315"/>
        <w:gridCol w:w="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10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65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410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0"/>
                <w:sz w:val="28"/>
                <w:szCs w:val="28"/>
                <w:lang w:val="en-US" w:eastAsia="zh-CN"/>
              </w:rPr>
              <w:t>是否公务员、事业单位工作人员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410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0"/>
                <w:sz w:val="28"/>
                <w:szCs w:val="28"/>
              </w:rPr>
              <w:t>报考岗位</w:t>
            </w:r>
          </w:p>
        </w:tc>
        <w:tc>
          <w:tcPr>
            <w:tcW w:w="775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个人简历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(从高等教育时间起）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30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学习（工作）单位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与本岗位相关的业绩（项目开发、课题研究、论文发表等）</w:t>
            </w:r>
          </w:p>
        </w:tc>
        <w:tc>
          <w:tcPr>
            <w:tcW w:w="775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资质证书、获奖情况</w:t>
            </w:r>
          </w:p>
        </w:tc>
        <w:tc>
          <w:tcPr>
            <w:tcW w:w="775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颁发（颁奖）机构，资质（奖励）名称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家庭主要成员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及社会关系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称谓及姓名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09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工作单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7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本人保证《报名表》所填写的各项信息以及提供的证件、材料均真实有效，如有违纪或弄虚作假，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本人承担相应责任，并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取消聘用资格。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本人签名：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审查人员签名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备注：1.本表不限张数，与招聘岗位相关内容请填写完整、清楚；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34" w:leftChars="428" w:hanging="35" w:hangingChars="11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2.现场资格审查时请递交本表纸质件（经本人签字）及相关资料原件备查。</w:t>
      </w:r>
    </w:p>
    <w:p/>
    <w:sectPr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2940"/>
    <w:rsid w:val="21D54FF0"/>
    <w:rsid w:val="377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2025-05-29T03:29:00Z</dcterms:created>
  <dc:creator>Administrator</dc:creator>
  <cp:lastModifiedBy>Administrator</cp:lastModifiedBy>
  <dcterms:modified xsi:type="dcterms:W3CDTF">2025-05-29T03:32:28Z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A0437650CF694C2DB2C33929371AC821</vt:lpwstr>
  </property>
</Properties>
</file>