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桑植县2025年县直单位公开选调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登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记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jc w:val="both"/>
        <w:textAlignment w:val="top"/>
        <w:rPr>
          <w:rFonts w:hint="default" w:ascii="Times New Roman" w:hAnsi="Times New Roman" w:eastAsia="黑体" w:cs="Times New Roman"/>
          <w:spacing w:val="-10"/>
          <w:sz w:val="36"/>
          <w:szCs w:val="36"/>
        </w:rPr>
      </w:pPr>
      <w:r>
        <w:rPr>
          <w:rFonts w:hint="default" w:ascii="Times New Roman" w:hAnsi="Times New Roman" w:eastAsia="楷体_GB2312" w:cs="Times New Roman"/>
          <w:spacing w:val="-10"/>
          <w:sz w:val="28"/>
          <w:szCs w:val="28"/>
        </w:rPr>
        <w:t>报考职位：                                         报名序号：</w:t>
      </w:r>
    </w:p>
    <w:tbl>
      <w:tblPr>
        <w:tblStyle w:val="3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"/>
        <w:gridCol w:w="389"/>
        <w:gridCol w:w="575"/>
        <w:gridCol w:w="224"/>
        <w:gridCol w:w="980"/>
        <w:gridCol w:w="596"/>
        <w:gridCol w:w="14"/>
        <w:gridCol w:w="529"/>
        <w:gridCol w:w="131"/>
        <w:gridCol w:w="563"/>
        <w:gridCol w:w="473"/>
        <w:gridCol w:w="279"/>
        <w:gridCol w:w="1113"/>
        <w:gridCol w:w="181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41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　名</w:t>
            </w:r>
          </w:p>
        </w:tc>
        <w:tc>
          <w:tcPr>
            <w:tcW w:w="1257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　别</w:t>
            </w:r>
          </w:p>
        </w:tc>
        <w:tc>
          <w:tcPr>
            <w:tcW w:w="127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　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　月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36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　族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　贯</w:t>
            </w:r>
          </w:p>
        </w:tc>
        <w:tc>
          <w:tcPr>
            <w:tcW w:w="12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22" w:hRule="atLeast"/>
          <w:jc w:val="center"/>
        </w:trPr>
        <w:tc>
          <w:tcPr>
            <w:tcW w:w="99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作年月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　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　月</w:t>
            </w:r>
          </w:p>
        </w:tc>
        <w:tc>
          <w:tcPr>
            <w:tcW w:w="12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　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状　况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4" w:hRule="atLeast"/>
          <w:jc w:val="center"/>
        </w:trPr>
        <w:tc>
          <w:tcPr>
            <w:tcW w:w="3230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进入现单位的最低服务年限要求及其他限制性要求</w:t>
            </w:r>
          </w:p>
        </w:tc>
        <w:tc>
          <w:tcPr>
            <w:tcW w:w="36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99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　位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　育</w:t>
            </w:r>
          </w:p>
        </w:tc>
        <w:tc>
          <w:tcPr>
            <w:tcW w:w="18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694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26" w:hRule="atLeast"/>
          <w:jc w:val="center"/>
        </w:trPr>
        <w:tc>
          <w:tcPr>
            <w:tcW w:w="99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　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　育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68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5" w:hRule="atLeast"/>
          <w:jc w:val="center"/>
        </w:trPr>
        <w:tc>
          <w:tcPr>
            <w:tcW w:w="2026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719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5" w:hRule="atLeast"/>
          <w:jc w:val="center"/>
        </w:trPr>
        <w:tc>
          <w:tcPr>
            <w:tcW w:w="145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93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5" w:hRule="atLeast"/>
          <w:jc w:val="center"/>
        </w:trPr>
        <w:tc>
          <w:tcPr>
            <w:tcW w:w="145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报考单位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及 职 位</w:t>
            </w:r>
          </w:p>
        </w:tc>
        <w:tc>
          <w:tcPr>
            <w:tcW w:w="7294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202" w:hRule="atLeast"/>
          <w:jc w:val="center"/>
        </w:trPr>
        <w:tc>
          <w:tcPr>
            <w:tcW w:w="106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683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969" w:hRule="atLeast"/>
          <w:jc w:val="center"/>
        </w:trPr>
        <w:tc>
          <w:tcPr>
            <w:tcW w:w="1062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年度考核及奖惩情况</w:t>
            </w:r>
          </w:p>
        </w:tc>
        <w:tc>
          <w:tcPr>
            <w:tcW w:w="7683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rPr>
          <w:rFonts w:hint="default" w:ascii="Times New Roman" w:hAnsi="Times New Roman" w:eastAsia="楷体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rPr>
          <w:rFonts w:hint="default" w:ascii="Times New Roman" w:hAnsi="Times New Roman" w:eastAsia="楷体_GB2312" w:cs="Times New Roman"/>
          <w:sz w:val="24"/>
          <w:szCs w:val="24"/>
        </w:rPr>
        <w:sectPr>
          <w:footerReference r:id="rId3" w:type="default"/>
          <w:pgSz w:w="11905" w:h="16838"/>
          <w:pgMar w:top="1757" w:right="1417" w:bottom="1361" w:left="1531" w:header="851" w:footer="1134" w:gutter="0"/>
          <w:pgNumType w:fmt="decimal" w:start="7"/>
          <w:cols w:space="720" w:num="1"/>
          <w:rtlGutter w:val="0"/>
          <w:docGrid w:type="lines" w:linePitch="556" w:charSpace="0"/>
        </w:sectPr>
      </w:pPr>
    </w:p>
    <w:tbl>
      <w:tblPr>
        <w:tblStyle w:val="3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49"/>
        <w:gridCol w:w="1186"/>
        <w:gridCol w:w="1187"/>
        <w:gridCol w:w="1233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家庭主要成员及主要社会关系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　名</w:t>
            </w:r>
          </w:p>
        </w:tc>
        <w:tc>
          <w:tcPr>
            <w:tcW w:w="1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5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OLE_LINK1" w:colFirst="0" w:colLast="1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所在单位推荐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069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000" w:firstLineChars="25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县人社局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069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000" w:firstLineChars="25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选调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069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000" w:firstLineChars="25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县委组织部意见</w:t>
            </w:r>
          </w:p>
        </w:tc>
        <w:tc>
          <w:tcPr>
            <w:tcW w:w="8069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6480" w:firstLineChars="27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beforeLines="20" w:line="360" w:lineRule="exact"/>
        <w:ind w:firstLine="280" w:firstLineChars="100"/>
        <w:jc w:val="both"/>
        <w:rPr>
          <w:sz w:val="22"/>
          <w:szCs w:val="24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注：用A4幅面纸张双面打印</w:t>
      </w:r>
      <w:r>
        <w:rPr>
          <w:rFonts w:hint="eastAsia" w:eastAsia="楷体_GB2312" w:cs="Times New Roman"/>
          <w:sz w:val="28"/>
          <w:szCs w:val="28"/>
          <w:lang w:eastAsia="zh-CN"/>
        </w:rPr>
        <w:t>，</w:t>
      </w:r>
      <w:r>
        <w:rPr>
          <w:rFonts w:hint="eastAsia" w:eastAsia="楷体_GB2312" w:cs="Times New Roman"/>
          <w:sz w:val="28"/>
          <w:szCs w:val="28"/>
          <w:lang w:val="en-US" w:eastAsia="zh-CN"/>
        </w:rPr>
        <w:t>一式三份</w:t>
      </w:r>
      <w:r>
        <w:rPr>
          <w:rFonts w:hint="default" w:ascii="Times New Roman" w:hAnsi="Times New Roman" w:eastAsia="楷体_GB2312" w:cs="Times New Roman"/>
          <w:sz w:val="28"/>
          <w:szCs w:val="28"/>
        </w:rPr>
        <w:t>。</w:t>
      </w:r>
      <w:bookmarkStart w:id="1" w:name="_GoBack"/>
      <w:bookmarkEnd w:id="1"/>
    </w:p>
    <w:sectPr>
      <w:footerReference r:id="rId4" w:type="default"/>
      <w:pgSz w:w="11905" w:h="16838"/>
      <w:pgMar w:top="1757" w:right="1417" w:bottom="1361" w:left="1531" w:header="851" w:footer="1134" w:gutter="0"/>
      <w:pgNumType w:fmt="decimal"/>
      <w:cols w:space="720" w:num="1"/>
      <w:rtlGutter w:val="0"/>
      <w:docGrid w:type="lines" w:linePitch="5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028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028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55pt;mso-position-horizontal:outside;mso-position-horizontal-relative:margin;z-index:251662336;mso-width-relative:page;mso-height-relative:page;" filled="f" stroked="f" coordsize="21600,21600" o:gfxdata="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qu4V10wAAAAUBAAAPAAAAAAAAAAEAIAAAACIAAABkcnMvZG93bnJldi54&#10;bWxQSwECFAAUAAAACACHTuJA72iid8YBAACN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7677785</wp:posOffset>
              </wp:positionH>
              <wp:positionV relativeFrom="paragraph">
                <wp:posOffset>-20955</wp:posOffset>
              </wp:positionV>
              <wp:extent cx="1034415" cy="225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4.55pt;margin-top:-1.65pt;height:17.75pt;width:81.45pt;mso-position-horizontal-relative:margin;z-index:251661312;mso-width-relative:page;mso-height-relative:page;" filled="f" stroked="f" coordsize="21600,21600" o:gfxdata="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2xz5INkAAAALAQAADwAAAAAAAAABACAAAAAiAAAAZHJzL2Rvd25yZXYueG1sUEsB&#10;AhQAFAAAAAgAh07iQLG0JiS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2U2ZmViMjU5Mzc5MDQ5NmQ4MmMxMDhiYWJlMjEifQ=="/>
  </w:docVars>
  <w:rsids>
    <w:rsidRoot w:val="00000000"/>
    <w:rsid w:val="0FF33E33"/>
    <w:rsid w:val="187D7100"/>
    <w:rsid w:val="20D63FE6"/>
    <w:rsid w:val="23996889"/>
    <w:rsid w:val="32617B12"/>
    <w:rsid w:val="32CB31F2"/>
    <w:rsid w:val="3D333412"/>
    <w:rsid w:val="46AA2809"/>
    <w:rsid w:val="47347A59"/>
    <w:rsid w:val="60E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264</Characters>
  <Lines>0</Lines>
  <Paragraphs>0</Paragraphs>
  <TotalTime>28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2024-06-29T06:03:00Z</dcterms:created>
  <dc:creator>Lenovo</dc:creator>
  <cp:lastModifiedBy>Koala</cp:lastModifiedBy>
  <dcterms:modified xsi:type="dcterms:W3CDTF">2025-05-30T01:26:51Z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AFA296C515CF4F39B9B4DA7CE1FF4949_12</vt:lpwstr>
  </property>
  <property fmtid="{D5CDD505-2E9C-101B-9397-08002B2CF9AE}" pid="4" name="KSOTemplateDocerSaveRecord">
    <vt:lpwstr>eyJoZGlkIjoiN2EwZTBhZWViYjNkYjY3OTdjZjFkMTgwMzU4ODI4MGMiLCJ1c2VySWQiOiIyNTI1OTYyNzkifQ==</vt:lpwstr>
  </property>
</Properties>
</file>